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290D7" w14:textId="77777777" w:rsidR="0052683E" w:rsidRDefault="0052683E" w:rsidP="000D60E9">
      <w:pPr>
        <w:spacing w:after="0" w:line="360" w:lineRule="auto"/>
        <w:jc w:val="center"/>
        <w:rPr>
          <w:rFonts w:cstheme="minorHAnsi"/>
          <w:b/>
          <w:bCs/>
          <w:noProof/>
          <w:sz w:val="24"/>
          <w:szCs w:val="24"/>
          <w:lang w:val="es-ES"/>
        </w:rPr>
      </w:pPr>
    </w:p>
    <w:p w14:paraId="4C5F7A29" w14:textId="53A6A9F2" w:rsidR="003211A2" w:rsidRPr="00C00AE2" w:rsidRDefault="00F56F08" w:rsidP="00A72826">
      <w:pPr>
        <w:spacing w:after="0" w:line="240" w:lineRule="auto"/>
        <w:jc w:val="center"/>
        <w:rPr>
          <w:rFonts w:cstheme="minorHAnsi"/>
          <w:b/>
          <w:bCs/>
          <w:noProof/>
          <w:sz w:val="24"/>
          <w:szCs w:val="24"/>
          <w:lang w:val="es-ES"/>
        </w:rPr>
      </w:pPr>
      <w:r w:rsidRPr="00C00AE2">
        <w:rPr>
          <w:rFonts w:cstheme="minorHAnsi"/>
          <w:b/>
          <w:bCs/>
          <w:noProof/>
          <w:sz w:val="24"/>
          <w:szCs w:val="24"/>
          <w:lang w:val="es-ES"/>
        </w:rPr>
        <w:t>Aves en entornos urbanos</w:t>
      </w:r>
      <w:r w:rsidR="008A33D6" w:rsidRPr="00C00AE2">
        <w:rPr>
          <w:rFonts w:cstheme="minorHAnsi"/>
          <w:b/>
          <w:bCs/>
          <w:noProof/>
          <w:sz w:val="24"/>
          <w:szCs w:val="24"/>
          <w:lang w:val="es-ES"/>
        </w:rPr>
        <w:t>:</w:t>
      </w:r>
      <w:r w:rsidRPr="00C00AE2">
        <w:rPr>
          <w:rFonts w:cstheme="minorHAnsi"/>
          <w:b/>
          <w:bCs/>
          <w:noProof/>
          <w:sz w:val="24"/>
          <w:szCs w:val="24"/>
          <w:lang w:val="es-ES"/>
        </w:rPr>
        <w:t xml:space="preserve"> los parques como refugios de vida silvestre </w:t>
      </w:r>
      <w:r w:rsidR="00E30455" w:rsidRPr="00C00AE2">
        <w:rPr>
          <w:rFonts w:cstheme="minorHAnsi"/>
          <w:b/>
          <w:bCs/>
          <w:noProof/>
          <w:sz w:val="24"/>
          <w:szCs w:val="24"/>
          <w:lang w:val="es-ES"/>
        </w:rPr>
        <w:t>en el Occidente de Panamá</w:t>
      </w:r>
    </w:p>
    <w:p w14:paraId="0617D39A" w14:textId="7638D864" w:rsidR="00642BA3" w:rsidRPr="00A72826" w:rsidRDefault="004A46A2" w:rsidP="00A72826">
      <w:pPr>
        <w:spacing w:after="0" w:line="240" w:lineRule="auto"/>
        <w:jc w:val="center"/>
        <w:rPr>
          <w:rFonts w:cstheme="minorHAnsi"/>
          <w:noProof/>
          <w:sz w:val="24"/>
          <w:szCs w:val="24"/>
        </w:rPr>
      </w:pPr>
      <w:r w:rsidRPr="00A72826">
        <w:rPr>
          <w:rFonts w:cstheme="minorHAnsi"/>
          <w:noProof/>
          <w:sz w:val="24"/>
          <w:szCs w:val="24"/>
        </w:rPr>
        <w:t>Birds in urban environments: parks as wildlife refuges in Western Panama</w:t>
      </w:r>
    </w:p>
    <w:p w14:paraId="348E777E" w14:textId="77777777" w:rsidR="0052683E" w:rsidRPr="00A72826" w:rsidRDefault="0052683E" w:rsidP="003005E5">
      <w:pPr>
        <w:spacing w:after="0" w:line="360" w:lineRule="auto"/>
        <w:rPr>
          <w:rFonts w:cstheme="minorHAnsi"/>
          <w:b/>
          <w:bCs/>
          <w:noProof/>
          <w:sz w:val="24"/>
          <w:szCs w:val="24"/>
        </w:rPr>
      </w:pPr>
    </w:p>
    <w:p w14:paraId="029031FF" w14:textId="006B6978" w:rsidR="000B06D8" w:rsidRDefault="00BB26C0" w:rsidP="00BB26C0">
      <w:pPr>
        <w:spacing w:after="0" w:line="240" w:lineRule="auto"/>
        <w:rPr>
          <w:rFonts w:cstheme="minorHAnsi"/>
          <w:noProof/>
          <w:sz w:val="18"/>
          <w:szCs w:val="18"/>
          <w:lang w:val="es-ES"/>
        </w:rPr>
      </w:pPr>
      <w:r w:rsidRPr="00A72826">
        <w:rPr>
          <w:rFonts w:cstheme="minorHAnsi"/>
          <w:b/>
          <w:bCs/>
          <w:noProof/>
        </w:rPr>
        <w:t xml:space="preserve">                </w:t>
      </w:r>
      <w:r w:rsidR="00555541" w:rsidRPr="002D3340">
        <w:rPr>
          <w:rFonts w:cstheme="minorHAnsi"/>
          <w:b/>
          <w:bCs/>
          <w:noProof/>
          <w:lang w:val="es-PA"/>
        </w:rPr>
        <w:t>L</w:t>
      </w:r>
      <w:r w:rsidR="008C5D9F" w:rsidRPr="002D3340">
        <w:rPr>
          <w:rFonts w:cstheme="minorHAnsi"/>
          <w:b/>
          <w:bCs/>
          <w:noProof/>
          <w:lang w:val="es-PA"/>
        </w:rPr>
        <w:t>iliam</w:t>
      </w:r>
      <w:r w:rsidR="00B13770" w:rsidRPr="002D3340">
        <w:rPr>
          <w:rFonts w:cstheme="minorHAnsi"/>
          <w:b/>
          <w:bCs/>
          <w:noProof/>
          <w:lang w:val="es-PA"/>
        </w:rPr>
        <w:t xml:space="preserve"> Voltas</w:t>
      </w:r>
      <w:r w:rsidR="00FB3138" w:rsidRPr="002D3340">
        <w:rPr>
          <w:rFonts w:cstheme="minorHAnsi"/>
          <w:b/>
          <w:bCs/>
          <w:noProof/>
          <w:sz w:val="24"/>
          <w:szCs w:val="24"/>
          <w:vertAlign w:val="superscript"/>
          <w:lang w:val="es-PA"/>
        </w:rPr>
        <w:t>1</w:t>
      </w:r>
      <w:r w:rsidR="0071166F" w:rsidRPr="002D3340">
        <w:rPr>
          <w:rFonts w:cstheme="minorHAnsi"/>
          <w:b/>
          <w:bCs/>
          <w:noProof/>
          <w:sz w:val="24"/>
          <w:szCs w:val="24"/>
          <w:vertAlign w:val="superscript"/>
          <w:lang w:val="es-PA"/>
        </w:rPr>
        <w:t xml:space="preserve">                                     </w:t>
      </w:r>
      <w:r w:rsidR="008C6971" w:rsidRPr="002D3340">
        <w:rPr>
          <w:rFonts w:cstheme="minorHAnsi"/>
          <w:b/>
          <w:bCs/>
          <w:noProof/>
          <w:sz w:val="24"/>
          <w:szCs w:val="24"/>
          <w:vertAlign w:val="superscript"/>
          <w:lang w:val="es-PA"/>
        </w:rPr>
        <w:t xml:space="preserve">                                </w:t>
      </w:r>
      <w:r w:rsidR="0071166F" w:rsidRPr="0002747C">
        <w:rPr>
          <w:rFonts w:cstheme="minorHAnsi"/>
          <w:b/>
          <w:bCs/>
          <w:noProof/>
          <w:lang w:val="es-ES"/>
        </w:rPr>
        <w:t>Boris Sanjur</w:t>
      </w:r>
      <w:r w:rsidR="008C6971">
        <w:rPr>
          <w:rFonts w:cstheme="minorHAnsi"/>
          <w:b/>
          <w:bCs/>
          <w:noProof/>
          <w:sz w:val="24"/>
          <w:szCs w:val="24"/>
          <w:vertAlign w:val="superscript"/>
          <w:lang w:val="es-ES"/>
        </w:rPr>
        <w:t>2</w:t>
      </w:r>
      <w:r w:rsidR="0071166F">
        <w:rPr>
          <w:rFonts w:cstheme="minorHAnsi"/>
          <w:b/>
          <w:bCs/>
          <w:noProof/>
          <w:sz w:val="24"/>
          <w:szCs w:val="24"/>
          <w:vertAlign w:val="superscript"/>
          <w:lang w:val="es-ES"/>
        </w:rPr>
        <w:t xml:space="preserve">       </w:t>
      </w:r>
      <w:r w:rsidR="003005E5">
        <w:rPr>
          <w:rFonts w:cstheme="minorHAnsi"/>
          <w:b/>
          <w:bCs/>
          <w:noProof/>
          <w:sz w:val="24"/>
          <w:szCs w:val="24"/>
          <w:vertAlign w:val="superscript"/>
          <w:lang w:val="es-ES"/>
        </w:rPr>
        <w:t xml:space="preserve">                                                </w:t>
      </w:r>
      <w:r w:rsidR="00CA4539">
        <w:rPr>
          <w:rFonts w:cstheme="minorHAnsi"/>
          <w:b/>
          <w:bCs/>
          <w:noProof/>
          <w:sz w:val="24"/>
          <w:szCs w:val="24"/>
          <w:vertAlign w:val="superscript"/>
          <w:lang w:val="es-ES"/>
        </w:rPr>
        <w:t xml:space="preserve">  </w:t>
      </w:r>
      <w:r w:rsidR="0071166F">
        <w:rPr>
          <w:rFonts w:cstheme="minorHAnsi"/>
          <w:b/>
          <w:bCs/>
          <w:noProof/>
          <w:sz w:val="24"/>
          <w:szCs w:val="24"/>
          <w:vertAlign w:val="superscript"/>
          <w:lang w:val="es-ES"/>
        </w:rPr>
        <w:t xml:space="preserve"> </w:t>
      </w:r>
      <w:r w:rsidR="0071166F" w:rsidRPr="0002747C">
        <w:rPr>
          <w:rFonts w:cstheme="minorHAnsi"/>
          <w:b/>
          <w:bCs/>
          <w:noProof/>
          <w:lang w:val="es-ES"/>
        </w:rPr>
        <w:t>Jorge Luis Pino</w:t>
      </w:r>
      <w:r w:rsidR="008C6971">
        <w:rPr>
          <w:rFonts w:cstheme="minorHAnsi"/>
          <w:b/>
          <w:bCs/>
          <w:noProof/>
          <w:sz w:val="24"/>
          <w:szCs w:val="24"/>
          <w:vertAlign w:val="superscript"/>
          <w:lang w:val="es-ES"/>
        </w:rPr>
        <w:t>3</w:t>
      </w:r>
      <w:r>
        <w:rPr>
          <w:rFonts w:cstheme="minorHAnsi"/>
          <w:b/>
          <w:bCs/>
          <w:noProof/>
          <w:sz w:val="24"/>
          <w:szCs w:val="24"/>
          <w:vertAlign w:val="superscript"/>
          <w:lang w:val="es-ES"/>
        </w:rPr>
        <w:t xml:space="preserve"> </w:t>
      </w:r>
      <w:hyperlink r:id="rId8" w:history="1">
        <w:r w:rsidRPr="005D270C">
          <w:rPr>
            <w:rStyle w:val="Hipervnculo"/>
            <w:rFonts w:cstheme="minorHAnsi"/>
            <w:noProof/>
            <w:sz w:val="18"/>
            <w:szCs w:val="18"/>
            <w:lang w:val="es-ES"/>
          </w:rPr>
          <w:t>https://orcid.org/0009-0005-1698-4141</w:t>
        </w:r>
      </w:hyperlink>
      <w:r w:rsidR="0071166F" w:rsidRPr="00BB26C0">
        <w:rPr>
          <w:rFonts w:cstheme="minorHAnsi"/>
          <w:noProof/>
          <w:sz w:val="18"/>
          <w:szCs w:val="18"/>
          <w:lang w:val="es-ES"/>
        </w:rPr>
        <w:t xml:space="preserve"> </w:t>
      </w:r>
      <w:r w:rsidR="0071166F" w:rsidRPr="0071166F">
        <w:rPr>
          <w:rFonts w:cstheme="minorHAnsi"/>
          <w:noProof/>
          <w:sz w:val="18"/>
          <w:szCs w:val="18"/>
          <w:lang w:val="es-ES"/>
        </w:rPr>
        <w:t xml:space="preserve">                                                                                                    </w:t>
      </w:r>
      <w:hyperlink r:id="rId9" w:history="1">
        <w:r w:rsidR="0071166F" w:rsidRPr="0071166F">
          <w:rPr>
            <w:rStyle w:val="Hipervnculo"/>
            <w:rFonts w:cstheme="minorHAnsi"/>
            <w:noProof/>
            <w:sz w:val="18"/>
            <w:szCs w:val="18"/>
            <w:lang w:val="es-ES"/>
          </w:rPr>
          <w:t>https://orcid.org/0000-0002-0967-5528</w:t>
        </w:r>
      </w:hyperlink>
      <w:r w:rsidR="0071166F" w:rsidRPr="0071166F">
        <w:rPr>
          <w:rFonts w:cstheme="minorHAnsi"/>
          <w:noProof/>
          <w:sz w:val="18"/>
          <w:szCs w:val="18"/>
          <w:lang w:val="es-ES"/>
        </w:rPr>
        <w:t xml:space="preserve"> </w:t>
      </w:r>
    </w:p>
    <w:p w14:paraId="0490C73A" w14:textId="77777777" w:rsidR="00D77E0F" w:rsidRPr="00BB26C0" w:rsidRDefault="00D77E0F" w:rsidP="00BB26C0">
      <w:pPr>
        <w:spacing w:after="0" w:line="240" w:lineRule="auto"/>
        <w:rPr>
          <w:rFonts w:cstheme="minorHAnsi"/>
          <w:b/>
          <w:bCs/>
          <w:noProof/>
          <w:sz w:val="24"/>
          <w:szCs w:val="24"/>
          <w:vertAlign w:val="superscript"/>
          <w:lang w:val="es-ES"/>
        </w:rPr>
      </w:pPr>
    </w:p>
    <w:p w14:paraId="16EC37A1" w14:textId="58E77535" w:rsidR="008C6971" w:rsidRDefault="00D77E0F" w:rsidP="00D77E0F">
      <w:pPr>
        <w:autoSpaceDE w:val="0"/>
        <w:autoSpaceDN w:val="0"/>
        <w:adjustRightInd w:val="0"/>
        <w:spacing w:after="0" w:line="240" w:lineRule="auto"/>
        <w:jc w:val="center"/>
        <w:rPr>
          <w:rFonts w:ascii="Calibri" w:hAnsi="Calibri" w:cs="Calibri"/>
          <w:kern w:val="0"/>
          <w:lang w:val="es-PA"/>
        </w:rPr>
      </w:pPr>
      <w:r w:rsidRPr="00D77E0F">
        <w:rPr>
          <w:rFonts w:ascii="Calibri" w:hAnsi="Calibri" w:cs="Calibri"/>
          <w:kern w:val="0"/>
          <w:vertAlign w:val="superscript"/>
          <w:lang w:val="es-PA"/>
        </w:rPr>
        <w:t>1</w:t>
      </w:r>
      <w:r w:rsidR="003005E5">
        <w:rPr>
          <w:rFonts w:ascii="Calibri" w:hAnsi="Calibri" w:cs="Calibri"/>
          <w:kern w:val="0"/>
          <w:lang w:val="es-PA"/>
        </w:rPr>
        <w:t>Universidad Autónoma de Chiriquí, David, Chiriquí</w:t>
      </w:r>
      <w:r w:rsidR="008C6971">
        <w:rPr>
          <w:rFonts w:ascii="Calibri" w:hAnsi="Calibri" w:cs="Calibri"/>
          <w:kern w:val="0"/>
          <w:lang w:val="es-PA"/>
        </w:rPr>
        <w:t>. Instituto de Ciencias Ambientales y Desarrollo Sostenible</w:t>
      </w:r>
    </w:p>
    <w:p w14:paraId="02E63E3F" w14:textId="65E61A9D" w:rsidR="002D3340" w:rsidRDefault="004D3CDB" w:rsidP="003005E5">
      <w:pPr>
        <w:autoSpaceDE w:val="0"/>
        <w:autoSpaceDN w:val="0"/>
        <w:adjustRightInd w:val="0"/>
        <w:spacing w:after="0" w:line="240" w:lineRule="auto"/>
        <w:jc w:val="center"/>
        <w:rPr>
          <w:rFonts w:ascii="Calibri" w:hAnsi="Calibri" w:cs="Calibri"/>
          <w:kern w:val="0"/>
          <w:lang w:val="es-PA"/>
        </w:rPr>
      </w:pPr>
      <w:r>
        <w:rPr>
          <w:rFonts w:ascii="Calibri" w:hAnsi="Calibri" w:cs="Calibri"/>
          <w:kern w:val="0"/>
          <w:vertAlign w:val="superscript"/>
          <w:lang w:val="es-PA"/>
        </w:rPr>
        <w:t>2</w:t>
      </w:r>
      <w:r w:rsidR="00D77E0F">
        <w:rPr>
          <w:rFonts w:ascii="Calibri" w:hAnsi="Calibri" w:cs="Calibri"/>
          <w:kern w:val="0"/>
          <w:vertAlign w:val="superscript"/>
          <w:lang w:val="es-PA"/>
        </w:rPr>
        <w:t xml:space="preserve"> </w:t>
      </w:r>
      <w:proofErr w:type="gramStart"/>
      <w:r w:rsidR="00D77E0F">
        <w:rPr>
          <w:rFonts w:ascii="Calibri" w:hAnsi="Calibri" w:cs="Calibri"/>
          <w:kern w:val="0"/>
          <w:lang w:val="es-PA"/>
        </w:rPr>
        <w:t>Universidad</w:t>
      </w:r>
      <w:proofErr w:type="gramEnd"/>
      <w:r w:rsidR="00D77E0F">
        <w:rPr>
          <w:rFonts w:ascii="Calibri" w:hAnsi="Calibri" w:cs="Calibri"/>
          <w:kern w:val="0"/>
          <w:lang w:val="es-PA"/>
        </w:rPr>
        <w:t xml:space="preserve"> Autónoma de Chiriquí. </w:t>
      </w:r>
      <w:r w:rsidR="002D3340">
        <w:rPr>
          <w:rFonts w:ascii="Calibri" w:hAnsi="Calibri" w:cs="Calibri"/>
          <w:kern w:val="0"/>
          <w:lang w:val="es-PA"/>
        </w:rPr>
        <w:t>Facultad de Ciencias Naturales y Exactas</w:t>
      </w:r>
      <w:r w:rsidR="00D77E0F">
        <w:rPr>
          <w:rFonts w:ascii="Calibri" w:hAnsi="Calibri" w:cs="Calibri"/>
          <w:kern w:val="0"/>
          <w:lang w:val="es-PA"/>
        </w:rPr>
        <w:t>. Escuela de Biología</w:t>
      </w:r>
    </w:p>
    <w:p w14:paraId="1B657C27" w14:textId="1E1C0B58" w:rsidR="0052683E" w:rsidRDefault="004D3CDB" w:rsidP="0052683E">
      <w:pPr>
        <w:autoSpaceDE w:val="0"/>
        <w:autoSpaceDN w:val="0"/>
        <w:adjustRightInd w:val="0"/>
        <w:spacing w:after="0" w:line="240" w:lineRule="auto"/>
        <w:jc w:val="center"/>
        <w:rPr>
          <w:rFonts w:ascii="Calibri" w:hAnsi="Calibri" w:cs="Calibri"/>
          <w:kern w:val="0"/>
          <w:lang w:val="es-PA"/>
        </w:rPr>
      </w:pPr>
      <w:r>
        <w:rPr>
          <w:rFonts w:ascii="Calibri" w:hAnsi="Calibri" w:cs="Calibri"/>
          <w:kern w:val="0"/>
          <w:vertAlign w:val="superscript"/>
          <w:lang w:val="es-PA"/>
        </w:rPr>
        <w:t>3</w:t>
      </w:r>
      <w:r w:rsidR="00D77E0F">
        <w:rPr>
          <w:rFonts w:ascii="Calibri" w:hAnsi="Calibri" w:cs="Calibri"/>
          <w:kern w:val="0"/>
          <w:vertAlign w:val="superscript"/>
          <w:lang w:val="es-PA"/>
        </w:rPr>
        <w:t xml:space="preserve"> </w:t>
      </w:r>
      <w:proofErr w:type="gramStart"/>
      <w:r w:rsidR="00D77E0F">
        <w:rPr>
          <w:rFonts w:ascii="Calibri" w:hAnsi="Calibri" w:cs="Calibri"/>
          <w:kern w:val="0"/>
          <w:lang w:val="es-PA"/>
        </w:rPr>
        <w:t>Universidad</w:t>
      </w:r>
      <w:proofErr w:type="gramEnd"/>
      <w:r w:rsidR="00D77E0F">
        <w:rPr>
          <w:rFonts w:ascii="Calibri" w:hAnsi="Calibri" w:cs="Calibri"/>
          <w:kern w:val="0"/>
          <w:lang w:val="es-PA"/>
        </w:rPr>
        <w:t xml:space="preserve"> Autónoma de Chiriquí. </w:t>
      </w:r>
      <w:r w:rsidR="002D3340">
        <w:rPr>
          <w:rFonts w:ascii="Calibri" w:hAnsi="Calibri" w:cs="Calibri"/>
          <w:kern w:val="0"/>
          <w:lang w:val="es-PA"/>
        </w:rPr>
        <w:t>Instituto Interdisciplinario de Investigación e Innovación</w:t>
      </w:r>
    </w:p>
    <w:p w14:paraId="3B2B2250" w14:textId="58AFE807" w:rsidR="003005E5" w:rsidRDefault="008C6971" w:rsidP="004D3CDB">
      <w:pPr>
        <w:autoSpaceDE w:val="0"/>
        <w:autoSpaceDN w:val="0"/>
        <w:adjustRightInd w:val="0"/>
        <w:spacing w:after="0" w:line="240" w:lineRule="auto"/>
        <w:jc w:val="center"/>
        <w:rPr>
          <w:rFonts w:ascii="Calibri" w:hAnsi="Calibri" w:cs="Calibri"/>
          <w:kern w:val="0"/>
          <w:lang w:val="es-PA"/>
        </w:rPr>
      </w:pPr>
      <w:r>
        <w:rPr>
          <w:rFonts w:ascii="Calibri" w:hAnsi="Calibri" w:cs="Calibri"/>
          <w:kern w:val="0"/>
          <w:lang w:val="es-PA"/>
        </w:rPr>
        <w:t xml:space="preserve"> </w:t>
      </w:r>
      <w:r w:rsidR="003005E5">
        <w:rPr>
          <w:rFonts w:ascii="Calibri" w:hAnsi="Calibri" w:cs="Calibri"/>
          <w:kern w:val="0"/>
          <w:lang w:val="es-PA"/>
        </w:rPr>
        <w:t xml:space="preserve">Autor correspondiente: </w:t>
      </w:r>
      <w:hyperlink r:id="rId10" w:history="1">
        <w:r w:rsidR="004D3CDB" w:rsidRPr="005D270C">
          <w:rPr>
            <w:rStyle w:val="Hipervnculo"/>
            <w:rFonts w:ascii="Calibri" w:hAnsi="Calibri" w:cs="Calibri"/>
            <w:kern w:val="0"/>
            <w:lang w:val="es-PA"/>
          </w:rPr>
          <w:t>lilian.voltas@unachi.ac.pa</w:t>
        </w:r>
      </w:hyperlink>
    </w:p>
    <w:p w14:paraId="4A6C9EC5" w14:textId="77777777" w:rsidR="004D3CDB" w:rsidRDefault="004D3CDB" w:rsidP="004D3CDB">
      <w:pPr>
        <w:autoSpaceDE w:val="0"/>
        <w:autoSpaceDN w:val="0"/>
        <w:adjustRightInd w:val="0"/>
        <w:spacing w:after="0" w:line="240" w:lineRule="auto"/>
        <w:jc w:val="center"/>
        <w:rPr>
          <w:rFonts w:ascii="Calibri" w:hAnsi="Calibri" w:cs="Calibri"/>
          <w:kern w:val="0"/>
          <w:lang w:val="es-PA"/>
        </w:rPr>
      </w:pPr>
    </w:p>
    <w:p w14:paraId="471BE823" w14:textId="10AEA31C" w:rsidR="0071166F" w:rsidRDefault="003005E5" w:rsidP="0052683E">
      <w:pPr>
        <w:spacing w:after="0" w:line="360" w:lineRule="auto"/>
        <w:jc w:val="center"/>
        <w:rPr>
          <w:rFonts w:ascii="Calibri" w:hAnsi="Calibri" w:cs="Calibri"/>
          <w:kern w:val="0"/>
          <w:sz w:val="24"/>
          <w:szCs w:val="24"/>
          <w:lang w:val="es-PA"/>
        </w:rPr>
      </w:pPr>
      <w:r w:rsidRPr="00AB6702">
        <w:rPr>
          <w:rFonts w:ascii="Calibri" w:hAnsi="Calibri" w:cs="Calibri"/>
          <w:kern w:val="0"/>
          <w:sz w:val="24"/>
          <w:szCs w:val="24"/>
          <w:lang w:val="es-PA"/>
        </w:rPr>
        <w:t xml:space="preserve">Enviado el: </w:t>
      </w:r>
      <w:r w:rsidR="00E53B34" w:rsidRPr="00AB6702">
        <w:rPr>
          <w:rFonts w:ascii="Calibri" w:hAnsi="Calibri" w:cs="Calibri"/>
          <w:kern w:val="0"/>
          <w:sz w:val="24"/>
          <w:szCs w:val="24"/>
          <w:lang w:val="es-PA"/>
        </w:rPr>
        <w:t>7</w:t>
      </w:r>
      <w:r w:rsidRPr="00AB6702">
        <w:rPr>
          <w:rFonts w:ascii="Calibri" w:hAnsi="Calibri" w:cs="Calibri"/>
          <w:kern w:val="0"/>
          <w:sz w:val="24"/>
          <w:szCs w:val="24"/>
          <w:lang w:val="es-PA"/>
        </w:rPr>
        <w:t xml:space="preserve"> de </w:t>
      </w:r>
      <w:r w:rsidR="00E53B34" w:rsidRPr="00AB6702">
        <w:rPr>
          <w:rFonts w:ascii="Calibri" w:hAnsi="Calibri" w:cs="Calibri"/>
          <w:kern w:val="0"/>
          <w:sz w:val="24"/>
          <w:szCs w:val="24"/>
          <w:lang w:val="es-PA"/>
        </w:rPr>
        <w:t>mayo</w:t>
      </w:r>
      <w:r w:rsidRPr="00AB6702">
        <w:rPr>
          <w:rFonts w:ascii="Calibri" w:hAnsi="Calibri" w:cs="Calibri"/>
          <w:kern w:val="0"/>
          <w:sz w:val="24"/>
          <w:szCs w:val="24"/>
          <w:lang w:val="es-PA"/>
        </w:rPr>
        <w:t xml:space="preserve"> de 202</w:t>
      </w:r>
      <w:r w:rsidR="007D00ED" w:rsidRPr="00AB6702">
        <w:rPr>
          <w:rFonts w:ascii="Calibri" w:hAnsi="Calibri" w:cs="Calibri"/>
          <w:kern w:val="0"/>
          <w:sz w:val="24"/>
          <w:szCs w:val="24"/>
          <w:lang w:val="es-PA"/>
        </w:rPr>
        <w:t>4</w:t>
      </w:r>
      <w:r w:rsidRPr="00AB6702">
        <w:rPr>
          <w:rFonts w:ascii="Calibri" w:hAnsi="Calibri" w:cs="Calibri"/>
          <w:kern w:val="0"/>
          <w:sz w:val="24"/>
          <w:szCs w:val="24"/>
          <w:lang w:val="es-PA"/>
        </w:rPr>
        <w:t xml:space="preserve"> Aceptado el: </w:t>
      </w:r>
      <w:r w:rsidR="00E53B34" w:rsidRPr="00AB6702">
        <w:rPr>
          <w:rFonts w:ascii="Calibri" w:hAnsi="Calibri" w:cs="Calibri"/>
          <w:kern w:val="0"/>
          <w:sz w:val="24"/>
          <w:szCs w:val="24"/>
          <w:lang w:val="es-PA"/>
        </w:rPr>
        <w:t>23</w:t>
      </w:r>
      <w:r w:rsidRPr="00AB6702">
        <w:rPr>
          <w:rFonts w:ascii="Calibri" w:hAnsi="Calibri" w:cs="Calibri"/>
          <w:kern w:val="0"/>
          <w:sz w:val="24"/>
          <w:szCs w:val="24"/>
          <w:lang w:val="es-PA"/>
        </w:rPr>
        <w:t xml:space="preserve"> de </w:t>
      </w:r>
      <w:r w:rsidR="007D00ED" w:rsidRPr="00AB6702">
        <w:rPr>
          <w:rFonts w:ascii="Calibri" w:hAnsi="Calibri" w:cs="Calibri"/>
          <w:kern w:val="0"/>
          <w:sz w:val="24"/>
          <w:szCs w:val="24"/>
          <w:lang w:val="es-PA"/>
        </w:rPr>
        <w:t>junio</w:t>
      </w:r>
      <w:r w:rsidRPr="00AB6702">
        <w:rPr>
          <w:rFonts w:ascii="Calibri" w:hAnsi="Calibri" w:cs="Calibri"/>
          <w:kern w:val="0"/>
          <w:sz w:val="24"/>
          <w:szCs w:val="24"/>
          <w:lang w:val="es-PA"/>
        </w:rPr>
        <w:t xml:space="preserve"> de 202</w:t>
      </w:r>
      <w:r w:rsidR="007D00ED" w:rsidRPr="00AB6702">
        <w:rPr>
          <w:rFonts w:ascii="Calibri" w:hAnsi="Calibri" w:cs="Calibri"/>
          <w:kern w:val="0"/>
          <w:sz w:val="24"/>
          <w:szCs w:val="24"/>
          <w:lang w:val="es-PA"/>
        </w:rPr>
        <w:t>4</w:t>
      </w:r>
    </w:p>
    <w:p w14:paraId="24760E3A" w14:textId="7A2C0155" w:rsidR="005543F7" w:rsidRPr="005543F7" w:rsidRDefault="00000000" w:rsidP="0052683E">
      <w:pPr>
        <w:spacing w:after="0" w:line="360" w:lineRule="auto"/>
        <w:jc w:val="center"/>
        <w:rPr>
          <w:rFonts w:cstheme="minorHAnsi"/>
          <w:noProof/>
          <w:sz w:val="24"/>
          <w:szCs w:val="24"/>
          <w:lang w:val="es-PA"/>
        </w:rPr>
      </w:pPr>
      <w:hyperlink r:id="rId11" w:history="1">
        <w:r w:rsidR="005543F7" w:rsidRPr="00591D0F">
          <w:rPr>
            <w:rStyle w:val="Hipervnculo"/>
            <w:rFonts w:ascii="Calibri-Bold" w:hAnsi="Calibri-Bold" w:cs="Calibri-Bold"/>
            <w:kern w:val="0"/>
            <w:sz w:val="24"/>
            <w:szCs w:val="24"/>
            <w:lang w:val="es-PA"/>
          </w:rPr>
          <w:t>https://doi.org/</w:t>
        </w:r>
        <w:r w:rsidR="005543F7" w:rsidRPr="00591D0F">
          <w:rPr>
            <w:rStyle w:val="Hipervnculo"/>
            <w:rFonts w:cstheme="minorHAnsi"/>
            <w:noProof/>
            <w:sz w:val="24"/>
            <w:szCs w:val="24"/>
            <w:lang w:val="es-PA"/>
          </w:rPr>
          <w:t>10.59722/rcvn.v2i1.747</w:t>
        </w:r>
      </w:hyperlink>
      <w:r w:rsidR="005543F7">
        <w:rPr>
          <w:rFonts w:cstheme="minorHAnsi"/>
          <w:noProof/>
          <w:sz w:val="24"/>
          <w:szCs w:val="24"/>
          <w:lang w:val="es-PA"/>
        </w:rPr>
        <w:t xml:space="preserve"> </w:t>
      </w:r>
    </w:p>
    <w:p w14:paraId="5279B23E" w14:textId="6CB83692" w:rsidR="00F22DD8" w:rsidRPr="005543F7" w:rsidRDefault="00F22DD8" w:rsidP="0071166F">
      <w:pPr>
        <w:spacing w:after="0" w:line="360" w:lineRule="auto"/>
        <w:rPr>
          <w:rFonts w:cstheme="minorHAnsi"/>
          <w:noProof/>
          <w:sz w:val="18"/>
          <w:szCs w:val="18"/>
          <w:lang w:val="es-PA"/>
        </w:rPr>
      </w:pPr>
    </w:p>
    <w:p w14:paraId="11414FAD" w14:textId="3A4B4988" w:rsidR="006D20B1" w:rsidRPr="00DC5C85" w:rsidRDefault="006D20B1" w:rsidP="000D60E9">
      <w:pPr>
        <w:spacing w:after="0" w:line="360" w:lineRule="auto"/>
        <w:rPr>
          <w:rFonts w:cstheme="minorHAnsi"/>
          <w:b/>
          <w:bCs/>
          <w:noProof/>
          <w:sz w:val="24"/>
          <w:szCs w:val="24"/>
          <w:lang w:val="es-ES"/>
        </w:rPr>
      </w:pPr>
      <w:r w:rsidRPr="00B75A09">
        <w:rPr>
          <w:rFonts w:cstheme="minorHAnsi"/>
          <w:b/>
          <w:bCs/>
          <w:noProof/>
          <w:sz w:val="28"/>
          <w:szCs w:val="28"/>
          <w:lang w:val="es-ES"/>
        </w:rPr>
        <w:t>Resumen</w:t>
      </w:r>
      <w:r w:rsidRPr="00DC5C85">
        <w:rPr>
          <w:rFonts w:cstheme="minorHAnsi"/>
          <w:b/>
          <w:bCs/>
          <w:noProof/>
          <w:sz w:val="24"/>
          <w:szCs w:val="24"/>
          <w:lang w:val="es-ES"/>
        </w:rPr>
        <w:t xml:space="preserve"> </w:t>
      </w:r>
    </w:p>
    <w:p w14:paraId="6DB4441A" w14:textId="2AA2E3CC" w:rsidR="00936675" w:rsidRDefault="00F856F3" w:rsidP="00A42B3F">
      <w:pPr>
        <w:spacing w:after="0" w:line="240" w:lineRule="auto"/>
        <w:jc w:val="both"/>
        <w:rPr>
          <w:rFonts w:cstheme="minorHAnsi"/>
          <w:noProof/>
          <w:sz w:val="24"/>
          <w:szCs w:val="24"/>
          <w:lang w:val="es-ES"/>
        </w:rPr>
      </w:pPr>
      <w:r w:rsidRPr="00DC5C85">
        <w:rPr>
          <w:rFonts w:cstheme="minorHAnsi"/>
          <w:noProof/>
          <w:sz w:val="24"/>
          <w:szCs w:val="24"/>
          <w:lang w:val="es-ES"/>
        </w:rPr>
        <w:t xml:space="preserve">Los parques urbanos juegan un papel fundamental en la preservación de la biodiversidad  relicta en entornos urbanizados. Se realizó un estudio de la avifauna presente en </w:t>
      </w:r>
      <w:r w:rsidR="00A42B3F">
        <w:rPr>
          <w:rFonts w:cstheme="minorHAnsi"/>
          <w:noProof/>
          <w:sz w:val="24"/>
          <w:szCs w:val="24"/>
          <w:lang w:val="es-ES"/>
        </w:rPr>
        <w:t>cinco</w:t>
      </w:r>
      <w:r w:rsidRPr="00DC5C85">
        <w:rPr>
          <w:rFonts w:cstheme="minorHAnsi"/>
          <w:noProof/>
          <w:sz w:val="24"/>
          <w:szCs w:val="24"/>
          <w:lang w:val="es-ES"/>
        </w:rPr>
        <w:t xml:space="preserve"> parques urbanos en la Región Occidental de Panamá (David): Altos del Morazán, Ivu Primavera, 28 de Noviembre, Plaza Bolívar, Paco García. Se </w:t>
      </w:r>
      <w:r w:rsidRPr="00A24ED3">
        <w:rPr>
          <w:rFonts w:cstheme="minorHAnsi"/>
          <w:noProof/>
          <w:sz w:val="24"/>
          <w:szCs w:val="24"/>
          <w:lang w:val="es-ES"/>
        </w:rPr>
        <w:t>reportaron 4</w:t>
      </w:r>
      <w:r w:rsidR="00A24ED3" w:rsidRPr="00A24ED3">
        <w:rPr>
          <w:rFonts w:cstheme="minorHAnsi"/>
          <w:noProof/>
          <w:sz w:val="24"/>
          <w:szCs w:val="24"/>
          <w:lang w:val="es-ES"/>
        </w:rPr>
        <w:t>50</w:t>
      </w:r>
      <w:r w:rsidRPr="00A24ED3">
        <w:rPr>
          <w:rFonts w:cstheme="minorHAnsi"/>
          <w:noProof/>
          <w:sz w:val="24"/>
          <w:szCs w:val="24"/>
          <w:lang w:val="es-ES"/>
        </w:rPr>
        <w:t xml:space="preserve"> individuos distribuidos en </w:t>
      </w:r>
      <w:r w:rsidR="00A42B3F">
        <w:rPr>
          <w:rFonts w:cstheme="minorHAnsi"/>
          <w:noProof/>
          <w:sz w:val="24"/>
          <w:szCs w:val="24"/>
          <w:lang w:val="es-ES"/>
        </w:rPr>
        <w:t>ocho</w:t>
      </w:r>
      <w:r w:rsidRPr="00A24ED3">
        <w:rPr>
          <w:rFonts w:cstheme="minorHAnsi"/>
          <w:noProof/>
          <w:sz w:val="24"/>
          <w:szCs w:val="24"/>
          <w:lang w:val="es-ES"/>
        </w:rPr>
        <w:t xml:space="preserve"> ordenes</w:t>
      </w:r>
      <w:r w:rsidR="00CA22CE">
        <w:rPr>
          <w:rFonts w:cstheme="minorHAnsi"/>
          <w:noProof/>
          <w:sz w:val="24"/>
          <w:szCs w:val="24"/>
          <w:lang w:val="es-ES"/>
        </w:rPr>
        <w:t>,</w:t>
      </w:r>
      <w:r w:rsidRPr="00A24ED3">
        <w:rPr>
          <w:rFonts w:cstheme="minorHAnsi"/>
          <w:noProof/>
          <w:sz w:val="24"/>
          <w:szCs w:val="24"/>
          <w:lang w:val="es-ES"/>
        </w:rPr>
        <w:t xml:space="preserve"> </w:t>
      </w:r>
      <w:r w:rsidRPr="00CA22CE">
        <w:rPr>
          <w:rFonts w:cstheme="minorHAnsi"/>
          <w:noProof/>
          <w:sz w:val="24"/>
          <w:szCs w:val="24"/>
          <w:lang w:val="es-ES"/>
        </w:rPr>
        <w:t>1</w:t>
      </w:r>
      <w:r w:rsidR="00CA22CE" w:rsidRPr="00CA22CE">
        <w:rPr>
          <w:rFonts w:cstheme="minorHAnsi"/>
          <w:noProof/>
          <w:sz w:val="24"/>
          <w:szCs w:val="24"/>
          <w:lang w:val="es-ES"/>
        </w:rPr>
        <w:t>8</w:t>
      </w:r>
      <w:r w:rsidRPr="00CA22CE">
        <w:rPr>
          <w:rFonts w:cstheme="minorHAnsi"/>
          <w:noProof/>
          <w:sz w:val="24"/>
          <w:szCs w:val="24"/>
          <w:lang w:val="es-ES"/>
        </w:rPr>
        <w:t xml:space="preserve"> familias</w:t>
      </w:r>
      <w:r w:rsidR="00CA22CE">
        <w:rPr>
          <w:rFonts w:cstheme="minorHAnsi"/>
          <w:noProof/>
          <w:sz w:val="24"/>
          <w:szCs w:val="24"/>
          <w:lang w:val="es-ES"/>
        </w:rPr>
        <w:t xml:space="preserve"> y 33 especies</w:t>
      </w:r>
      <w:r w:rsidR="00BF26BE" w:rsidRPr="00CA22CE">
        <w:rPr>
          <w:rFonts w:cstheme="minorHAnsi"/>
          <w:noProof/>
          <w:sz w:val="24"/>
          <w:szCs w:val="24"/>
          <w:lang w:val="es-ES"/>
        </w:rPr>
        <w:t>.</w:t>
      </w:r>
      <w:r w:rsidR="00936675" w:rsidRPr="00DC5C85">
        <w:rPr>
          <w:rFonts w:cstheme="minorHAnsi"/>
          <w:noProof/>
          <w:sz w:val="24"/>
          <w:szCs w:val="24"/>
          <w:lang w:val="es-ES"/>
        </w:rPr>
        <w:t xml:space="preserve"> </w:t>
      </w:r>
      <w:r w:rsidR="00936675" w:rsidRPr="00DC5C85">
        <w:rPr>
          <w:rFonts w:cstheme="minorHAnsi"/>
          <w:noProof/>
          <w:color w:val="000000"/>
          <w:sz w:val="24"/>
          <w:szCs w:val="24"/>
          <w:shd w:val="clear" w:color="auto" w:fill="FFFFFF"/>
          <w:lang w:val="es-ES"/>
        </w:rPr>
        <w:t>Las especies más abundantes fueron: el Perico Barbinaranja (</w:t>
      </w:r>
      <w:r w:rsidR="00936675" w:rsidRPr="00DC5C85">
        <w:rPr>
          <w:rFonts w:cstheme="minorHAnsi"/>
          <w:i/>
          <w:noProof/>
          <w:sz w:val="24"/>
          <w:szCs w:val="24"/>
          <w:lang w:val="es-ES"/>
        </w:rPr>
        <w:t>Brotogeris jugularis</w:t>
      </w:r>
      <w:r w:rsidR="00936675" w:rsidRPr="00DC5C85">
        <w:rPr>
          <w:rFonts w:cstheme="minorHAnsi"/>
          <w:noProof/>
          <w:sz w:val="24"/>
          <w:szCs w:val="24"/>
          <w:lang w:val="es-ES"/>
        </w:rPr>
        <w:t>),</w:t>
      </w:r>
      <w:r w:rsidR="00936675" w:rsidRPr="00DC5C85">
        <w:rPr>
          <w:rFonts w:cstheme="minorHAnsi"/>
          <w:noProof/>
          <w:color w:val="000000"/>
          <w:sz w:val="24"/>
          <w:szCs w:val="24"/>
          <w:shd w:val="clear" w:color="auto" w:fill="FFFFFF"/>
          <w:lang w:val="es-ES"/>
        </w:rPr>
        <w:t xml:space="preserve"> la </w:t>
      </w:r>
      <w:r w:rsidR="00052B02">
        <w:rPr>
          <w:rFonts w:cstheme="minorHAnsi"/>
          <w:noProof/>
          <w:color w:val="000000"/>
          <w:sz w:val="24"/>
          <w:szCs w:val="24"/>
          <w:shd w:val="clear" w:color="auto" w:fill="FFFFFF"/>
          <w:lang w:val="es-ES"/>
        </w:rPr>
        <w:t>Tortolita</w:t>
      </w:r>
      <w:r w:rsidR="00936675" w:rsidRPr="00DC5C85">
        <w:rPr>
          <w:rFonts w:cstheme="minorHAnsi"/>
          <w:noProof/>
          <w:color w:val="000000"/>
          <w:sz w:val="24"/>
          <w:szCs w:val="24"/>
          <w:shd w:val="clear" w:color="auto" w:fill="FFFFFF"/>
          <w:lang w:val="es-ES"/>
        </w:rPr>
        <w:t xml:space="preserve"> Rojiza (</w:t>
      </w:r>
      <w:r w:rsidR="00936675" w:rsidRPr="00DC5C85">
        <w:rPr>
          <w:rFonts w:cstheme="minorHAnsi"/>
          <w:i/>
          <w:noProof/>
          <w:sz w:val="24"/>
          <w:szCs w:val="24"/>
          <w:lang w:val="es-ES"/>
        </w:rPr>
        <w:t>Columbina talpacoli</w:t>
      </w:r>
      <w:r w:rsidR="00936675" w:rsidRPr="00DC5C85">
        <w:rPr>
          <w:rFonts w:cstheme="minorHAnsi"/>
          <w:noProof/>
          <w:sz w:val="24"/>
          <w:szCs w:val="24"/>
          <w:lang w:val="es-ES"/>
        </w:rPr>
        <w:t>)</w:t>
      </w:r>
      <w:r w:rsidR="00936675" w:rsidRPr="00DC5C85">
        <w:rPr>
          <w:rFonts w:cstheme="minorHAnsi"/>
          <w:noProof/>
          <w:color w:val="000000"/>
          <w:sz w:val="24"/>
          <w:szCs w:val="24"/>
          <w:shd w:val="clear" w:color="auto" w:fill="FFFFFF"/>
          <w:lang w:val="es-ES"/>
        </w:rPr>
        <w:t>, la Tangara Azuleja (</w:t>
      </w:r>
      <w:r w:rsidR="00936675" w:rsidRPr="00DC5C85">
        <w:rPr>
          <w:rFonts w:cstheme="minorHAnsi"/>
          <w:i/>
          <w:noProof/>
          <w:sz w:val="24"/>
          <w:szCs w:val="24"/>
          <w:lang w:val="es-ES"/>
        </w:rPr>
        <w:t>Thraupis episcopus)</w:t>
      </w:r>
      <w:r w:rsidR="00936675" w:rsidRPr="00DC5C85">
        <w:rPr>
          <w:rFonts w:cstheme="minorHAnsi"/>
          <w:noProof/>
          <w:color w:val="000000"/>
          <w:sz w:val="24"/>
          <w:szCs w:val="24"/>
          <w:shd w:val="clear" w:color="auto" w:fill="FFFFFF"/>
          <w:lang w:val="es-ES"/>
        </w:rPr>
        <w:t>, el Sotorrey Común (</w:t>
      </w:r>
      <w:r w:rsidR="00936675" w:rsidRPr="00DC5C85">
        <w:rPr>
          <w:rFonts w:cstheme="minorHAnsi"/>
          <w:i/>
          <w:noProof/>
          <w:sz w:val="24"/>
          <w:szCs w:val="24"/>
          <w:lang w:val="es-ES"/>
        </w:rPr>
        <w:t>Troglodytes aedon</w:t>
      </w:r>
      <w:r w:rsidR="00936675" w:rsidRPr="00DC5C85">
        <w:rPr>
          <w:rFonts w:cstheme="minorHAnsi"/>
          <w:noProof/>
          <w:sz w:val="24"/>
          <w:szCs w:val="24"/>
          <w:lang w:val="es-ES"/>
        </w:rPr>
        <w:t>)</w:t>
      </w:r>
      <w:r w:rsidR="00936675" w:rsidRPr="00DC5C85">
        <w:rPr>
          <w:rFonts w:cstheme="minorHAnsi"/>
          <w:noProof/>
          <w:color w:val="000000"/>
          <w:sz w:val="24"/>
          <w:szCs w:val="24"/>
          <w:shd w:val="clear" w:color="auto" w:fill="FFFFFF"/>
          <w:lang w:val="es-ES"/>
        </w:rPr>
        <w:t xml:space="preserve"> y el </w:t>
      </w:r>
      <w:r w:rsidR="00E647EF">
        <w:rPr>
          <w:rFonts w:cstheme="minorHAnsi"/>
          <w:noProof/>
          <w:color w:val="000000"/>
          <w:sz w:val="24"/>
          <w:szCs w:val="24"/>
          <w:shd w:val="clear" w:color="auto" w:fill="FFFFFF"/>
          <w:lang w:val="es-ES"/>
        </w:rPr>
        <w:t>Tordo Coligrande</w:t>
      </w:r>
      <w:r w:rsidR="00936675" w:rsidRPr="00DC5C85">
        <w:rPr>
          <w:rFonts w:cstheme="minorHAnsi"/>
          <w:noProof/>
          <w:color w:val="000000"/>
          <w:sz w:val="24"/>
          <w:szCs w:val="24"/>
          <w:shd w:val="clear" w:color="auto" w:fill="FFFFFF"/>
          <w:lang w:val="es-ES"/>
        </w:rPr>
        <w:t xml:space="preserve"> (</w:t>
      </w:r>
      <w:r w:rsidR="00936675" w:rsidRPr="00DC5C85">
        <w:rPr>
          <w:rFonts w:eastAsia="Times New Roman" w:cstheme="minorHAnsi"/>
          <w:i/>
          <w:noProof/>
          <w:sz w:val="24"/>
          <w:szCs w:val="24"/>
          <w:lang w:val="es-ES" w:eastAsia="es-PA"/>
        </w:rPr>
        <w:t>Quiscalus mexicanus)</w:t>
      </w:r>
      <w:r w:rsidR="00936675" w:rsidRPr="00DC5C85">
        <w:rPr>
          <w:rFonts w:cstheme="minorHAnsi"/>
          <w:noProof/>
          <w:color w:val="000000"/>
          <w:sz w:val="24"/>
          <w:szCs w:val="24"/>
          <w:shd w:val="clear" w:color="auto" w:fill="FFFFFF"/>
          <w:lang w:val="es-ES"/>
        </w:rPr>
        <w:t>. Tres especies migratorias fueron registradas</w:t>
      </w:r>
      <w:r w:rsidR="005800A9" w:rsidRPr="00DC5C85">
        <w:rPr>
          <w:rFonts w:cstheme="minorHAnsi"/>
          <w:noProof/>
          <w:color w:val="000000"/>
          <w:sz w:val="24"/>
          <w:szCs w:val="24"/>
          <w:shd w:val="clear" w:color="auto" w:fill="FFFFFF"/>
          <w:lang w:val="es-ES"/>
        </w:rPr>
        <w:t>:</w:t>
      </w:r>
      <w:r w:rsidR="00936675" w:rsidRPr="00DC5C85">
        <w:rPr>
          <w:rFonts w:cstheme="minorHAnsi"/>
          <w:noProof/>
          <w:color w:val="000000"/>
          <w:sz w:val="24"/>
          <w:szCs w:val="24"/>
          <w:shd w:val="clear" w:color="auto" w:fill="FFFFFF"/>
          <w:lang w:val="es-ES"/>
        </w:rPr>
        <w:t xml:space="preserve"> </w:t>
      </w:r>
      <w:r w:rsidR="005800A9" w:rsidRPr="00DC5C85">
        <w:rPr>
          <w:rFonts w:cstheme="minorHAnsi"/>
          <w:i/>
          <w:iCs/>
          <w:noProof/>
          <w:color w:val="000000"/>
          <w:sz w:val="24"/>
          <w:szCs w:val="24"/>
          <w:shd w:val="clear" w:color="auto" w:fill="FFFFFF"/>
          <w:lang w:val="es-ES"/>
        </w:rPr>
        <w:t>Empidonax</w:t>
      </w:r>
      <w:r w:rsidR="005800A9" w:rsidRPr="00DC5C85">
        <w:rPr>
          <w:rFonts w:cstheme="minorHAnsi"/>
          <w:noProof/>
          <w:color w:val="000000"/>
          <w:sz w:val="24"/>
          <w:szCs w:val="24"/>
          <w:shd w:val="clear" w:color="auto" w:fill="FFFFFF"/>
          <w:lang w:val="es-ES"/>
        </w:rPr>
        <w:t xml:space="preserve"> sp., </w:t>
      </w:r>
      <w:r w:rsidR="005800A9" w:rsidRPr="00DC5C85">
        <w:rPr>
          <w:rFonts w:cstheme="minorHAnsi"/>
          <w:i/>
          <w:iCs/>
          <w:noProof/>
          <w:color w:val="000000"/>
          <w:sz w:val="24"/>
          <w:szCs w:val="24"/>
          <w:shd w:val="clear" w:color="auto" w:fill="FFFFFF"/>
          <w:lang w:val="es-ES"/>
        </w:rPr>
        <w:t>Piranga</w:t>
      </w:r>
      <w:r w:rsidR="005800A9" w:rsidRPr="00DC5C85">
        <w:rPr>
          <w:rFonts w:cstheme="minorHAnsi"/>
          <w:noProof/>
          <w:color w:val="000000"/>
          <w:sz w:val="24"/>
          <w:szCs w:val="24"/>
          <w:shd w:val="clear" w:color="auto" w:fill="FFFFFF"/>
          <w:lang w:val="es-ES"/>
        </w:rPr>
        <w:t xml:space="preserve"> </w:t>
      </w:r>
      <w:r w:rsidR="005800A9" w:rsidRPr="00DC5C85">
        <w:rPr>
          <w:rFonts w:cstheme="minorHAnsi"/>
          <w:i/>
          <w:iCs/>
          <w:noProof/>
          <w:color w:val="000000"/>
          <w:sz w:val="24"/>
          <w:szCs w:val="24"/>
          <w:shd w:val="clear" w:color="auto" w:fill="FFFFFF"/>
          <w:lang w:val="es-ES"/>
        </w:rPr>
        <w:t>rubra</w:t>
      </w:r>
      <w:r w:rsidR="005800A9" w:rsidRPr="00DC5C85">
        <w:rPr>
          <w:rFonts w:cstheme="minorHAnsi"/>
          <w:noProof/>
          <w:color w:val="000000"/>
          <w:sz w:val="24"/>
          <w:szCs w:val="24"/>
          <w:shd w:val="clear" w:color="auto" w:fill="FFFFFF"/>
          <w:lang w:val="es-ES"/>
        </w:rPr>
        <w:t xml:space="preserve"> y </w:t>
      </w:r>
      <w:r w:rsidR="005800A9" w:rsidRPr="00DC5C85">
        <w:rPr>
          <w:rFonts w:cstheme="minorHAnsi"/>
          <w:i/>
          <w:iCs/>
          <w:noProof/>
          <w:color w:val="000000"/>
          <w:sz w:val="24"/>
          <w:szCs w:val="24"/>
          <w:shd w:val="clear" w:color="auto" w:fill="FFFFFF"/>
          <w:lang w:val="es-ES"/>
        </w:rPr>
        <w:t>Setophaga</w:t>
      </w:r>
      <w:r w:rsidR="005800A9" w:rsidRPr="00DC5C85">
        <w:rPr>
          <w:rFonts w:cstheme="minorHAnsi"/>
          <w:noProof/>
          <w:color w:val="000000"/>
          <w:sz w:val="24"/>
          <w:szCs w:val="24"/>
          <w:shd w:val="clear" w:color="auto" w:fill="FFFFFF"/>
          <w:lang w:val="es-ES"/>
        </w:rPr>
        <w:t xml:space="preserve"> </w:t>
      </w:r>
      <w:r w:rsidR="005800A9" w:rsidRPr="00DC5C85">
        <w:rPr>
          <w:rFonts w:cstheme="minorHAnsi"/>
          <w:i/>
          <w:iCs/>
          <w:noProof/>
          <w:color w:val="000000"/>
          <w:sz w:val="24"/>
          <w:szCs w:val="24"/>
          <w:shd w:val="clear" w:color="auto" w:fill="FFFFFF"/>
          <w:lang w:val="es-ES"/>
        </w:rPr>
        <w:t>petechia</w:t>
      </w:r>
      <w:r w:rsidR="005800A9" w:rsidRPr="00DC5C85">
        <w:rPr>
          <w:rFonts w:cstheme="minorHAnsi"/>
          <w:noProof/>
          <w:color w:val="000000"/>
          <w:sz w:val="24"/>
          <w:szCs w:val="24"/>
          <w:shd w:val="clear" w:color="auto" w:fill="FFFFFF"/>
          <w:lang w:val="es-ES"/>
        </w:rPr>
        <w:t>.</w:t>
      </w:r>
      <w:r w:rsidR="008450EB">
        <w:rPr>
          <w:rFonts w:cstheme="minorHAnsi"/>
          <w:noProof/>
          <w:color w:val="000000"/>
          <w:sz w:val="24"/>
          <w:szCs w:val="24"/>
          <w:shd w:val="clear" w:color="auto" w:fill="FFFFFF"/>
          <w:lang w:val="es-ES"/>
        </w:rPr>
        <w:t xml:space="preserve"> </w:t>
      </w:r>
      <w:r w:rsidR="008450EB">
        <w:rPr>
          <w:rFonts w:cstheme="minorHAnsi"/>
          <w:noProof/>
          <w:sz w:val="24"/>
          <w:szCs w:val="24"/>
          <w:lang w:val="es-ES"/>
        </w:rPr>
        <w:t>La información presentada es de línea base y aporta al conocimiento sobre la biodiversidad en entornos urbanos del Occidente de Panamá</w:t>
      </w:r>
      <w:r w:rsidR="00A42B3F">
        <w:rPr>
          <w:rFonts w:cstheme="minorHAnsi"/>
          <w:noProof/>
          <w:sz w:val="24"/>
          <w:szCs w:val="24"/>
          <w:lang w:val="es-ES"/>
        </w:rPr>
        <w:t>.</w:t>
      </w:r>
    </w:p>
    <w:p w14:paraId="23B61825" w14:textId="77777777" w:rsidR="00A42B3F" w:rsidRDefault="00B75A09" w:rsidP="00A42B3F">
      <w:pPr>
        <w:spacing w:after="0" w:line="240" w:lineRule="auto"/>
        <w:rPr>
          <w:rFonts w:cstheme="minorHAnsi"/>
          <w:noProof/>
          <w:sz w:val="24"/>
          <w:szCs w:val="24"/>
          <w:lang w:val="es-ES"/>
        </w:rPr>
      </w:pPr>
      <w:r w:rsidRPr="00B75A09">
        <w:rPr>
          <w:rFonts w:cstheme="minorHAnsi"/>
          <w:b/>
          <w:bCs/>
          <w:noProof/>
          <w:sz w:val="28"/>
          <w:szCs w:val="28"/>
          <w:lang w:val="es-ES"/>
        </w:rPr>
        <w:t>Palabras</w:t>
      </w:r>
      <w:r>
        <w:rPr>
          <w:rFonts w:cstheme="minorHAnsi"/>
          <w:noProof/>
          <w:sz w:val="24"/>
          <w:szCs w:val="24"/>
          <w:lang w:val="es-ES"/>
        </w:rPr>
        <w:t xml:space="preserve"> </w:t>
      </w:r>
      <w:r w:rsidRPr="00B75A09">
        <w:rPr>
          <w:rFonts w:cstheme="minorHAnsi"/>
          <w:b/>
          <w:bCs/>
          <w:noProof/>
          <w:sz w:val="28"/>
          <w:szCs w:val="28"/>
          <w:lang w:val="es-ES"/>
        </w:rPr>
        <w:t>clave</w:t>
      </w:r>
    </w:p>
    <w:p w14:paraId="66FD1A06" w14:textId="093B2E0D" w:rsidR="006D20B1" w:rsidRPr="00DC5C85" w:rsidRDefault="00A42B3F" w:rsidP="00A42B3F">
      <w:pPr>
        <w:spacing w:after="0" w:line="240" w:lineRule="auto"/>
        <w:rPr>
          <w:rFonts w:cstheme="minorHAnsi"/>
          <w:noProof/>
          <w:sz w:val="24"/>
          <w:szCs w:val="24"/>
          <w:lang w:val="es-ES"/>
        </w:rPr>
      </w:pPr>
      <w:r>
        <w:rPr>
          <w:rFonts w:cstheme="minorHAnsi"/>
          <w:noProof/>
          <w:sz w:val="24"/>
          <w:szCs w:val="24"/>
          <w:lang w:val="es-ES"/>
        </w:rPr>
        <w:t xml:space="preserve">Aves, </w:t>
      </w:r>
      <w:r w:rsidR="00B75A09">
        <w:rPr>
          <w:rFonts w:cstheme="minorHAnsi"/>
          <w:noProof/>
          <w:sz w:val="24"/>
          <w:szCs w:val="24"/>
          <w:lang w:val="es-ES"/>
        </w:rPr>
        <w:t>biodiversidad,</w:t>
      </w:r>
      <w:r>
        <w:rPr>
          <w:rFonts w:cstheme="minorHAnsi"/>
          <w:noProof/>
          <w:sz w:val="24"/>
          <w:szCs w:val="24"/>
          <w:lang w:val="es-ES"/>
        </w:rPr>
        <w:t xml:space="preserve"> conservación,</w:t>
      </w:r>
      <w:r w:rsidR="00B75A09">
        <w:rPr>
          <w:rFonts w:cstheme="minorHAnsi"/>
          <w:noProof/>
          <w:sz w:val="24"/>
          <w:szCs w:val="24"/>
          <w:lang w:val="es-ES"/>
        </w:rPr>
        <w:t xml:space="preserve"> Panamá, </w:t>
      </w:r>
      <w:r>
        <w:rPr>
          <w:rFonts w:cstheme="minorHAnsi"/>
          <w:noProof/>
          <w:sz w:val="24"/>
          <w:szCs w:val="24"/>
          <w:lang w:val="es-ES"/>
        </w:rPr>
        <w:t>parques urbanos.</w:t>
      </w:r>
      <w:r w:rsidR="00B75A09">
        <w:rPr>
          <w:rFonts w:cstheme="minorHAnsi"/>
          <w:noProof/>
          <w:sz w:val="24"/>
          <w:szCs w:val="24"/>
          <w:lang w:val="es-ES"/>
        </w:rPr>
        <w:t xml:space="preserve"> </w:t>
      </w:r>
    </w:p>
    <w:p w14:paraId="760BC5A3" w14:textId="77777777" w:rsidR="00B75A09" w:rsidRDefault="00B75A09" w:rsidP="00A42B3F">
      <w:pPr>
        <w:spacing w:after="0" w:line="240" w:lineRule="auto"/>
        <w:rPr>
          <w:rFonts w:cstheme="minorHAnsi"/>
          <w:b/>
          <w:bCs/>
          <w:noProof/>
          <w:sz w:val="28"/>
          <w:szCs w:val="28"/>
          <w:lang w:val="es-ES"/>
        </w:rPr>
      </w:pPr>
    </w:p>
    <w:p w14:paraId="79BD278C" w14:textId="1833DFCD" w:rsidR="003E2480" w:rsidRPr="008450EB" w:rsidRDefault="00AA22FD" w:rsidP="003E2480">
      <w:pPr>
        <w:spacing w:after="0" w:line="360" w:lineRule="auto"/>
        <w:rPr>
          <w:rFonts w:cstheme="minorHAnsi"/>
          <w:b/>
          <w:bCs/>
          <w:noProof/>
          <w:sz w:val="24"/>
          <w:szCs w:val="24"/>
        </w:rPr>
      </w:pPr>
      <w:r w:rsidRPr="008450EB">
        <w:rPr>
          <w:rFonts w:cstheme="minorHAnsi"/>
          <w:b/>
          <w:bCs/>
          <w:noProof/>
          <w:sz w:val="28"/>
          <w:szCs w:val="28"/>
        </w:rPr>
        <w:t>Abstract</w:t>
      </w:r>
      <w:r w:rsidR="003E2480" w:rsidRPr="008450EB">
        <w:rPr>
          <w:rFonts w:cstheme="minorHAnsi"/>
          <w:b/>
          <w:bCs/>
          <w:noProof/>
          <w:sz w:val="24"/>
          <w:szCs w:val="24"/>
        </w:rPr>
        <w:t xml:space="preserve"> </w:t>
      </w:r>
    </w:p>
    <w:p w14:paraId="3E130C0A" w14:textId="77777777" w:rsidR="00E735E4" w:rsidRPr="00E735E4" w:rsidRDefault="00E735E4" w:rsidP="00E735E4">
      <w:pPr>
        <w:shd w:val="clear" w:color="auto" w:fill="FFFFFF"/>
        <w:spacing w:after="0" w:line="240" w:lineRule="auto"/>
        <w:jc w:val="both"/>
        <w:rPr>
          <w:rFonts w:ascii="Calibri" w:eastAsia="Times New Roman" w:hAnsi="Calibri" w:cs="Calibri"/>
          <w:color w:val="222222"/>
          <w:kern w:val="0"/>
          <w:lang w:eastAsia="es-PA"/>
          <w14:ligatures w14:val="none"/>
        </w:rPr>
      </w:pPr>
      <w:r w:rsidRPr="00E735E4">
        <w:rPr>
          <w:rFonts w:ascii="Calibri" w:eastAsia="Times New Roman" w:hAnsi="Calibri" w:cs="Calibri"/>
          <w:color w:val="222222"/>
          <w:kern w:val="0"/>
          <w:sz w:val="24"/>
          <w:szCs w:val="24"/>
          <w:lang w:val="en" w:eastAsia="es-PA"/>
          <w14:ligatures w14:val="none"/>
        </w:rPr>
        <w:t xml:space="preserve">Urban parks play a fundamental role in preserving relict biodiversity in urbanized environments. A study was carried out on the birdlife present in 5 urban Parks in the Western Region of Panama (David): Altos del Morazán, </w:t>
      </w:r>
      <w:proofErr w:type="spellStart"/>
      <w:r w:rsidRPr="00E735E4">
        <w:rPr>
          <w:rFonts w:ascii="Calibri" w:eastAsia="Times New Roman" w:hAnsi="Calibri" w:cs="Calibri"/>
          <w:color w:val="222222"/>
          <w:kern w:val="0"/>
          <w:sz w:val="24"/>
          <w:szCs w:val="24"/>
          <w:lang w:val="en" w:eastAsia="es-PA"/>
          <w14:ligatures w14:val="none"/>
        </w:rPr>
        <w:t>Ivu</w:t>
      </w:r>
      <w:proofErr w:type="spellEnd"/>
      <w:r w:rsidRPr="00E735E4">
        <w:rPr>
          <w:rFonts w:ascii="Calibri" w:eastAsia="Times New Roman" w:hAnsi="Calibri" w:cs="Calibri"/>
          <w:color w:val="222222"/>
          <w:kern w:val="0"/>
          <w:sz w:val="24"/>
          <w:szCs w:val="24"/>
          <w:lang w:val="en" w:eastAsia="es-PA"/>
          <w14:ligatures w14:val="none"/>
        </w:rPr>
        <w:t xml:space="preserve"> Primavera, 28 de </w:t>
      </w:r>
      <w:proofErr w:type="spellStart"/>
      <w:r w:rsidRPr="00E735E4">
        <w:rPr>
          <w:rFonts w:ascii="Calibri" w:eastAsia="Times New Roman" w:hAnsi="Calibri" w:cs="Calibri"/>
          <w:color w:val="222222"/>
          <w:kern w:val="0"/>
          <w:sz w:val="24"/>
          <w:szCs w:val="24"/>
          <w:lang w:val="en" w:eastAsia="es-PA"/>
          <w14:ligatures w14:val="none"/>
        </w:rPr>
        <w:t>Noviembre</w:t>
      </w:r>
      <w:proofErr w:type="spellEnd"/>
      <w:r w:rsidRPr="00E735E4">
        <w:rPr>
          <w:rFonts w:ascii="Calibri" w:eastAsia="Times New Roman" w:hAnsi="Calibri" w:cs="Calibri"/>
          <w:color w:val="222222"/>
          <w:kern w:val="0"/>
          <w:sz w:val="24"/>
          <w:szCs w:val="24"/>
          <w:lang w:val="en" w:eastAsia="es-PA"/>
          <w14:ligatures w14:val="none"/>
        </w:rPr>
        <w:t>, Plaza Bolívar, Paco García. A total of 450 individuals distributed in 8 orders, 18 families and 33 species were reported. The most abundant species were: the Orange-chinned Parakeet (</w:t>
      </w:r>
      <w:proofErr w:type="spellStart"/>
      <w:r w:rsidRPr="00E735E4">
        <w:rPr>
          <w:rFonts w:ascii="Calibri" w:eastAsia="Times New Roman" w:hAnsi="Calibri" w:cs="Calibri"/>
          <w:i/>
          <w:iCs/>
          <w:color w:val="222222"/>
          <w:kern w:val="0"/>
          <w:sz w:val="24"/>
          <w:szCs w:val="24"/>
          <w:lang w:val="en" w:eastAsia="es-PA"/>
          <w14:ligatures w14:val="none"/>
        </w:rPr>
        <w:t>Brotogeris</w:t>
      </w:r>
      <w:proofErr w:type="spellEnd"/>
      <w:r w:rsidRPr="00E735E4">
        <w:rPr>
          <w:rFonts w:ascii="Calibri" w:eastAsia="Times New Roman" w:hAnsi="Calibri" w:cs="Calibri"/>
          <w:i/>
          <w:iCs/>
          <w:color w:val="222222"/>
          <w:kern w:val="0"/>
          <w:sz w:val="24"/>
          <w:szCs w:val="24"/>
          <w:lang w:val="en" w:eastAsia="es-PA"/>
          <w14:ligatures w14:val="none"/>
        </w:rPr>
        <w:t xml:space="preserve"> jugularis</w:t>
      </w:r>
      <w:r w:rsidRPr="00E735E4">
        <w:rPr>
          <w:rFonts w:ascii="Calibri" w:eastAsia="Times New Roman" w:hAnsi="Calibri" w:cs="Calibri"/>
          <w:color w:val="222222"/>
          <w:kern w:val="0"/>
          <w:sz w:val="24"/>
          <w:szCs w:val="24"/>
          <w:lang w:val="en" w:eastAsia="es-PA"/>
          <w14:ligatures w14:val="none"/>
        </w:rPr>
        <w:t>), the Ruddy ground dove (</w:t>
      </w:r>
      <w:r w:rsidRPr="00E735E4">
        <w:rPr>
          <w:rFonts w:ascii="Calibri" w:eastAsia="Times New Roman" w:hAnsi="Calibri" w:cs="Calibri"/>
          <w:i/>
          <w:iCs/>
          <w:color w:val="222222"/>
          <w:kern w:val="0"/>
          <w:sz w:val="24"/>
          <w:szCs w:val="24"/>
          <w:lang w:val="en" w:eastAsia="es-PA"/>
          <w14:ligatures w14:val="none"/>
        </w:rPr>
        <w:t xml:space="preserve">Columbina </w:t>
      </w:r>
      <w:proofErr w:type="spellStart"/>
      <w:r w:rsidRPr="00E735E4">
        <w:rPr>
          <w:rFonts w:ascii="Calibri" w:eastAsia="Times New Roman" w:hAnsi="Calibri" w:cs="Calibri"/>
          <w:i/>
          <w:iCs/>
          <w:color w:val="222222"/>
          <w:kern w:val="0"/>
          <w:sz w:val="24"/>
          <w:szCs w:val="24"/>
          <w:lang w:val="en" w:eastAsia="es-PA"/>
          <w14:ligatures w14:val="none"/>
        </w:rPr>
        <w:t>talpacoli</w:t>
      </w:r>
      <w:proofErr w:type="spellEnd"/>
      <w:r w:rsidRPr="00E735E4">
        <w:rPr>
          <w:rFonts w:ascii="Calibri" w:eastAsia="Times New Roman" w:hAnsi="Calibri" w:cs="Calibri"/>
          <w:color w:val="222222"/>
          <w:kern w:val="0"/>
          <w:sz w:val="24"/>
          <w:szCs w:val="24"/>
          <w:lang w:val="en" w:eastAsia="es-PA"/>
          <w14:ligatures w14:val="none"/>
        </w:rPr>
        <w:t>), the Blue-gray Tanager (</w:t>
      </w:r>
      <w:proofErr w:type="spellStart"/>
      <w:r w:rsidRPr="00E735E4">
        <w:rPr>
          <w:rFonts w:ascii="Calibri" w:eastAsia="Times New Roman" w:hAnsi="Calibri" w:cs="Calibri"/>
          <w:i/>
          <w:iCs/>
          <w:color w:val="222222"/>
          <w:kern w:val="0"/>
          <w:sz w:val="24"/>
          <w:szCs w:val="24"/>
          <w:lang w:val="en" w:eastAsia="es-PA"/>
          <w14:ligatures w14:val="none"/>
        </w:rPr>
        <w:t>Thraupis</w:t>
      </w:r>
      <w:proofErr w:type="spellEnd"/>
      <w:r w:rsidRPr="00E735E4">
        <w:rPr>
          <w:rFonts w:ascii="Calibri" w:eastAsia="Times New Roman" w:hAnsi="Calibri" w:cs="Calibri"/>
          <w:i/>
          <w:iCs/>
          <w:color w:val="222222"/>
          <w:kern w:val="0"/>
          <w:sz w:val="24"/>
          <w:szCs w:val="24"/>
          <w:lang w:val="en" w:eastAsia="es-PA"/>
          <w14:ligatures w14:val="none"/>
        </w:rPr>
        <w:t xml:space="preserve"> </w:t>
      </w:r>
      <w:proofErr w:type="spellStart"/>
      <w:r w:rsidRPr="00E735E4">
        <w:rPr>
          <w:rFonts w:ascii="Calibri" w:eastAsia="Times New Roman" w:hAnsi="Calibri" w:cs="Calibri"/>
          <w:i/>
          <w:iCs/>
          <w:color w:val="222222"/>
          <w:kern w:val="0"/>
          <w:sz w:val="24"/>
          <w:szCs w:val="24"/>
          <w:lang w:val="en" w:eastAsia="es-PA"/>
          <w14:ligatures w14:val="none"/>
        </w:rPr>
        <w:t>episcopus</w:t>
      </w:r>
      <w:proofErr w:type="spellEnd"/>
      <w:r w:rsidRPr="00E735E4">
        <w:rPr>
          <w:rFonts w:ascii="Calibri" w:eastAsia="Times New Roman" w:hAnsi="Calibri" w:cs="Calibri"/>
          <w:color w:val="222222"/>
          <w:kern w:val="0"/>
          <w:sz w:val="24"/>
          <w:szCs w:val="24"/>
          <w:lang w:val="en" w:eastAsia="es-PA"/>
          <w14:ligatures w14:val="none"/>
        </w:rPr>
        <w:t>), the House Wren (</w:t>
      </w:r>
      <w:r w:rsidRPr="00E735E4">
        <w:rPr>
          <w:rFonts w:ascii="Calibri" w:eastAsia="Times New Roman" w:hAnsi="Calibri" w:cs="Calibri"/>
          <w:i/>
          <w:iCs/>
          <w:color w:val="222222"/>
          <w:kern w:val="0"/>
          <w:sz w:val="24"/>
          <w:szCs w:val="24"/>
          <w:lang w:val="en" w:eastAsia="es-PA"/>
          <w14:ligatures w14:val="none"/>
        </w:rPr>
        <w:t xml:space="preserve">Troglodytes </w:t>
      </w:r>
      <w:proofErr w:type="spellStart"/>
      <w:r w:rsidRPr="00E735E4">
        <w:rPr>
          <w:rFonts w:ascii="Calibri" w:eastAsia="Times New Roman" w:hAnsi="Calibri" w:cs="Calibri"/>
          <w:i/>
          <w:iCs/>
          <w:color w:val="222222"/>
          <w:kern w:val="0"/>
          <w:sz w:val="24"/>
          <w:szCs w:val="24"/>
          <w:lang w:val="en" w:eastAsia="es-PA"/>
          <w14:ligatures w14:val="none"/>
        </w:rPr>
        <w:t>aedon</w:t>
      </w:r>
      <w:proofErr w:type="spellEnd"/>
      <w:r w:rsidRPr="00E735E4">
        <w:rPr>
          <w:rFonts w:ascii="Calibri" w:eastAsia="Times New Roman" w:hAnsi="Calibri" w:cs="Calibri"/>
          <w:color w:val="222222"/>
          <w:kern w:val="0"/>
          <w:sz w:val="24"/>
          <w:szCs w:val="24"/>
          <w:lang w:val="en" w:eastAsia="es-PA"/>
          <w14:ligatures w14:val="none"/>
        </w:rPr>
        <w:t>) and the Great-tailed grackle (</w:t>
      </w:r>
      <w:proofErr w:type="spellStart"/>
      <w:r w:rsidRPr="00E735E4">
        <w:rPr>
          <w:rFonts w:ascii="Calibri" w:eastAsia="Times New Roman" w:hAnsi="Calibri" w:cs="Calibri"/>
          <w:i/>
          <w:iCs/>
          <w:color w:val="222222"/>
          <w:kern w:val="0"/>
          <w:sz w:val="24"/>
          <w:szCs w:val="24"/>
          <w:lang w:val="en" w:eastAsia="es-PA"/>
          <w14:ligatures w14:val="none"/>
        </w:rPr>
        <w:t>Quiscalus</w:t>
      </w:r>
      <w:proofErr w:type="spellEnd"/>
      <w:r w:rsidRPr="00E735E4">
        <w:rPr>
          <w:rFonts w:ascii="Calibri" w:eastAsia="Times New Roman" w:hAnsi="Calibri" w:cs="Calibri"/>
          <w:i/>
          <w:iCs/>
          <w:color w:val="222222"/>
          <w:kern w:val="0"/>
          <w:sz w:val="24"/>
          <w:szCs w:val="24"/>
          <w:lang w:val="en" w:eastAsia="es-PA"/>
          <w14:ligatures w14:val="none"/>
        </w:rPr>
        <w:t xml:space="preserve"> mexicanus</w:t>
      </w:r>
      <w:r w:rsidRPr="00E735E4">
        <w:rPr>
          <w:rFonts w:ascii="Calibri" w:eastAsia="Times New Roman" w:hAnsi="Calibri" w:cs="Calibri"/>
          <w:color w:val="222222"/>
          <w:kern w:val="0"/>
          <w:sz w:val="24"/>
          <w:szCs w:val="24"/>
          <w:lang w:val="en" w:eastAsia="es-PA"/>
          <w14:ligatures w14:val="none"/>
        </w:rPr>
        <w:t>). Three migratory species were recorded: </w:t>
      </w:r>
      <w:r w:rsidRPr="00E735E4">
        <w:rPr>
          <w:rFonts w:ascii="Calibri" w:eastAsia="Times New Roman" w:hAnsi="Calibri" w:cs="Calibri"/>
          <w:i/>
          <w:iCs/>
          <w:color w:val="222222"/>
          <w:kern w:val="0"/>
          <w:sz w:val="24"/>
          <w:szCs w:val="24"/>
          <w:lang w:val="en" w:eastAsia="es-PA"/>
          <w14:ligatures w14:val="none"/>
        </w:rPr>
        <w:t>Empidonax</w:t>
      </w:r>
      <w:r w:rsidRPr="00E735E4">
        <w:rPr>
          <w:rFonts w:ascii="Calibri" w:eastAsia="Times New Roman" w:hAnsi="Calibri" w:cs="Calibri"/>
          <w:color w:val="222222"/>
          <w:kern w:val="0"/>
          <w:sz w:val="24"/>
          <w:szCs w:val="24"/>
          <w:lang w:val="en" w:eastAsia="es-PA"/>
          <w14:ligatures w14:val="none"/>
        </w:rPr>
        <w:t> sp., </w:t>
      </w:r>
      <w:r w:rsidRPr="00E735E4">
        <w:rPr>
          <w:rFonts w:ascii="Calibri" w:eastAsia="Times New Roman" w:hAnsi="Calibri" w:cs="Calibri"/>
          <w:i/>
          <w:iCs/>
          <w:color w:val="222222"/>
          <w:kern w:val="0"/>
          <w:sz w:val="24"/>
          <w:szCs w:val="24"/>
          <w:lang w:val="en" w:eastAsia="es-PA"/>
          <w14:ligatures w14:val="none"/>
        </w:rPr>
        <w:t>Piranga rubra</w:t>
      </w:r>
      <w:r w:rsidRPr="00E735E4">
        <w:rPr>
          <w:rFonts w:ascii="Calibri" w:eastAsia="Times New Roman" w:hAnsi="Calibri" w:cs="Calibri"/>
          <w:color w:val="222222"/>
          <w:kern w:val="0"/>
          <w:sz w:val="24"/>
          <w:szCs w:val="24"/>
          <w:lang w:val="en" w:eastAsia="es-PA"/>
          <w14:ligatures w14:val="none"/>
        </w:rPr>
        <w:t> and </w:t>
      </w:r>
      <w:r w:rsidRPr="00E735E4">
        <w:rPr>
          <w:rFonts w:ascii="Calibri" w:eastAsia="Times New Roman" w:hAnsi="Calibri" w:cs="Calibri"/>
          <w:i/>
          <w:iCs/>
          <w:color w:val="222222"/>
          <w:kern w:val="0"/>
          <w:sz w:val="24"/>
          <w:szCs w:val="24"/>
          <w:lang w:val="en" w:eastAsia="es-PA"/>
          <w14:ligatures w14:val="none"/>
        </w:rPr>
        <w:t>Setophaga petechia</w:t>
      </w:r>
      <w:r w:rsidRPr="00E735E4">
        <w:rPr>
          <w:rFonts w:ascii="Calibri" w:eastAsia="Times New Roman" w:hAnsi="Calibri" w:cs="Calibri"/>
          <w:color w:val="222222"/>
          <w:kern w:val="0"/>
          <w:sz w:val="24"/>
          <w:szCs w:val="24"/>
          <w:lang w:val="en" w:eastAsia="es-PA"/>
          <w14:ligatures w14:val="none"/>
        </w:rPr>
        <w:t>. The information presented is baseline and contributes to knowledge about biodiversity in urban environments in Western Panama.</w:t>
      </w:r>
    </w:p>
    <w:p w14:paraId="03AD9EEB" w14:textId="0F219F77" w:rsidR="003E2480" w:rsidRPr="003C0167" w:rsidRDefault="003E2480" w:rsidP="00A42B3F">
      <w:pPr>
        <w:spacing w:after="0" w:line="240" w:lineRule="auto"/>
        <w:rPr>
          <w:rFonts w:cstheme="minorHAnsi"/>
          <w:noProof/>
          <w:sz w:val="24"/>
          <w:szCs w:val="24"/>
        </w:rPr>
      </w:pPr>
      <w:r w:rsidRPr="003C0167">
        <w:rPr>
          <w:rFonts w:cstheme="minorHAnsi"/>
          <w:b/>
          <w:bCs/>
          <w:noProof/>
          <w:sz w:val="28"/>
          <w:szCs w:val="28"/>
        </w:rPr>
        <w:t>Keywords</w:t>
      </w:r>
    </w:p>
    <w:p w14:paraId="36B65F16" w14:textId="48FAB55A" w:rsidR="003E2480" w:rsidRPr="00AA22FD" w:rsidRDefault="005C6512" w:rsidP="00A42B3F">
      <w:pPr>
        <w:spacing w:after="0" w:line="240" w:lineRule="auto"/>
        <w:rPr>
          <w:rFonts w:cstheme="minorHAnsi"/>
          <w:noProof/>
          <w:sz w:val="24"/>
          <w:szCs w:val="24"/>
        </w:rPr>
      </w:pPr>
      <w:r>
        <w:rPr>
          <w:rFonts w:cstheme="minorHAnsi"/>
          <w:noProof/>
          <w:sz w:val="24"/>
          <w:szCs w:val="24"/>
        </w:rPr>
        <w:t>B</w:t>
      </w:r>
      <w:r w:rsidRPr="00AA22FD">
        <w:rPr>
          <w:rFonts w:cstheme="minorHAnsi"/>
          <w:noProof/>
          <w:sz w:val="24"/>
          <w:szCs w:val="24"/>
        </w:rPr>
        <w:t>iodiversity,</w:t>
      </w:r>
      <w:r>
        <w:rPr>
          <w:rFonts w:cstheme="minorHAnsi"/>
          <w:noProof/>
          <w:sz w:val="24"/>
          <w:szCs w:val="24"/>
        </w:rPr>
        <w:t xml:space="preserve"> </w:t>
      </w:r>
      <w:r w:rsidRPr="00AA22FD">
        <w:rPr>
          <w:rFonts w:cstheme="minorHAnsi"/>
          <w:noProof/>
          <w:sz w:val="24"/>
          <w:szCs w:val="24"/>
        </w:rPr>
        <w:t>birds, conservation</w:t>
      </w:r>
      <w:r>
        <w:rPr>
          <w:rFonts w:cstheme="minorHAnsi"/>
          <w:noProof/>
          <w:sz w:val="24"/>
          <w:szCs w:val="24"/>
        </w:rPr>
        <w:t>, u</w:t>
      </w:r>
      <w:r w:rsidR="003E2480" w:rsidRPr="00AA22FD">
        <w:rPr>
          <w:rFonts w:cstheme="minorHAnsi"/>
          <w:noProof/>
          <w:sz w:val="24"/>
          <w:szCs w:val="24"/>
        </w:rPr>
        <w:t xml:space="preserve">rban </w:t>
      </w:r>
      <w:r>
        <w:rPr>
          <w:rFonts w:cstheme="minorHAnsi"/>
          <w:noProof/>
          <w:sz w:val="24"/>
          <w:szCs w:val="24"/>
        </w:rPr>
        <w:t>p</w:t>
      </w:r>
      <w:r w:rsidR="003E2480" w:rsidRPr="00AA22FD">
        <w:rPr>
          <w:rFonts w:cstheme="minorHAnsi"/>
          <w:noProof/>
          <w:sz w:val="24"/>
          <w:szCs w:val="24"/>
        </w:rPr>
        <w:t>arks, Panama.</w:t>
      </w:r>
    </w:p>
    <w:p w14:paraId="58DA5C8B" w14:textId="77777777" w:rsidR="004B2429" w:rsidRDefault="004B2429" w:rsidP="004B2429">
      <w:pPr>
        <w:spacing w:line="240" w:lineRule="auto"/>
        <w:rPr>
          <w:rFonts w:cstheme="minorHAnsi"/>
          <w:b/>
          <w:bCs/>
          <w:noProof/>
          <w:sz w:val="28"/>
          <w:szCs w:val="28"/>
        </w:rPr>
      </w:pPr>
    </w:p>
    <w:p w14:paraId="6BC7FC2B" w14:textId="1E8469C5" w:rsidR="006D20B1" w:rsidRPr="004B2429" w:rsidRDefault="006D20B1" w:rsidP="004B2429">
      <w:pPr>
        <w:spacing w:line="240" w:lineRule="auto"/>
        <w:rPr>
          <w:rFonts w:cstheme="minorHAnsi"/>
          <w:b/>
          <w:bCs/>
          <w:noProof/>
          <w:sz w:val="28"/>
          <w:szCs w:val="28"/>
          <w:lang w:val="es-PA"/>
        </w:rPr>
      </w:pPr>
      <w:r w:rsidRPr="00DC5C85">
        <w:rPr>
          <w:rFonts w:cstheme="minorHAnsi"/>
          <w:b/>
          <w:bCs/>
          <w:noProof/>
          <w:sz w:val="28"/>
          <w:szCs w:val="28"/>
          <w:lang w:val="es-ES"/>
        </w:rPr>
        <w:t>Introducción</w:t>
      </w:r>
      <w:r w:rsidRPr="00DC5C85">
        <w:rPr>
          <w:rFonts w:cstheme="minorHAnsi"/>
          <w:b/>
          <w:bCs/>
          <w:noProof/>
          <w:sz w:val="24"/>
          <w:szCs w:val="24"/>
          <w:lang w:val="es-ES"/>
        </w:rPr>
        <w:t xml:space="preserve"> </w:t>
      </w:r>
    </w:p>
    <w:p w14:paraId="54A0000E" w14:textId="32D567BD" w:rsidR="00615C1D" w:rsidRPr="00DC5C85" w:rsidRDefault="000D60E9" w:rsidP="000D60E9">
      <w:pPr>
        <w:spacing w:after="0" w:line="360" w:lineRule="auto"/>
        <w:jc w:val="both"/>
        <w:rPr>
          <w:rFonts w:cstheme="minorHAnsi"/>
          <w:noProof/>
          <w:sz w:val="24"/>
          <w:szCs w:val="24"/>
          <w:lang w:val="es-ES"/>
        </w:rPr>
      </w:pPr>
      <w:r w:rsidRPr="00DC5C85">
        <w:rPr>
          <w:rFonts w:cstheme="minorHAnsi"/>
          <w:noProof/>
          <w:sz w:val="24"/>
          <w:szCs w:val="24"/>
          <w:lang w:val="es-ES"/>
        </w:rPr>
        <w:t xml:space="preserve">Los parques urbanos tienen un papel fundamental en la preservación de la biodiversidad </w:t>
      </w:r>
      <w:r w:rsidR="00615C1D" w:rsidRPr="00DC5C85">
        <w:rPr>
          <w:rFonts w:cstheme="minorHAnsi"/>
          <w:noProof/>
          <w:sz w:val="24"/>
          <w:szCs w:val="24"/>
          <w:lang w:val="es-ES"/>
        </w:rPr>
        <w:t>de estos entornos modificados</w:t>
      </w:r>
      <w:r w:rsidR="001D6CDB" w:rsidRPr="00DC5C85">
        <w:rPr>
          <w:rFonts w:cstheme="minorHAnsi"/>
          <w:noProof/>
          <w:sz w:val="24"/>
          <w:szCs w:val="24"/>
          <w:lang w:val="es-ES"/>
        </w:rPr>
        <w:t>, brindan</w:t>
      </w:r>
      <w:r w:rsidR="00615C1D" w:rsidRPr="00DC5C85">
        <w:rPr>
          <w:rFonts w:cstheme="minorHAnsi"/>
          <w:noProof/>
          <w:sz w:val="24"/>
          <w:szCs w:val="24"/>
          <w:lang w:val="es-ES"/>
        </w:rPr>
        <w:t>do</w:t>
      </w:r>
      <w:r w:rsidRPr="00DC5C85">
        <w:rPr>
          <w:rFonts w:cstheme="minorHAnsi"/>
          <w:noProof/>
          <w:sz w:val="24"/>
          <w:szCs w:val="24"/>
          <w:lang w:val="es-ES"/>
        </w:rPr>
        <w:t xml:space="preserve"> refugio </w:t>
      </w:r>
      <w:r w:rsidR="001D6CDB" w:rsidRPr="00DC5C85">
        <w:rPr>
          <w:rFonts w:cstheme="minorHAnsi"/>
          <w:noProof/>
          <w:sz w:val="24"/>
          <w:szCs w:val="24"/>
          <w:lang w:val="es-ES"/>
        </w:rPr>
        <w:t xml:space="preserve">y alimento </w:t>
      </w:r>
      <w:r w:rsidRPr="00DC5C85">
        <w:rPr>
          <w:rFonts w:cstheme="minorHAnsi"/>
          <w:noProof/>
          <w:sz w:val="24"/>
          <w:szCs w:val="24"/>
          <w:lang w:val="es-ES"/>
        </w:rPr>
        <w:t>a una variedad de especies vegetales y animales</w:t>
      </w:r>
      <w:r w:rsidR="001D6CDB" w:rsidRPr="00DC5C85">
        <w:rPr>
          <w:rFonts w:cstheme="minorHAnsi"/>
          <w:noProof/>
          <w:sz w:val="24"/>
          <w:szCs w:val="24"/>
          <w:lang w:val="es-ES"/>
        </w:rPr>
        <w:t>, generalmente representativos de la biodiversidad local y en algunas ocasiones de especies migratorias</w:t>
      </w:r>
      <w:r w:rsidR="00E87449" w:rsidRPr="00DC5C85">
        <w:rPr>
          <w:rFonts w:cstheme="minorHAnsi"/>
          <w:noProof/>
          <w:sz w:val="24"/>
          <w:szCs w:val="24"/>
          <w:lang w:val="es-ES"/>
        </w:rPr>
        <w:t xml:space="preserve"> </w:t>
      </w:r>
      <w:r w:rsidR="00E87449" w:rsidRPr="00E20DED">
        <w:rPr>
          <w:rFonts w:cstheme="minorHAnsi"/>
          <w:noProof/>
          <w:sz w:val="24"/>
          <w:szCs w:val="24"/>
          <w:lang w:val="es-ES"/>
        </w:rPr>
        <w:fldChar w:fldCharType="begin" w:fldLock="1"/>
      </w:r>
      <w:r w:rsidR="00BF1AFD" w:rsidRPr="00E20DED">
        <w:rPr>
          <w:rFonts w:cstheme="minorHAnsi"/>
          <w:noProof/>
          <w:sz w:val="24"/>
          <w:szCs w:val="24"/>
          <w:lang w:val="es-ES"/>
        </w:rPr>
        <w:instrText>ADDIN CSL_CITATION {"citationItems":[{"id":"ITEM-1","itemData":{"DOI":"10.15517/RBT.V69I1.41742","ISSN":"22152075","abstract":"Introduction: Migration of people from rural environments to cities has accelerated urbanization and modified the landscape as well as the ecological processes and communities in these areas. The Costa Rican endemic Cabanis´s Ground-Sparrow (Melozone cabanisi) is a species of limited distribution restricted to the “Gran Area Metropolitana”, which is the biggest urban settlement of the country. This area has experimented and still experiment an ongoing fragmentation and loss of habitat used by this species (coffee plantations, shrubs, and thickets). Objective: To determine the effects of urbanization on habitat abundance and spatial pattern for the occurrence of Melozone cabanisi. Methods: We modeled the area of potentially suitable habitat for this species in Costa Rica using occurrence and bioclimatic data. Then, we estimated the actual suitable habitat using land cover type layers. Finally, we analyzed the connectivity among the actual suitable habitat patches using single-patch and multi-patch approaches. Results: From the area of potentially suitable habitat estimated by the bioclimatic model, 74 % were urban areas that are unsuitable for Melozone cabanisi. The largest suitable patches within urban areas were coffee plantations; which also were crucial for maintaining connectivity between habitat patches along the species’ range. Conclusions: To preserve and protect the Melozone cabanisi, these areas must be taken into consideration by decision-makers in the present and future management plans. We recommend avoiding change shrubs and thickets to urban cover to preserve the occurrence of Melozone cabanisi, and imple-ment a program for the payment of environmental services to landholders, supported by the local governments, to protect those habitats in urban contexts.","author":[{"dropping-particle":"","family":"Muñoz","given":"Pablo","non-dropping-particle":"","parse-names":false,"suffix":""},{"dropping-particle":"","family":"García-Rodríguez","given":"Adrián","non-dropping-particle":"","parse-names":false,"suffix":""},{"dropping-particle":"","family":"Sandoval","given":"Luis","non-dropping-particle":"","parse-names":false,"suffix":""}],"container-title":"Revista de Biologia Tropical","id":"ITEM-1","issue":"1","issued":{"date-parts":[["2021"]]},"page":"170-180","title":"Urbanization, habitat extension and spatial pattern, threaten a Costa Rican endemic bird","type":"article-journal","volume":"69"},"uris":["http://www.mendeley.com/documents/?uuid=d3e41314-5402-48e7-87dc-733842932c62"]}],"mendeley":{"formattedCitation":"(Muñoz et al., 2021)","plainTextFormattedCitation":"(Muñoz et al., 2021)","previouslyFormattedCitation":"(Muñoz et al., 2021)"},"properties":{"noteIndex":0},"schema":"https://github.com/citation-style-language/schema/raw/master/csl-citation.json"}</w:instrText>
      </w:r>
      <w:r w:rsidR="00E87449" w:rsidRPr="00E20DED">
        <w:rPr>
          <w:rFonts w:cstheme="minorHAnsi"/>
          <w:noProof/>
          <w:sz w:val="24"/>
          <w:szCs w:val="24"/>
          <w:lang w:val="es-ES"/>
        </w:rPr>
        <w:fldChar w:fldCharType="separate"/>
      </w:r>
      <w:r w:rsidR="00E87449" w:rsidRPr="00E20DED">
        <w:rPr>
          <w:rFonts w:cstheme="minorHAnsi"/>
          <w:noProof/>
          <w:sz w:val="24"/>
          <w:szCs w:val="24"/>
          <w:lang w:val="es-ES"/>
        </w:rPr>
        <w:t>(Muñoz et al., 2021)</w:t>
      </w:r>
      <w:r w:rsidR="00E87449" w:rsidRPr="00E20DED">
        <w:rPr>
          <w:rFonts w:cstheme="minorHAnsi"/>
          <w:noProof/>
          <w:sz w:val="24"/>
          <w:szCs w:val="24"/>
          <w:lang w:val="es-ES"/>
        </w:rPr>
        <w:fldChar w:fldCharType="end"/>
      </w:r>
      <w:r w:rsidRPr="00E20DED">
        <w:rPr>
          <w:rFonts w:cstheme="minorHAnsi"/>
          <w:noProof/>
          <w:sz w:val="24"/>
          <w:szCs w:val="24"/>
          <w:lang w:val="es-ES"/>
        </w:rPr>
        <w:t>.</w:t>
      </w:r>
      <w:r w:rsidRPr="00DC5C85">
        <w:rPr>
          <w:rFonts w:cstheme="minorHAnsi"/>
          <w:noProof/>
          <w:sz w:val="24"/>
          <w:szCs w:val="24"/>
          <w:lang w:val="es-ES"/>
        </w:rPr>
        <w:t xml:space="preserve"> </w:t>
      </w:r>
    </w:p>
    <w:p w14:paraId="5F54523F" w14:textId="37E57A37" w:rsidR="00BF1AFD" w:rsidRPr="00DC5C85" w:rsidRDefault="00615C1D" w:rsidP="004B2429">
      <w:pPr>
        <w:spacing w:after="0" w:line="360" w:lineRule="auto"/>
        <w:jc w:val="both"/>
        <w:rPr>
          <w:rFonts w:cstheme="minorHAnsi"/>
          <w:noProof/>
          <w:sz w:val="24"/>
          <w:szCs w:val="24"/>
          <w:lang w:val="es-ES"/>
        </w:rPr>
      </w:pPr>
      <w:r w:rsidRPr="00DC5C85">
        <w:rPr>
          <w:rFonts w:cstheme="minorHAnsi"/>
          <w:noProof/>
          <w:sz w:val="24"/>
          <w:szCs w:val="24"/>
          <w:lang w:val="es-ES"/>
        </w:rPr>
        <w:t>Los</w:t>
      </w:r>
      <w:r w:rsidR="000D60E9" w:rsidRPr="00DC5C85">
        <w:rPr>
          <w:rFonts w:cstheme="minorHAnsi"/>
          <w:noProof/>
          <w:sz w:val="24"/>
          <w:szCs w:val="24"/>
          <w:lang w:val="es-ES"/>
        </w:rPr>
        <w:t xml:space="preserve"> espacios</w:t>
      </w:r>
      <w:r w:rsidRPr="00DC5C85">
        <w:rPr>
          <w:rFonts w:cstheme="minorHAnsi"/>
          <w:noProof/>
          <w:sz w:val="24"/>
          <w:szCs w:val="24"/>
          <w:lang w:val="es-ES"/>
        </w:rPr>
        <w:t>, que bri</w:t>
      </w:r>
      <w:r w:rsidR="00E87449" w:rsidRPr="00DC5C85">
        <w:rPr>
          <w:rFonts w:cstheme="minorHAnsi"/>
          <w:noProof/>
          <w:sz w:val="24"/>
          <w:szCs w:val="24"/>
          <w:lang w:val="es-ES"/>
        </w:rPr>
        <w:t>ndan los parques urbanos</w:t>
      </w:r>
      <w:r w:rsidR="000D60E9" w:rsidRPr="00DC5C85">
        <w:rPr>
          <w:rFonts w:cstheme="minorHAnsi"/>
          <w:noProof/>
          <w:sz w:val="24"/>
          <w:szCs w:val="24"/>
          <w:lang w:val="es-ES"/>
        </w:rPr>
        <w:t xml:space="preserve"> no solo proporcionan áreas de recreación para los habitantes de las ciudades, sino que también actúan como corredores que permiten la conectividad entre diferentes ecosistemas fragmentados por la urbanización. Según estudios recientes, la creación y conservación de parques urbanos son esenciales para contrarrestar la pérdida de biodiversidad en entornos urbanos cada vez más </w:t>
      </w:r>
      <w:r w:rsidR="000D60E9" w:rsidRPr="00E20DED">
        <w:rPr>
          <w:rFonts w:cstheme="minorHAnsi"/>
          <w:noProof/>
          <w:sz w:val="24"/>
          <w:szCs w:val="24"/>
          <w:lang w:val="es-ES"/>
        </w:rPr>
        <w:t>densificados</w:t>
      </w:r>
      <w:r w:rsidR="00BF1AFD" w:rsidRPr="00E20DED">
        <w:rPr>
          <w:rFonts w:cstheme="minorHAnsi"/>
          <w:noProof/>
          <w:sz w:val="24"/>
          <w:szCs w:val="24"/>
          <w:lang w:val="es-ES"/>
        </w:rPr>
        <w:t xml:space="preserve"> </w:t>
      </w:r>
      <w:r w:rsidR="00BF1AFD" w:rsidRPr="00E20DED">
        <w:rPr>
          <w:rFonts w:cstheme="minorHAnsi"/>
          <w:noProof/>
          <w:sz w:val="24"/>
          <w:szCs w:val="24"/>
          <w:lang w:val="es-ES"/>
        </w:rPr>
        <w:fldChar w:fldCharType="begin" w:fldLock="1"/>
      </w:r>
      <w:r w:rsidR="0093037D" w:rsidRPr="00E20DED">
        <w:rPr>
          <w:rFonts w:cstheme="minorHAnsi"/>
          <w:noProof/>
          <w:sz w:val="24"/>
          <w:szCs w:val="24"/>
          <w:lang w:val="es-ES"/>
        </w:rPr>
        <w:instrText>ADDIN CSL_CITATION {"citationItems":[{"id":"ITEM-1","itemData":{"DOI":"10.1002/ecs2.1905","ISSN":"21508925","abstract":"Conservation of faunal diversity in highly urbanized landscapes is facilitated through the integration of anthropogenic and natural elements in urban green spaces. Roof gardens have the potential to provide resources for urban wildlife populations, yet they typically offer marginal ecological conditions relative to ground-level habitat so it is necessary to identify the factors associated with focal taxa diversity and abundance to better inform their planning, design, and management. We conducted 20 monthly surveys of diurnal bird and butterfly visitors to 30 urban roof gardens in the tropical city-state of Singapore. Sixty-five site variables were evaluated for their relative importance to four community diversity metrics (species richness, Simpson’s diversity, abundance, and functional dispersion) using a conceptual framework relevant to key stakeholders involved in roof garden planning, design, and management. Surveys from a total of 80 observation hours per site recorded more than 23,000 independent bird and butterfly encounters, comprising 53 bird and 57 butterfly species, which represents 13% and 18% of the avifauna and butterfly fauna in Singapore, respectively. Twenty-four species (12 birds, 12 butterflies) were considered uncommon or rare. Reproductive behaviors (courtship, mating, or nesting) were noted in 35 species (20 birds, 15 butterflies). Understory birds were under-represented, whereas understory butterflies were over-represented compared to the overall Singapore fauna. Early morning noise showed strong negative linear correlations with diversity of both taxa, but this variable was also negatively associated with planted area, perhaps indicating proxy effects. Faunal diversity decreased asymptotically with height. Both managed and spontaneous floral diversity had clear positive effects on bird and butterfly diversity. Our results provide clear indication that tropical urban roof gardens can support a diverse subset of the bird and butterfly species assemblages. Site height, site area, and plant selection are suggested to play dominant roles in determining the attractiveness of roof gardens for wildlife. To a first approximation, roof gardens should be built lower than 50 m in height and contain planted areas larger than 1100 m2, as well as shrubs for birds and both managed and spontaneous nectar plant species for butterflies.","author":[{"dropping-particle":"","family":"Wang","given":"James Wei","non-dropping-particle":"","parse-names":false,"suffix":""},{"dropping-particle":"","family":"Poh","given":"Choon Hock","non-dropping-particle":"","parse-names":false,"suffix":""},{"dropping-particle":"","family":"Tan","given":"Chloe Yi Ting","non-dropping-particle":"","parse-names":false,"suffix":""},{"dropping-particle":"","family":"Lee","given":"Vivien Naomi","non-dropping-particle":"","parse-names":false,"suffix":""},{"dropping-particle":"","family":"Jain","given":"Anuj","non-dropping-particle":"","parse-names":false,"suffix":""},{"dropping-particle":"","family":"Webb","given":"Edward L.","non-dropping-particle":"","parse-names":false,"suffix":""}],"container-title":"Ecosphere","id":"ITEM-1","issue":"9","issued":{"date-parts":[["2017"]]},"page":"1-22","title":"Building biodiversity: Drivers of bird and butterfly diversity on tropical urban roof gardens","type":"article-journal","volume":"8"},"uris":["http://www.mendeley.com/documents/?uuid=536020d9-3d59-40c3-b2a7-c751db85ef89"]}],"mendeley":{"formattedCitation":"(Wang et al., 2017)","plainTextFormattedCitation":"(Wang et al., 2017)","previouslyFormattedCitation":"(Wang et al., 2017)"},"properties":{"noteIndex":0},"schema":"https://github.com/citation-style-language/schema/raw/master/csl-citation.json"}</w:instrText>
      </w:r>
      <w:r w:rsidR="00BF1AFD" w:rsidRPr="00E20DED">
        <w:rPr>
          <w:rFonts w:cstheme="minorHAnsi"/>
          <w:noProof/>
          <w:sz w:val="24"/>
          <w:szCs w:val="24"/>
          <w:lang w:val="es-ES"/>
        </w:rPr>
        <w:fldChar w:fldCharType="separate"/>
      </w:r>
      <w:r w:rsidR="00BF1AFD" w:rsidRPr="00E20DED">
        <w:rPr>
          <w:rFonts w:cstheme="minorHAnsi"/>
          <w:noProof/>
          <w:sz w:val="24"/>
          <w:szCs w:val="24"/>
          <w:lang w:val="es-ES"/>
        </w:rPr>
        <w:t>(Wang et al., 2017)</w:t>
      </w:r>
      <w:r w:rsidR="00BF1AFD" w:rsidRPr="00E20DED">
        <w:rPr>
          <w:rFonts w:cstheme="minorHAnsi"/>
          <w:noProof/>
          <w:sz w:val="24"/>
          <w:szCs w:val="24"/>
          <w:lang w:val="es-ES"/>
        </w:rPr>
        <w:fldChar w:fldCharType="end"/>
      </w:r>
      <w:r w:rsidR="000D60E9" w:rsidRPr="00DC5C85">
        <w:rPr>
          <w:rFonts w:cstheme="minorHAnsi"/>
          <w:noProof/>
          <w:sz w:val="24"/>
          <w:szCs w:val="24"/>
          <w:lang w:val="es-ES"/>
        </w:rPr>
        <w:t>.</w:t>
      </w:r>
      <w:r w:rsidR="00BF1AFD" w:rsidRPr="00DC5C85">
        <w:rPr>
          <w:rFonts w:cstheme="minorHAnsi"/>
          <w:noProof/>
          <w:sz w:val="24"/>
          <w:szCs w:val="24"/>
          <w:lang w:val="es-ES"/>
        </w:rPr>
        <w:t xml:space="preserve"> </w:t>
      </w:r>
    </w:p>
    <w:p w14:paraId="499D4451" w14:textId="710465C2" w:rsidR="00856F65" w:rsidRPr="00DC5C85" w:rsidRDefault="00582E30" w:rsidP="004B2429">
      <w:pPr>
        <w:spacing w:after="0" w:line="360" w:lineRule="auto"/>
        <w:jc w:val="both"/>
        <w:rPr>
          <w:rFonts w:cstheme="minorHAnsi"/>
          <w:noProof/>
          <w:spacing w:val="-5"/>
          <w:sz w:val="24"/>
          <w:szCs w:val="24"/>
          <w:shd w:val="clear" w:color="auto" w:fill="FFFFFF"/>
          <w:lang w:val="es-ES"/>
        </w:rPr>
      </w:pPr>
      <w:r w:rsidRPr="00DC5C85">
        <w:rPr>
          <w:rFonts w:cstheme="minorHAnsi"/>
          <w:noProof/>
          <w:sz w:val="24"/>
          <w:szCs w:val="24"/>
          <w:lang w:val="es-ES"/>
        </w:rPr>
        <w:t xml:space="preserve">Las actividades antropogénicas y </w:t>
      </w:r>
      <w:r w:rsidR="00BF1AFD" w:rsidRPr="00DC5C85">
        <w:rPr>
          <w:rFonts w:cstheme="minorHAnsi"/>
          <w:noProof/>
          <w:sz w:val="24"/>
          <w:szCs w:val="24"/>
          <w:lang w:val="es-ES"/>
        </w:rPr>
        <w:t xml:space="preserve">su aumento demográfico </w:t>
      </w:r>
      <w:r w:rsidR="007E779C" w:rsidRPr="00DC5C85">
        <w:rPr>
          <w:rFonts w:cstheme="minorHAnsi"/>
          <w:noProof/>
          <w:sz w:val="24"/>
          <w:szCs w:val="24"/>
          <w:lang w:val="es-ES"/>
        </w:rPr>
        <w:t>asociad</w:t>
      </w:r>
      <w:r w:rsidR="00BF1AFD" w:rsidRPr="00DC5C85">
        <w:rPr>
          <w:rFonts w:cstheme="minorHAnsi"/>
          <w:noProof/>
          <w:sz w:val="24"/>
          <w:szCs w:val="24"/>
          <w:lang w:val="es-ES"/>
        </w:rPr>
        <w:t>o,</w:t>
      </w:r>
      <w:r w:rsidR="007E779C" w:rsidRPr="00DC5C85">
        <w:rPr>
          <w:rFonts w:cstheme="minorHAnsi"/>
          <w:noProof/>
          <w:sz w:val="24"/>
          <w:szCs w:val="24"/>
          <w:lang w:val="es-ES"/>
        </w:rPr>
        <w:t xml:space="preserve"> </w:t>
      </w:r>
      <w:r w:rsidR="00BF1AFD" w:rsidRPr="00DC5C85">
        <w:rPr>
          <w:rFonts w:cstheme="minorHAnsi"/>
          <w:noProof/>
          <w:sz w:val="24"/>
          <w:szCs w:val="24"/>
          <w:lang w:val="es-ES"/>
        </w:rPr>
        <w:t xml:space="preserve">propician </w:t>
      </w:r>
      <w:r w:rsidRPr="00DC5C85">
        <w:rPr>
          <w:rFonts w:cstheme="minorHAnsi"/>
          <w:noProof/>
          <w:sz w:val="24"/>
          <w:szCs w:val="24"/>
          <w:lang w:val="es-ES"/>
        </w:rPr>
        <w:t>un desarrollo urbano no sostenible dado la eliminación de cobertura arbórea, áreas verdes dentro de las urbes y merma de la biodiversidad urbana</w:t>
      </w:r>
      <w:r w:rsidR="00BF1AFD" w:rsidRPr="00DC5C85">
        <w:rPr>
          <w:rFonts w:cstheme="minorHAnsi"/>
          <w:noProof/>
          <w:sz w:val="24"/>
          <w:szCs w:val="24"/>
          <w:lang w:val="es-ES"/>
        </w:rPr>
        <w:t>. La práctica de c</w:t>
      </w:r>
      <w:r w:rsidRPr="00DC5C85">
        <w:rPr>
          <w:rFonts w:cstheme="minorHAnsi"/>
          <w:noProof/>
          <w:sz w:val="24"/>
          <w:szCs w:val="24"/>
          <w:lang w:val="es-ES"/>
        </w:rPr>
        <w:t>ementar</w:t>
      </w:r>
      <w:r w:rsidR="008E2B92" w:rsidRPr="00DC5C85">
        <w:rPr>
          <w:rFonts w:cstheme="minorHAnsi"/>
          <w:noProof/>
          <w:sz w:val="24"/>
          <w:szCs w:val="24"/>
          <w:lang w:val="es-ES"/>
        </w:rPr>
        <w:t xml:space="preserve"> y pavimentar estructuras p</w:t>
      </w:r>
      <w:r w:rsidR="00856F65" w:rsidRPr="00DC5C85">
        <w:rPr>
          <w:rFonts w:cstheme="minorHAnsi"/>
          <w:noProof/>
          <w:sz w:val="24"/>
          <w:szCs w:val="24"/>
          <w:lang w:val="es-ES"/>
        </w:rPr>
        <w:t>ara rutas viales</w:t>
      </w:r>
      <w:r w:rsidR="00BF1AFD" w:rsidRPr="00DC5C85">
        <w:rPr>
          <w:rFonts w:cstheme="minorHAnsi"/>
          <w:noProof/>
          <w:sz w:val="24"/>
          <w:szCs w:val="24"/>
          <w:lang w:val="es-ES"/>
        </w:rPr>
        <w:t xml:space="preserve"> y </w:t>
      </w:r>
      <w:r w:rsidR="008E2B92" w:rsidRPr="00DC5C85">
        <w:rPr>
          <w:rFonts w:cstheme="minorHAnsi"/>
          <w:noProof/>
          <w:sz w:val="24"/>
          <w:szCs w:val="24"/>
          <w:lang w:val="es-ES"/>
        </w:rPr>
        <w:t>edificaci</w:t>
      </w:r>
      <w:r w:rsidRPr="00DC5C85">
        <w:rPr>
          <w:rFonts w:cstheme="minorHAnsi"/>
          <w:noProof/>
          <w:sz w:val="24"/>
          <w:szCs w:val="24"/>
          <w:lang w:val="es-ES"/>
        </w:rPr>
        <w:t>ones</w:t>
      </w:r>
      <w:r w:rsidR="00856F65" w:rsidRPr="00DC5C85">
        <w:rPr>
          <w:rFonts w:cstheme="minorHAnsi"/>
          <w:noProof/>
          <w:sz w:val="24"/>
          <w:szCs w:val="24"/>
          <w:lang w:val="es-ES"/>
        </w:rPr>
        <w:t>,</w:t>
      </w:r>
      <w:r w:rsidR="00BF1AFD" w:rsidRPr="00DC5C85">
        <w:rPr>
          <w:rFonts w:cstheme="minorHAnsi"/>
          <w:noProof/>
          <w:sz w:val="24"/>
          <w:szCs w:val="24"/>
          <w:lang w:val="es-ES"/>
        </w:rPr>
        <w:t xml:space="preserve"> así como la</w:t>
      </w:r>
      <w:r w:rsidR="00856F65" w:rsidRPr="00DC5C85">
        <w:rPr>
          <w:rFonts w:cstheme="minorHAnsi"/>
          <w:noProof/>
          <w:sz w:val="24"/>
          <w:szCs w:val="24"/>
          <w:lang w:val="es-ES"/>
        </w:rPr>
        <w:t xml:space="preserve"> eliminación </w:t>
      </w:r>
      <w:r w:rsidR="008E2B92" w:rsidRPr="00DC5C85">
        <w:rPr>
          <w:rFonts w:cstheme="minorHAnsi"/>
          <w:noProof/>
          <w:sz w:val="24"/>
          <w:szCs w:val="24"/>
          <w:lang w:val="es-ES"/>
        </w:rPr>
        <w:t xml:space="preserve"> de ecosistemas dentro </w:t>
      </w:r>
      <w:r w:rsidRPr="00DC5C85">
        <w:rPr>
          <w:rFonts w:cstheme="minorHAnsi"/>
          <w:noProof/>
          <w:sz w:val="24"/>
          <w:szCs w:val="24"/>
          <w:lang w:val="es-ES"/>
        </w:rPr>
        <w:t>de las ciudades tiene como</w:t>
      </w:r>
      <w:r w:rsidR="008E2B92" w:rsidRPr="00DC5C85">
        <w:rPr>
          <w:rFonts w:cstheme="minorHAnsi"/>
          <w:noProof/>
          <w:sz w:val="24"/>
          <w:szCs w:val="24"/>
          <w:lang w:val="es-ES"/>
        </w:rPr>
        <w:t xml:space="preserve"> consecuencia</w:t>
      </w:r>
      <w:r w:rsidRPr="00DC5C85">
        <w:rPr>
          <w:rFonts w:cstheme="minorHAnsi"/>
          <w:noProof/>
          <w:sz w:val="24"/>
          <w:szCs w:val="24"/>
          <w:lang w:val="es-ES"/>
        </w:rPr>
        <w:t>s</w:t>
      </w:r>
      <w:r w:rsidR="00856F65" w:rsidRPr="00DC5C85">
        <w:rPr>
          <w:rFonts w:cstheme="minorHAnsi"/>
          <w:noProof/>
          <w:sz w:val="24"/>
          <w:szCs w:val="24"/>
          <w:lang w:val="es-ES"/>
        </w:rPr>
        <w:t xml:space="preserve"> aumento de la</w:t>
      </w:r>
      <w:r w:rsidRPr="00DC5C85">
        <w:rPr>
          <w:rFonts w:cstheme="minorHAnsi"/>
          <w:noProof/>
          <w:sz w:val="24"/>
          <w:szCs w:val="24"/>
          <w:lang w:val="es-ES"/>
        </w:rPr>
        <w:t xml:space="preserve"> </w:t>
      </w:r>
      <w:r w:rsidR="00BF1AFD" w:rsidRPr="00DC5C85">
        <w:rPr>
          <w:rFonts w:cstheme="minorHAnsi"/>
          <w:noProof/>
          <w:sz w:val="24"/>
          <w:szCs w:val="24"/>
          <w:lang w:val="es-ES"/>
        </w:rPr>
        <w:t>contaminación</w:t>
      </w:r>
      <w:r w:rsidR="00EA772F" w:rsidRPr="00DC5C85">
        <w:rPr>
          <w:rFonts w:cstheme="minorHAnsi"/>
          <w:noProof/>
          <w:sz w:val="24"/>
          <w:szCs w:val="24"/>
          <w:lang w:val="es-ES"/>
        </w:rPr>
        <w:t xml:space="preserve"> atmosférica</w:t>
      </w:r>
      <w:r w:rsidR="008E2B92" w:rsidRPr="00DC5C85">
        <w:rPr>
          <w:rFonts w:cstheme="minorHAnsi"/>
          <w:noProof/>
          <w:sz w:val="24"/>
          <w:szCs w:val="24"/>
          <w:lang w:val="es-ES"/>
        </w:rPr>
        <w:t xml:space="preserve"> </w:t>
      </w:r>
      <w:r w:rsidR="00BF1AFD" w:rsidRPr="00DC5C85">
        <w:rPr>
          <w:rFonts w:cstheme="minorHAnsi"/>
          <w:noProof/>
          <w:sz w:val="24"/>
          <w:szCs w:val="24"/>
          <w:lang w:val="es-ES"/>
        </w:rPr>
        <w:t xml:space="preserve">y el aumento de </w:t>
      </w:r>
      <w:r w:rsidR="008E2B92" w:rsidRPr="00DC5C85">
        <w:rPr>
          <w:rFonts w:cstheme="minorHAnsi"/>
          <w:noProof/>
          <w:sz w:val="24"/>
          <w:szCs w:val="24"/>
          <w:lang w:val="es-ES"/>
        </w:rPr>
        <w:t>temperatura</w:t>
      </w:r>
      <w:r w:rsidR="0093037D" w:rsidRPr="00DC5C85">
        <w:rPr>
          <w:rFonts w:cstheme="minorHAnsi"/>
          <w:noProof/>
          <w:sz w:val="24"/>
          <w:szCs w:val="24"/>
          <w:lang w:val="es-ES"/>
        </w:rPr>
        <w:t xml:space="preserve"> </w:t>
      </w:r>
      <w:r w:rsidR="0093037D" w:rsidRPr="00E20DED">
        <w:rPr>
          <w:rFonts w:cstheme="minorHAnsi"/>
          <w:noProof/>
          <w:sz w:val="24"/>
          <w:szCs w:val="24"/>
          <w:lang w:val="es-ES"/>
        </w:rPr>
        <w:fldChar w:fldCharType="begin" w:fldLock="1"/>
      </w:r>
      <w:r w:rsidR="00DD3914" w:rsidRPr="00E20DED">
        <w:rPr>
          <w:rFonts w:cstheme="minorHAnsi"/>
          <w:noProof/>
          <w:sz w:val="24"/>
          <w:szCs w:val="24"/>
          <w:lang w:val="es-ES"/>
        </w:rPr>
        <w:instrText>ADDIN CSL_CITATION {"citationItems":[{"id":"ITEM-1","itemData":{"abstract":"Investigations have been carried out by climatologists to find a possible link of climate change with anthropogenic activities by studying trends in different climatic parameters, particularly surface air temperature of densely populated cities. The present research aimed at quantifying the change in surface air temperature at India's four most populated cities - Delhi, Kolkata, Mumbai and Chennai. The cities taken up for study have experienced rapid urbanization in the recent past. Therefore, the main objective of the research was to find the impact of urbanization on temperature trends at these cities. Trends in annual and seasonal temperature series were analyzed using linear trend and Mann-Kendall test. From the population trends Less Urbanized Period (LUP) and More Urbanized Period (MUP) were identified. The average population and surface air temperature of these two periods were used to further assess the urbanization effect. Most of the trends showed positive change in temperature with different rates in different seasons. In some cases, the trends showed asymmetry. For example, the maximum temperature at Mumbai during winter and monsoon is significantly increasing whereas minimum temperature shows significant decrease. On the other hand remaining cities recorded significant increase in minimum temperature during winter. The analysis based on LUP and MUP indicates that, on seasonal scale the difference in temperature of these two periods is significant for post-monsoon and winter seasons. Further the relationship indicates a negative change in temperature with increase in population. This indicates that the effect of urbanization is more pronounced during these seasons, as far as warming is concerned. Thus, an inconsistent climatic response to urbanization is observed at these cities.","author":[{"dropping-particle":"","family":"Dhorde","given":"Amit","non-dropping-particle":"","parse-names":false,"suffix":""},{"dropping-particle":"","family":"Dhorde","given":"Anargha","non-dropping-particle":"","parse-names":false,"suffix":""},{"dropping-particle":"","family":"Gadgil","given":"Alaka","non-dropping-particle":"","parse-names":false,"suffix":""}],"container-title":"Journal of Indian Geophysical Union","id":"ITEM-1","issue":"2","issued":{"date-parts":[["2009"]]},"page":"85-97","title":"Long-term temperature trends at four largest cities of India during the Twentieth Century","type":"article-journal","volume":"13"},"uris":["http://www.mendeley.com/documents/?uuid=710a4ba0-7fe8-4d7c-996a-081cf5d7bae6"]},{"id":"ITEM-2","itemData":{"DOI":"10.1016/j.scitotenv.2008.09.015","ISSN":"00489697","PMID":"18990433","abstract":"In this paper, the long-term trends in surface temperature in several large Asian cities (Seoul, Tokyo, Osaka, Taipei, Manila, Bangkok, and Jakarta) have been analyzed for estimating the effects of urban warming. A new index, E-HII, is proposed: it is the value obtained by subtracting the temperature data of the four grids around the city from the observational temperature data in the city. Osaka shows the largest E-HII, increasing from approximately 2.4 °C in 1901 to almost 3 °C after 1981. The E-HIIs of Seoul, Tokyo, and Taipei, have increased by 1 °C to 2 °C. Jakarta and Bangkok exhibited a lower E-HII. E-HIIs of Manila and Bangkok have been increasing rapidly after 1961. © 2008 Elsevier B.V. All rights reserved.","author":[{"dropping-particle":"","family":"Kataoka","given":"Kumi","non-dropping-particle":"","parse-names":false,"suffix":""},{"dropping-particle":"","family":"Matsumoto","given":"Futoshi","non-dropping-particle":"","parse-names":false,"suffix":""},{"dropping-particle":"","family":"Ichinose","given":"Toshiaki","non-dropping-particle":"","parse-names":false,"suffix":""},{"dropping-particle":"","family":"Taniguchi","given":"Makoto","non-dropping-particle":"","parse-names":false,"suffix":""}],"container-title":"Science of the Total Environment","id":"ITEM-2","issue":"9","issued":{"date-parts":[["2009"]]},"page":"3112-3119","publisher":"Elsevier B.V.","title":"Urban warming trends in several large Asian cities over the last 100 years","type":"article-journal","volume":"407"},"uris":["http://www.mendeley.com/documents/?uuid=75583074-51db-4af7-b755-82a616fc63ba"]}],"mendeley":{"formattedCitation":"(Dhorde et al., 2009; Kataoka et al., 2009)","plainTextFormattedCitation":"(Dhorde et al., 2009; Kataoka et al., 2009)","previouslyFormattedCitation":"(Dhorde et al., 2009; Kataoka et al., 2009)"},"properties":{"noteIndex":0},"schema":"https://github.com/citation-style-language/schema/raw/master/csl-citation.json"}</w:instrText>
      </w:r>
      <w:r w:rsidR="0093037D" w:rsidRPr="00E20DED">
        <w:rPr>
          <w:rFonts w:cstheme="minorHAnsi"/>
          <w:noProof/>
          <w:sz w:val="24"/>
          <w:szCs w:val="24"/>
          <w:lang w:val="es-ES"/>
        </w:rPr>
        <w:fldChar w:fldCharType="separate"/>
      </w:r>
      <w:r w:rsidR="00DD3914" w:rsidRPr="00E20DED">
        <w:rPr>
          <w:rFonts w:cstheme="minorHAnsi"/>
          <w:noProof/>
          <w:sz w:val="24"/>
          <w:szCs w:val="24"/>
          <w:lang w:val="es-ES"/>
        </w:rPr>
        <w:t>(Dhorde et al., 2009; Kataoka et al., 2009)</w:t>
      </w:r>
      <w:r w:rsidR="0093037D" w:rsidRPr="00E20DED">
        <w:rPr>
          <w:rFonts w:cstheme="minorHAnsi"/>
          <w:noProof/>
          <w:sz w:val="24"/>
          <w:szCs w:val="24"/>
          <w:lang w:val="es-ES"/>
        </w:rPr>
        <w:fldChar w:fldCharType="end"/>
      </w:r>
      <w:r w:rsidR="00BF1AFD" w:rsidRPr="00E20DED">
        <w:rPr>
          <w:rFonts w:cstheme="minorHAnsi"/>
          <w:noProof/>
          <w:sz w:val="24"/>
          <w:szCs w:val="24"/>
          <w:lang w:val="es-ES"/>
        </w:rPr>
        <w:t>;</w:t>
      </w:r>
      <w:r w:rsidR="00BF1AFD" w:rsidRPr="00DC5C85">
        <w:rPr>
          <w:rFonts w:cstheme="minorHAnsi"/>
          <w:noProof/>
          <w:sz w:val="24"/>
          <w:szCs w:val="24"/>
          <w:lang w:val="es-ES"/>
        </w:rPr>
        <w:t xml:space="preserve"> </w:t>
      </w:r>
      <w:r w:rsidR="000D04A6" w:rsidRPr="00DC5C85">
        <w:rPr>
          <w:rFonts w:cstheme="minorHAnsi"/>
          <w:noProof/>
          <w:sz w:val="24"/>
          <w:szCs w:val="24"/>
          <w:lang w:val="es-ES"/>
        </w:rPr>
        <w:t>lo que genera</w:t>
      </w:r>
      <w:r w:rsidR="008E2B92" w:rsidRPr="00DC5C85">
        <w:rPr>
          <w:rFonts w:cstheme="minorHAnsi"/>
          <w:noProof/>
          <w:sz w:val="24"/>
          <w:szCs w:val="24"/>
          <w:lang w:val="es-ES"/>
        </w:rPr>
        <w:t xml:space="preserve"> islas de </w:t>
      </w:r>
      <w:r w:rsidRPr="00DC5C85">
        <w:rPr>
          <w:rFonts w:cstheme="minorHAnsi"/>
          <w:noProof/>
          <w:sz w:val="24"/>
          <w:szCs w:val="24"/>
          <w:lang w:val="es-ES"/>
        </w:rPr>
        <w:t>calor</w:t>
      </w:r>
      <w:r w:rsidR="007272B7" w:rsidRPr="00DC5C85">
        <w:rPr>
          <w:rFonts w:cstheme="minorHAnsi"/>
          <w:noProof/>
          <w:sz w:val="24"/>
          <w:szCs w:val="24"/>
          <w:lang w:val="es-ES"/>
        </w:rPr>
        <w:t xml:space="preserve"> </w:t>
      </w:r>
      <w:r w:rsidR="007272B7" w:rsidRPr="00E20DED">
        <w:rPr>
          <w:rFonts w:cstheme="minorHAnsi"/>
          <w:noProof/>
          <w:sz w:val="24"/>
          <w:szCs w:val="24"/>
          <w:lang w:val="es-ES"/>
        </w:rPr>
        <w:fldChar w:fldCharType="begin" w:fldLock="1"/>
      </w:r>
      <w:r w:rsidR="006B3A82" w:rsidRPr="00E20DED">
        <w:rPr>
          <w:rFonts w:cstheme="minorHAnsi"/>
          <w:noProof/>
          <w:sz w:val="24"/>
          <w:szCs w:val="24"/>
          <w:lang w:val="es-ES"/>
        </w:rPr>
        <w:instrText>ADDIN CSL_CITATION {"citationItems":[{"id":"ITEM-1","itemData":{"ISBN":"0250716119","ISSN":"2007-0705","abstract":"De todas las modificaciones climáticas por causa urbana, las térmicas son las mas conocidas por los propios ciudadanos. La acción trasformadora del espacio natural sobre el que se realiza el emplazamiento de la ciudad, llega a ser productora en gran medida de sus condiciones ambientales, incluida la climatología urbana. Todo proceso de urbanización sustituye los suelos y áreas naturales por superficies construidas, cuyos materiales se caracterizan por una baja reflectividad, con disminución de la capacidad de absorición de agua y un comportamiento térmico propicio para el almacenamiento y emisión de calor. Estos elementos coadyuvan a realzar la temperatura atmosférica de la ciudad en relación con su entorno menos urbanizado a través de un fenómeno conocido como efecto de eslas de calor urbano, produciendo un impacto del microclima en la calidad del hábitat. La presente investicación experimental aplicada tiene como objetivo demostrat la metodología de investigación adoptada para realizar las islas de calor urbanas en Tampico, México","author":[{"dropping-particle":"","family":"Fuentes Pérez","given":"Carlos Alberto","non-dropping-particle":"","parse-names":false,"suffix":""}],"container-title":"Nova Scientia","id":"ITEM-1","issue":"13","issued":{"date-parts":[["2014"]]},"page":"495-515","title":"Islas de calor urbano en Tampico, México. Impacto del microclima a la calidad del hábitat","type":"article-journal","volume":"7(1)"},"uris":["http://www.mendeley.com/documents/?uuid=9feb7d47-36b6-478d-9796-c6b5f68d8b7e"]}],"mendeley":{"formattedCitation":"(Fuentes Pérez, 2014)","plainTextFormattedCitation":"(Fuentes Pérez, 2014)","previouslyFormattedCitation":"(Fuentes Pérez, 2014)"},"properties":{"noteIndex":0},"schema":"https://github.com/citation-style-language/schema/raw/master/csl-citation.json"}</w:instrText>
      </w:r>
      <w:r w:rsidR="007272B7" w:rsidRPr="00E20DED">
        <w:rPr>
          <w:rFonts w:cstheme="minorHAnsi"/>
          <w:noProof/>
          <w:sz w:val="24"/>
          <w:szCs w:val="24"/>
          <w:lang w:val="es-ES"/>
        </w:rPr>
        <w:fldChar w:fldCharType="separate"/>
      </w:r>
      <w:r w:rsidR="007272B7" w:rsidRPr="00E20DED">
        <w:rPr>
          <w:rFonts w:cstheme="minorHAnsi"/>
          <w:noProof/>
          <w:sz w:val="24"/>
          <w:szCs w:val="24"/>
          <w:lang w:val="es-ES"/>
        </w:rPr>
        <w:t>(Fuentes Pérez, 2014)</w:t>
      </w:r>
      <w:r w:rsidR="007272B7" w:rsidRPr="00E20DED">
        <w:rPr>
          <w:rFonts w:cstheme="minorHAnsi"/>
          <w:noProof/>
          <w:sz w:val="24"/>
          <w:szCs w:val="24"/>
          <w:lang w:val="es-ES"/>
        </w:rPr>
        <w:fldChar w:fldCharType="end"/>
      </w:r>
      <w:r w:rsidR="000D04A6" w:rsidRPr="00DC5C85">
        <w:rPr>
          <w:rFonts w:cstheme="minorHAnsi"/>
          <w:noProof/>
          <w:sz w:val="24"/>
          <w:szCs w:val="24"/>
          <w:lang w:val="es-ES"/>
        </w:rPr>
        <w:t xml:space="preserve"> y la </w:t>
      </w:r>
      <w:r w:rsidRPr="00DC5C85">
        <w:rPr>
          <w:rFonts w:cstheme="minorHAnsi"/>
          <w:noProof/>
          <w:sz w:val="24"/>
          <w:szCs w:val="24"/>
          <w:lang w:val="es-ES"/>
        </w:rPr>
        <w:t xml:space="preserve">pérdida de biodiversidad, factores que </w:t>
      </w:r>
      <w:r w:rsidR="000D04A6" w:rsidRPr="00DC5C85">
        <w:rPr>
          <w:rFonts w:cstheme="minorHAnsi"/>
          <w:noProof/>
          <w:sz w:val="24"/>
          <w:szCs w:val="24"/>
          <w:lang w:val="es-ES"/>
        </w:rPr>
        <w:t>consecuentemente colaboran con la aceleración</w:t>
      </w:r>
      <w:r w:rsidRPr="00DC5C85">
        <w:rPr>
          <w:rFonts w:cstheme="minorHAnsi"/>
          <w:noProof/>
          <w:sz w:val="24"/>
          <w:szCs w:val="24"/>
          <w:lang w:val="es-ES"/>
        </w:rPr>
        <w:t xml:space="preserve"> </w:t>
      </w:r>
      <w:r w:rsidR="000D04A6" w:rsidRPr="00DC5C85">
        <w:rPr>
          <w:rFonts w:cstheme="minorHAnsi"/>
          <w:noProof/>
          <w:sz w:val="24"/>
          <w:szCs w:val="24"/>
          <w:lang w:val="es-ES"/>
        </w:rPr>
        <w:t>d</w:t>
      </w:r>
      <w:r w:rsidRPr="00DC5C85">
        <w:rPr>
          <w:rFonts w:cstheme="minorHAnsi"/>
          <w:noProof/>
          <w:sz w:val="24"/>
          <w:szCs w:val="24"/>
          <w:lang w:val="es-ES"/>
        </w:rPr>
        <w:t>el cambio climático</w:t>
      </w:r>
      <w:r w:rsidR="00856F65" w:rsidRPr="00DC5C85">
        <w:rPr>
          <w:rFonts w:cstheme="minorHAnsi"/>
          <w:noProof/>
          <w:sz w:val="24"/>
          <w:szCs w:val="24"/>
          <w:lang w:val="es-ES"/>
        </w:rPr>
        <w:t>.</w:t>
      </w:r>
      <w:r w:rsidRPr="00DC5C85">
        <w:rPr>
          <w:rFonts w:cstheme="minorHAnsi"/>
          <w:noProof/>
          <w:sz w:val="24"/>
          <w:szCs w:val="24"/>
          <w:lang w:val="es-ES"/>
        </w:rPr>
        <w:t xml:space="preserve"> </w:t>
      </w:r>
      <w:r w:rsidR="00856F65" w:rsidRPr="00DC5C85">
        <w:rPr>
          <w:rFonts w:cstheme="minorHAnsi"/>
          <w:noProof/>
          <w:spacing w:val="-5"/>
          <w:sz w:val="24"/>
          <w:szCs w:val="24"/>
          <w:shd w:val="clear" w:color="auto" w:fill="FFFFFF"/>
          <w:lang w:val="es-ES"/>
        </w:rPr>
        <w:t>Las ciudades</w:t>
      </w:r>
      <w:r w:rsidR="00DD3914" w:rsidRPr="00DC5C85">
        <w:rPr>
          <w:rFonts w:cstheme="minorHAnsi"/>
          <w:noProof/>
          <w:spacing w:val="-5"/>
          <w:sz w:val="24"/>
          <w:szCs w:val="24"/>
          <w:shd w:val="clear" w:color="auto" w:fill="FFFFFF"/>
          <w:lang w:val="es-ES"/>
        </w:rPr>
        <w:t>,</w:t>
      </w:r>
      <w:r w:rsidR="00856F65" w:rsidRPr="00DC5C85">
        <w:rPr>
          <w:rFonts w:cstheme="minorHAnsi"/>
          <w:noProof/>
          <w:spacing w:val="-5"/>
          <w:sz w:val="24"/>
          <w:szCs w:val="24"/>
          <w:shd w:val="clear" w:color="auto" w:fill="FFFFFF"/>
          <w:lang w:val="es-ES"/>
        </w:rPr>
        <w:t xml:space="preserve"> son uno de los factores que más contribuyen al c</w:t>
      </w:r>
      <w:r w:rsidR="00EA772F" w:rsidRPr="00DC5C85">
        <w:rPr>
          <w:rFonts w:cstheme="minorHAnsi"/>
          <w:noProof/>
          <w:spacing w:val="-5"/>
          <w:sz w:val="24"/>
          <w:szCs w:val="24"/>
          <w:shd w:val="clear" w:color="auto" w:fill="FFFFFF"/>
          <w:lang w:val="es-ES"/>
        </w:rPr>
        <w:t>ambio climático</w:t>
      </w:r>
      <w:r w:rsidR="00DD3914" w:rsidRPr="00DC5C85">
        <w:rPr>
          <w:rFonts w:cstheme="minorHAnsi"/>
          <w:noProof/>
          <w:spacing w:val="-5"/>
          <w:sz w:val="24"/>
          <w:szCs w:val="24"/>
          <w:shd w:val="clear" w:color="auto" w:fill="FFFFFF"/>
          <w:lang w:val="es-ES"/>
        </w:rPr>
        <w:t>,</w:t>
      </w:r>
      <w:r w:rsidR="00EA772F" w:rsidRPr="00DC5C85">
        <w:rPr>
          <w:rFonts w:cstheme="minorHAnsi"/>
          <w:noProof/>
          <w:spacing w:val="-5"/>
          <w:sz w:val="24"/>
          <w:szCs w:val="24"/>
          <w:shd w:val="clear" w:color="auto" w:fill="FFFFFF"/>
          <w:lang w:val="es-ES"/>
        </w:rPr>
        <w:t xml:space="preserve"> </w:t>
      </w:r>
      <w:r w:rsidR="00DD3914" w:rsidRPr="00DC5C85">
        <w:rPr>
          <w:rFonts w:cstheme="minorHAnsi"/>
          <w:noProof/>
          <w:spacing w:val="-5"/>
          <w:sz w:val="24"/>
          <w:szCs w:val="24"/>
          <w:shd w:val="clear" w:color="auto" w:fill="FFFFFF"/>
          <w:lang w:val="es-ES"/>
        </w:rPr>
        <w:t>estas</w:t>
      </w:r>
      <w:r w:rsidR="00856F65" w:rsidRPr="00DC5C85">
        <w:rPr>
          <w:rFonts w:cstheme="minorHAnsi"/>
          <w:noProof/>
          <w:spacing w:val="-5"/>
          <w:sz w:val="24"/>
          <w:szCs w:val="24"/>
          <w:shd w:val="clear" w:color="auto" w:fill="FFFFFF"/>
          <w:lang w:val="es-ES"/>
        </w:rPr>
        <w:t xml:space="preserve"> consumen el 78</w:t>
      </w:r>
      <w:r w:rsidR="004B2429">
        <w:rPr>
          <w:rFonts w:cstheme="minorHAnsi"/>
          <w:noProof/>
          <w:spacing w:val="-5"/>
          <w:sz w:val="24"/>
          <w:szCs w:val="24"/>
          <w:shd w:val="clear" w:color="auto" w:fill="FFFFFF"/>
          <w:lang w:val="es-ES"/>
        </w:rPr>
        <w:t xml:space="preserve"> </w:t>
      </w:r>
      <w:r w:rsidR="00856F65" w:rsidRPr="00DC5C85">
        <w:rPr>
          <w:rFonts w:cstheme="minorHAnsi"/>
          <w:noProof/>
          <w:spacing w:val="-5"/>
          <w:sz w:val="24"/>
          <w:szCs w:val="24"/>
          <w:shd w:val="clear" w:color="auto" w:fill="FFFFFF"/>
          <w:lang w:val="es-ES"/>
        </w:rPr>
        <w:t>% de la energía mundial y producen más del 60</w:t>
      </w:r>
      <w:r w:rsidR="004B2429">
        <w:rPr>
          <w:rFonts w:cstheme="minorHAnsi"/>
          <w:noProof/>
          <w:spacing w:val="-5"/>
          <w:sz w:val="24"/>
          <w:szCs w:val="24"/>
          <w:shd w:val="clear" w:color="auto" w:fill="FFFFFF"/>
          <w:lang w:val="es-ES"/>
        </w:rPr>
        <w:t xml:space="preserve"> </w:t>
      </w:r>
      <w:r w:rsidR="00856F65" w:rsidRPr="00DC5C85">
        <w:rPr>
          <w:rFonts w:cstheme="minorHAnsi"/>
          <w:noProof/>
          <w:spacing w:val="-5"/>
          <w:sz w:val="24"/>
          <w:szCs w:val="24"/>
          <w:shd w:val="clear" w:color="auto" w:fill="FFFFFF"/>
          <w:lang w:val="es-ES"/>
        </w:rPr>
        <w:t>% de las emisiones de gases de efecto invernadero. Sin embargo, abarcan menos del 2</w:t>
      </w:r>
      <w:r w:rsidR="004B2429">
        <w:rPr>
          <w:rFonts w:cstheme="minorHAnsi"/>
          <w:noProof/>
          <w:spacing w:val="-5"/>
          <w:sz w:val="24"/>
          <w:szCs w:val="24"/>
          <w:shd w:val="clear" w:color="auto" w:fill="FFFFFF"/>
          <w:lang w:val="es-ES"/>
        </w:rPr>
        <w:t xml:space="preserve"> </w:t>
      </w:r>
      <w:r w:rsidR="00856F65" w:rsidRPr="00DC5C85">
        <w:rPr>
          <w:rFonts w:cstheme="minorHAnsi"/>
          <w:noProof/>
          <w:spacing w:val="-5"/>
          <w:sz w:val="24"/>
          <w:szCs w:val="24"/>
          <w:shd w:val="clear" w:color="auto" w:fill="FFFFFF"/>
          <w:lang w:val="es-ES"/>
        </w:rPr>
        <w:t>% de la superficie de la Tierra</w:t>
      </w:r>
      <w:r w:rsidR="00DD3914" w:rsidRPr="00DC5C85">
        <w:rPr>
          <w:rFonts w:cstheme="minorHAnsi"/>
          <w:noProof/>
          <w:spacing w:val="-5"/>
          <w:sz w:val="24"/>
          <w:szCs w:val="24"/>
          <w:shd w:val="clear" w:color="auto" w:fill="FFFFFF"/>
          <w:lang w:val="es-ES"/>
        </w:rPr>
        <w:t xml:space="preserve"> </w:t>
      </w:r>
      <w:r w:rsidR="00DD3914" w:rsidRPr="00E20DED">
        <w:rPr>
          <w:rFonts w:cstheme="minorHAnsi"/>
          <w:noProof/>
          <w:spacing w:val="-5"/>
          <w:sz w:val="24"/>
          <w:szCs w:val="24"/>
          <w:shd w:val="clear" w:color="auto" w:fill="FFFFFF"/>
          <w:lang w:val="es-ES"/>
        </w:rPr>
        <w:fldChar w:fldCharType="begin" w:fldLock="1"/>
      </w:r>
      <w:r w:rsidR="00C96FC7" w:rsidRPr="00E20DED">
        <w:rPr>
          <w:rFonts w:cstheme="minorHAnsi"/>
          <w:noProof/>
          <w:spacing w:val="-5"/>
          <w:sz w:val="24"/>
          <w:szCs w:val="24"/>
          <w:shd w:val="clear" w:color="auto" w:fill="FFFFFF"/>
          <w:lang w:val="es-ES"/>
        </w:rPr>
        <w:instrText>ADDIN CSL_CITATION {"citationItems":[{"id":"ITEM-1","itemData":{"ISBN":"968791338X","abstract":"El cambio climático. Efectos del cambio climático sobre la vida de las personas. Respuestas de la comunidad internacional, de los países y de la gente. Mitigación y adaptación.","author":[{"dropping-particle":"","family":"PNUMA","given":"","non-dropping-particle":"","parse-names":false,"suffix":""}],"id":"ITEM-1","issued":{"date-parts":[["2005"]]},"number-of-pages":"1-33","publisher":"Programa de las Naciones Unidas para el Medio Ambiente","publisher-place":"México","title":"Manual de ciudadanía ambiental global: cambio climático 2005","type":"book"},"uris":["http://www.mendeley.com/documents/?uuid=9c4092e6-28cb-4701-ba26-d0b1920cd81f"]}],"mendeley":{"formattedCitation":"(PNUMA, 2005)","plainTextFormattedCitation":"(PNUMA, 2005)","previouslyFormattedCitation":"(PNUMA, 2005)"},"properties":{"noteIndex":0},"schema":"https://github.com/citation-style-language/schema/raw/master/csl-citation.json"}</w:instrText>
      </w:r>
      <w:r w:rsidR="00DD3914" w:rsidRPr="00E20DED">
        <w:rPr>
          <w:rFonts w:cstheme="minorHAnsi"/>
          <w:noProof/>
          <w:spacing w:val="-5"/>
          <w:sz w:val="24"/>
          <w:szCs w:val="24"/>
          <w:shd w:val="clear" w:color="auto" w:fill="FFFFFF"/>
          <w:lang w:val="es-ES"/>
        </w:rPr>
        <w:fldChar w:fldCharType="separate"/>
      </w:r>
      <w:r w:rsidR="00DD3914" w:rsidRPr="00E20DED">
        <w:rPr>
          <w:rFonts w:cstheme="minorHAnsi"/>
          <w:noProof/>
          <w:spacing w:val="-5"/>
          <w:sz w:val="24"/>
          <w:szCs w:val="24"/>
          <w:shd w:val="clear" w:color="auto" w:fill="FFFFFF"/>
          <w:lang w:val="es-ES"/>
        </w:rPr>
        <w:t>(PNUMA, 2005)</w:t>
      </w:r>
      <w:r w:rsidR="00DD3914" w:rsidRPr="00E20DED">
        <w:rPr>
          <w:rFonts w:cstheme="minorHAnsi"/>
          <w:noProof/>
          <w:spacing w:val="-5"/>
          <w:sz w:val="24"/>
          <w:szCs w:val="24"/>
          <w:shd w:val="clear" w:color="auto" w:fill="FFFFFF"/>
          <w:lang w:val="es-ES"/>
        </w:rPr>
        <w:fldChar w:fldCharType="end"/>
      </w:r>
      <w:r w:rsidR="00856F65" w:rsidRPr="00DC5C85">
        <w:rPr>
          <w:rFonts w:cstheme="minorHAnsi"/>
          <w:noProof/>
          <w:spacing w:val="-5"/>
          <w:sz w:val="24"/>
          <w:szCs w:val="24"/>
          <w:shd w:val="clear" w:color="auto" w:fill="FFFFFF"/>
          <w:lang w:val="es-ES"/>
        </w:rPr>
        <w:t>.</w:t>
      </w:r>
    </w:p>
    <w:p w14:paraId="770C9F93" w14:textId="0B11DF23" w:rsidR="006B3A82" w:rsidRPr="00DC5C85" w:rsidRDefault="006F2D06" w:rsidP="001464E6">
      <w:pPr>
        <w:spacing w:after="0" w:line="360" w:lineRule="auto"/>
        <w:jc w:val="both"/>
        <w:rPr>
          <w:rFonts w:cstheme="minorHAnsi"/>
          <w:noProof/>
          <w:sz w:val="24"/>
          <w:szCs w:val="24"/>
          <w:lang w:val="es-ES"/>
        </w:rPr>
      </w:pPr>
      <w:r w:rsidRPr="00DC5C85">
        <w:rPr>
          <w:rFonts w:cstheme="minorHAnsi"/>
          <w:noProof/>
          <w:spacing w:val="-5"/>
          <w:sz w:val="24"/>
          <w:szCs w:val="24"/>
          <w:shd w:val="clear" w:color="auto" w:fill="FFFFFF"/>
          <w:lang w:val="es-ES"/>
        </w:rPr>
        <w:t>Una variedad de estrategias han sido históricamente implmentadas en diferentes áreas geográficas, para mitigar los efectos detrimentales causados al entorno natural, como producto del desarrollo urbanístico; esto, con el fin de mejorar la calidad de vida de la población humana y la persistencia de la biodiversidad local</w:t>
      </w:r>
      <w:r w:rsidR="00C96FC7" w:rsidRPr="00DC5C85">
        <w:rPr>
          <w:rFonts w:cstheme="minorHAnsi"/>
          <w:noProof/>
          <w:spacing w:val="-5"/>
          <w:sz w:val="24"/>
          <w:szCs w:val="24"/>
          <w:shd w:val="clear" w:color="auto" w:fill="FFFFFF"/>
          <w:lang w:val="es-ES"/>
        </w:rPr>
        <w:t xml:space="preserve"> </w:t>
      </w:r>
      <w:r w:rsidR="00C96FC7" w:rsidRPr="00E20DED">
        <w:rPr>
          <w:rFonts w:cstheme="minorHAnsi"/>
          <w:noProof/>
          <w:spacing w:val="-5"/>
          <w:sz w:val="24"/>
          <w:szCs w:val="24"/>
          <w:shd w:val="clear" w:color="auto" w:fill="FFFFFF"/>
          <w:lang w:val="es-ES"/>
        </w:rPr>
        <w:fldChar w:fldCharType="begin" w:fldLock="1"/>
      </w:r>
      <w:r w:rsidR="00C3353C" w:rsidRPr="00E20DED">
        <w:rPr>
          <w:rFonts w:cstheme="minorHAnsi"/>
          <w:noProof/>
          <w:spacing w:val="-5"/>
          <w:sz w:val="24"/>
          <w:szCs w:val="24"/>
          <w:shd w:val="clear" w:color="auto" w:fill="FFFFFF"/>
          <w:lang w:val="es-ES"/>
        </w:rPr>
        <w:instrText>ADDIN CSL_CITATION {"citationItems":[{"id":"ITEM-1","itemData":{"ISBN":"0000000183710","ISSN":"2007-4964","abstract":"Resumen En el presente artículo se analiza el parque urbano en México desde su ca-rácter de espacio público, lo que revela un lugar no solamente donde se experimenta la vida cotidiana, sino también como un constructo ideológico y político resultado de las relaciones de poder. En este sentido, se destaca la importancia de abordar las tensiones, conflictos e incluso desigualdades de-rivadas del complejo nexo de interacciones socioculturales y sociopolíticas","author":[{"dropping-particle":"","family":"Martínez-Valdés","given":"Valentina","non-dropping-particle":"","parse-names":false,"suffix":""},{"dropping-particle":"","family":"Silva Rivera","given":"Evodia","non-dropping-particle":"","parse-names":false,"suffix":""},{"dropping-particle":"","family":"González Gaudiano","given":"Edgar J.","non-dropping-particle":"","parse-names":false,"suffix":""}],"container-title":"Intersticios Sociales","id":"ITEM-1","issued":{"date-parts":[["2020"]]},"page":"67-86","title":"Parques urbanos: un enfoque Para su estudio como espacio público","type":"article-journal","volume":"19"},"uris":["http://www.mendeley.com/documents/?uuid=4fdc786e-2414-4322-918d-21ea9ca02cc0"]},{"id":"ITEM-2","itemData":{"author":[{"dropping-particle":"","family":"Penteado","given":"Homero Marconi","non-dropping-particle":"","parse-names":false,"suffix":""},{"dropping-particle":"de","family":"Alvarez","given":"Cristina Engel","non-dropping-particle":"","parse-names":false,"suffix":""}],"container-title":"Paisagem Ambiente","id":"ITEM-2","issued":{"date-parts":[["2007"]]},"page":"57-68","title":"Corredores verdes urbanos: estudo da viabilidade de conexão das áreas verdes de Vitória","type":"article-journal","volume":"24"},"uris":["http://www.mendeley.com/documents/?uuid=4e224d3d-478d-4a1c-a683-46ca9115bb0b"]},{"id":"ITEM-3","itemData":{"DOI":"10.5027/rgv.v1i57.a65","ISSN":"0716-1905","abstract":"La urbanización constituye una importante amenaza a la biodiversidad, ya que produce una transformación drástica de los ecosistemas naturales y favorece a unas pocas especies, situación que propicia la homogenización biótica y también altera la relación humano-naturaleza. Esto tiene importantes consecuencias en la valoración de la biodiversidad y en las actitudes hacia su conservación. En las ciudades, los parques urbanos constituyen las áreas en donde los residentes interactúan con la naturaleza. Sin embargo, en las principales ciudades de Chile, la flora presente en estos parques es en su mayoría de origen exótico, lo que favorece la pérdida de conocimiento y experiencia con nuestra flora nativa. La Región de Valparaíso en Chile central, se caracteriza por su alta diversidad y proporción de endemismos en su flora nativa, si bien esta región está altamente urbanizada. Por ello, en este trabajo caracterizamos la flora leñosa de las plazas de armas de las capitales provinciales de la Región de Valparaíso, por la importancia que ellas representan –sin incluir el territorio insular–, además de la Plaza de la Victoria de Valparaíso. En cada parque urbano analizamos el origen, la diversidad y similitud en la composición florística y lo comparamos con la flora del Parque Nacional La Campana como área representativa regional. Observamos una baja representación de la flora nativa en los parques estudiados, la que es inferior al 10%. Destacan Quillaja saponaria, Beilschmiedia miersii, Jubaea chilensis y Cryptocarya alba, en muy baja proporción. Se observa una alta homogenización biótica en la similitud florística de la flora leñosa de las plazas de armas, dominada por especies exóticas, independiente de la distancia geográfica entre ellas. Debemos promover acciones para revertir esta situación y aumentar la representación de la flora nativa en los parques urbanos.","author":[{"dropping-particle":"","family":"Varas","given":"Pía","non-dropping-particle":"","parse-names":false,"suffix":""},{"dropping-particle":"","family":"Díaz-Forestier","given":"Javiera","non-dropping-particle":"","parse-names":false,"suffix":""},{"dropping-particle":"","family":"Celis-Diez","given":"Juan Luis","non-dropping-particle":"","parse-names":false,"suffix":""}],"container-title":"Revista Geográfica de Valparaíso","id":"ITEM-3","issue":"57","issued":{"date-parts":[["2021"]]},"page":"60-72","title":"Homogenización biótica en la flora leñosa de parques urbanos de la Región de Valparaíso","type":"article-journal","volume":"1"},"uris":["http://www.mendeley.com/documents/?uuid=b9519f99-a3bb-45dd-97c0-b9617afaebfa"]}],"mendeley":{"formattedCitation":"(Martínez-Valdés et al., 2020; Penteado &amp; Alvarez, 2007; Varas et al., 2021)","plainTextFormattedCitation":"(Martínez-Valdés et al., 2020; Penteado &amp; Alvarez, 2007; Varas et al., 2021)","previouslyFormattedCitation":"(Martínez-Valdés et al., 2020; Penteado &amp; Alvarez, 2007; Varas et al., 2021)"},"properties":{"noteIndex":0},"schema":"https://github.com/citation-style-language/schema/raw/master/csl-citation.json"}</w:instrText>
      </w:r>
      <w:r w:rsidR="00C96FC7" w:rsidRPr="00E20DED">
        <w:rPr>
          <w:rFonts w:cstheme="minorHAnsi"/>
          <w:noProof/>
          <w:spacing w:val="-5"/>
          <w:sz w:val="24"/>
          <w:szCs w:val="24"/>
          <w:shd w:val="clear" w:color="auto" w:fill="FFFFFF"/>
          <w:lang w:val="es-ES"/>
        </w:rPr>
        <w:fldChar w:fldCharType="separate"/>
      </w:r>
      <w:r w:rsidR="00D767E5" w:rsidRPr="00E20DED">
        <w:rPr>
          <w:rFonts w:cstheme="minorHAnsi"/>
          <w:noProof/>
          <w:spacing w:val="-5"/>
          <w:sz w:val="24"/>
          <w:szCs w:val="24"/>
          <w:shd w:val="clear" w:color="auto" w:fill="FFFFFF"/>
          <w:lang w:val="es-ES"/>
        </w:rPr>
        <w:t xml:space="preserve">(Martínez-Valdés et al., 2020; Penteado </w:t>
      </w:r>
      <w:r w:rsidR="004B2429" w:rsidRPr="00E20DED">
        <w:rPr>
          <w:rFonts w:cstheme="minorHAnsi"/>
          <w:noProof/>
          <w:spacing w:val="-5"/>
          <w:sz w:val="24"/>
          <w:szCs w:val="24"/>
          <w:shd w:val="clear" w:color="auto" w:fill="FFFFFF"/>
          <w:lang w:val="es-ES"/>
        </w:rPr>
        <w:t>y</w:t>
      </w:r>
      <w:r w:rsidR="00D767E5" w:rsidRPr="00E20DED">
        <w:rPr>
          <w:rFonts w:cstheme="minorHAnsi"/>
          <w:noProof/>
          <w:spacing w:val="-5"/>
          <w:sz w:val="24"/>
          <w:szCs w:val="24"/>
          <w:shd w:val="clear" w:color="auto" w:fill="FFFFFF"/>
          <w:lang w:val="es-ES"/>
        </w:rPr>
        <w:t xml:space="preserve"> Alvarez, 2007; Varas et al., 2021)</w:t>
      </w:r>
      <w:r w:rsidR="00C96FC7" w:rsidRPr="00E20DED">
        <w:rPr>
          <w:rFonts w:cstheme="minorHAnsi"/>
          <w:noProof/>
          <w:spacing w:val="-5"/>
          <w:sz w:val="24"/>
          <w:szCs w:val="24"/>
          <w:shd w:val="clear" w:color="auto" w:fill="FFFFFF"/>
          <w:lang w:val="es-ES"/>
        </w:rPr>
        <w:fldChar w:fldCharType="end"/>
      </w:r>
      <w:r w:rsidRPr="00DC5C85">
        <w:rPr>
          <w:rFonts w:cstheme="minorHAnsi"/>
          <w:noProof/>
          <w:spacing w:val="-5"/>
          <w:sz w:val="24"/>
          <w:szCs w:val="24"/>
          <w:shd w:val="clear" w:color="auto" w:fill="FFFFFF"/>
          <w:lang w:val="es-ES"/>
        </w:rPr>
        <w:t>.</w:t>
      </w:r>
    </w:p>
    <w:p w14:paraId="3A60452A" w14:textId="77777777" w:rsidR="00E70CE3" w:rsidRDefault="008E2B92" w:rsidP="00A91A78">
      <w:pPr>
        <w:spacing w:after="0" w:line="360" w:lineRule="auto"/>
        <w:jc w:val="both"/>
        <w:rPr>
          <w:rFonts w:cstheme="minorHAnsi"/>
          <w:noProof/>
          <w:spacing w:val="-2"/>
          <w:sz w:val="24"/>
          <w:szCs w:val="24"/>
          <w:shd w:val="clear" w:color="auto" w:fill="FFFFFF"/>
          <w:lang w:val="es-ES"/>
        </w:rPr>
      </w:pPr>
      <w:r w:rsidRPr="00DC5C85">
        <w:rPr>
          <w:rFonts w:eastAsia="Arial" w:cstheme="minorHAnsi"/>
          <w:noProof/>
          <w:sz w:val="24"/>
          <w:szCs w:val="24"/>
          <w:shd w:val="clear" w:color="auto" w:fill="FFFFFF"/>
          <w:lang w:val="es-ES"/>
        </w:rPr>
        <w:t>E</w:t>
      </w:r>
      <w:r w:rsidR="00D4484B" w:rsidRPr="00DC5C85">
        <w:rPr>
          <w:rFonts w:eastAsia="Arial" w:cstheme="minorHAnsi"/>
          <w:noProof/>
          <w:sz w:val="24"/>
          <w:szCs w:val="24"/>
          <w:shd w:val="clear" w:color="auto" w:fill="FFFFFF"/>
          <w:lang w:val="es-ES"/>
        </w:rPr>
        <w:t xml:space="preserve">n la Región Occidental de Panamá, se desarrolla la iniciativa </w:t>
      </w:r>
      <w:r w:rsidRPr="00DC5C85">
        <w:rPr>
          <w:rFonts w:eastAsia="Arial" w:cstheme="minorHAnsi"/>
          <w:noProof/>
          <w:sz w:val="24"/>
          <w:szCs w:val="24"/>
          <w:shd w:val="clear" w:color="auto" w:fill="FFFFFF"/>
          <w:lang w:val="es-ES"/>
        </w:rPr>
        <w:t>de arborizar parques</w:t>
      </w:r>
      <w:r w:rsidR="00D4484B" w:rsidRPr="00DC5C85">
        <w:rPr>
          <w:rFonts w:eastAsia="Arial" w:cstheme="minorHAnsi"/>
          <w:noProof/>
          <w:sz w:val="24"/>
          <w:szCs w:val="24"/>
          <w:shd w:val="clear" w:color="auto" w:fill="FFFFFF"/>
          <w:lang w:val="es-ES"/>
        </w:rPr>
        <w:t xml:space="preserve"> urbanos</w:t>
      </w:r>
      <w:r w:rsidRPr="00DC5C85">
        <w:rPr>
          <w:rFonts w:eastAsia="Arial" w:cstheme="minorHAnsi"/>
          <w:noProof/>
          <w:sz w:val="24"/>
          <w:szCs w:val="24"/>
          <w:shd w:val="clear" w:color="auto" w:fill="FFFFFF"/>
          <w:lang w:val="es-ES"/>
        </w:rPr>
        <w:t xml:space="preserve"> </w:t>
      </w:r>
      <w:r w:rsidR="00D4484B" w:rsidRPr="00DC5C85">
        <w:rPr>
          <w:rFonts w:eastAsia="Arial" w:cstheme="minorHAnsi"/>
          <w:noProof/>
          <w:sz w:val="24"/>
          <w:szCs w:val="24"/>
          <w:shd w:val="clear" w:color="auto" w:fill="FFFFFF"/>
          <w:lang w:val="es-ES"/>
        </w:rPr>
        <w:t>de</w:t>
      </w:r>
      <w:r w:rsidRPr="00DC5C85">
        <w:rPr>
          <w:rFonts w:eastAsia="Arial" w:cstheme="minorHAnsi"/>
          <w:noProof/>
          <w:sz w:val="24"/>
          <w:szCs w:val="24"/>
          <w:shd w:val="clear" w:color="auto" w:fill="FFFFFF"/>
          <w:lang w:val="es-ES"/>
        </w:rPr>
        <w:t xml:space="preserve"> </w:t>
      </w:r>
      <w:r w:rsidR="00606E71" w:rsidRPr="00DC5C85">
        <w:rPr>
          <w:rFonts w:eastAsia="Arial" w:cstheme="minorHAnsi"/>
          <w:noProof/>
          <w:sz w:val="24"/>
          <w:szCs w:val="24"/>
          <w:shd w:val="clear" w:color="auto" w:fill="FFFFFF"/>
          <w:lang w:val="es-ES"/>
        </w:rPr>
        <w:t>la ciudad</w:t>
      </w:r>
      <w:r w:rsidRPr="00DC5C85">
        <w:rPr>
          <w:rFonts w:eastAsia="Arial" w:cstheme="minorHAnsi"/>
          <w:noProof/>
          <w:sz w:val="24"/>
          <w:szCs w:val="24"/>
          <w:shd w:val="clear" w:color="auto" w:fill="FFFFFF"/>
          <w:lang w:val="es-ES"/>
        </w:rPr>
        <w:t xml:space="preserve"> de David</w:t>
      </w:r>
      <w:r w:rsidR="00D4484B" w:rsidRPr="00DC5C85">
        <w:rPr>
          <w:rFonts w:eastAsia="Arial" w:cstheme="minorHAnsi"/>
          <w:noProof/>
          <w:sz w:val="24"/>
          <w:szCs w:val="24"/>
          <w:shd w:val="clear" w:color="auto" w:fill="FFFFFF"/>
          <w:lang w:val="es-ES"/>
        </w:rPr>
        <w:t>,</w:t>
      </w:r>
      <w:r w:rsidRPr="00DC5C85">
        <w:rPr>
          <w:rFonts w:eastAsia="Arial" w:cstheme="minorHAnsi"/>
          <w:noProof/>
          <w:sz w:val="24"/>
          <w:szCs w:val="24"/>
          <w:shd w:val="clear" w:color="auto" w:fill="FFFFFF"/>
          <w:lang w:val="es-ES"/>
        </w:rPr>
        <w:t xml:space="preserve"> </w:t>
      </w:r>
      <w:r w:rsidR="0001510A" w:rsidRPr="00DC5C85">
        <w:rPr>
          <w:rFonts w:eastAsia="Arial" w:cstheme="minorHAnsi"/>
          <w:noProof/>
          <w:sz w:val="24"/>
          <w:szCs w:val="24"/>
          <w:shd w:val="clear" w:color="auto" w:fill="FFFFFF"/>
          <w:lang w:val="es-ES"/>
        </w:rPr>
        <w:t xml:space="preserve">como una estrategia </w:t>
      </w:r>
      <w:r w:rsidRPr="00DC5C85">
        <w:rPr>
          <w:rFonts w:eastAsia="Arial" w:cstheme="minorHAnsi"/>
          <w:noProof/>
          <w:sz w:val="24"/>
          <w:szCs w:val="24"/>
          <w:shd w:val="clear" w:color="auto" w:fill="FFFFFF"/>
          <w:lang w:val="es-ES"/>
        </w:rPr>
        <w:t xml:space="preserve">para mitigar las consecuencias de la expansión </w:t>
      </w:r>
      <w:r w:rsidR="00606E71" w:rsidRPr="00DC5C85">
        <w:rPr>
          <w:rFonts w:eastAsia="Arial" w:cstheme="minorHAnsi"/>
          <w:noProof/>
          <w:sz w:val="24"/>
          <w:szCs w:val="24"/>
          <w:shd w:val="clear" w:color="auto" w:fill="FFFFFF"/>
          <w:lang w:val="es-ES"/>
        </w:rPr>
        <w:t>urbana</w:t>
      </w:r>
      <w:r w:rsidRPr="00DC5C85">
        <w:rPr>
          <w:rFonts w:eastAsia="Arial" w:cstheme="minorHAnsi"/>
          <w:noProof/>
          <w:sz w:val="24"/>
          <w:szCs w:val="24"/>
          <w:shd w:val="clear" w:color="auto" w:fill="FFFFFF"/>
          <w:lang w:val="es-ES"/>
        </w:rPr>
        <w:t xml:space="preserve"> y </w:t>
      </w:r>
      <w:r w:rsidR="009E5E07">
        <w:rPr>
          <w:rFonts w:eastAsia="Arial" w:cstheme="minorHAnsi"/>
          <w:noProof/>
          <w:sz w:val="24"/>
          <w:szCs w:val="24"/>
          <w:shd w:val="clear" w:color="auto" w:fill="FFFFFF"/>
          <w:lang w:val="es-ES"/>
        </w:rPr>
        <w:t xml:space="preserve">para </w:t>
      </w:r>
      <w:r w:rsidRPr="00DC5C85">
        <w:rPr>
          <w:rFonts w:eastAsia="Arial" w:cstheme="minorHAnsi"/>
          <w:noProof/>
          <w:sz w:val="24"/>
          <w:szCs w:val="24"/>
          <w:shd w:val="clear" w:color="auto" w:fill="FFFFFF"/>
          <w:lang w:val="es-ES"/>
        </w:rPr>
        <w:t>conservar la biodiversidad asociada</w:t>
      </w:r>
      <w:r w:rsidR="00D4484B" w:rsidRPr="00DC5C85">
        <w:rPr>
          <w:rFonts w:eastAsia="Arial" w:cstheme="minorHAnsi"/>
          <w:noProof/>
          <w:sz w:val="24"/>
          <w:szCs w:val="24"/>
          <w:shd w:val="clear" w:color="auto" w:fill="FFFFFF"/>
          <w:lang w:val="es-ES"/>
        </w:rPr>
        <w:t xml:space="preserve"> a estas áreas verdes</w:t>
      </w:r>
      <w:r w:rsidR="00EA772F" w:rsidRPr="00DC5C85">
        <w:rPr>
          <w:rFonts w:eastAsia="Arial" w:cstheme="minorHAnsi"/>
          <w:noProof/>
          <w:sz w:val="24"/>
          <w:szCs w:val="24"/>
          <w:shd w:val="clear" w:color="auto" w:fill="FFFFFF"/>
          <w:lang w:val="es-ES"/>
        </w:rPr>
        <w:t xml:space="preserve">. </w:t>
      </w:r>
      <w:r w:rsidR="00D4484B" w:rsidRPr="00DC5C85">
        <w:rPr>
          <w:rFonts w:eastAsia="Arial" w:cstheme="minorHAnsi"/>
          <w:noProof/>
          <w:sz w:val="24"/>
          <w:szCs w:val="24"/>
          <w:shd w:val="clear" w:color="auto" w:fill="FFFFFF"/>
          <w:lang w:val="es-ES"/>
        </w:rPr>
        <w:t>Esta ciudad</w:t>
      </w:r>
      <w:r w:rsidR="009E5E07">
        <w:rPr>
          <w:rFonts w:eastAsia="Arial" w:cstheme="minorHAnsi"/>
          <w:noProof/>
          <w:sz w:val="24"/>
          <w:szCs w:val="24"/>
          <w:shd w:val="clear" w:color="auto" w:fill="FFFFFF"/>
          <w:lang w:val="es-ES"/>
        </w:rPr>
        <w:t>,</w:t>
      </w:r>
      <w:r w:rsidR="00D4484B" w:rsidRPr="00DC5C85">
        <w:rPr>
          <w:rFonts w:eastAsia="Arial" w:cstheme="minorHAnsi"/>
          <w:noProof/>
          <w:sz w:val="24"/>
          <w:szCs w:val="24"/>
          <w:shd w:val="clear" w:color="auto" w:fill="FFFFFF"/>
          <w:lang w:val="es-ES"/>
        </w:rPr>
        <w:t xml:space="preserve"> cuenta con una </w:t>
      </w:r>
      <w:r w:rsidR="00EA772F" w:rsidRPr="00DC5C85">
        <w:rPr>
          <w:rFonts w:cstheme="minorHAnsi"/>
          <w:noProof/>
          <w:spacing w:val="-2"/>
          <w:sz w:val="24"/>
          <w:szCs w:val="24"/>
          <w:shd w:val="clear" w:color="auto" w:fill="FFFFFF"/>
          <w:lang w:val="es-ES"/>
        </w:rPr>
        <w:t>rápida expansión</w:t>
      </w:r>
      <w:r w:rsidR="00D4484B" w:rsidRPr="00DC5C85">
        <w:rPr>
          <w:rFonts w:cstheme="minorHAnsi"/>
          <w:noProof/>
          <w:spacing w:val="-2"/>
          <w:sz w:val="24"/>
          <w:szCs w:val="24"/>
          <w:shd w:val="clear" w:color="auto" w:fill="FFFFFF"/>
          <w:lang w:val="es-ES"/>
        </w:rPr>
        <w:t xml:space="preserve"> y transformación paisajística, lo que genera gran preocupación, pues los efectos ambientales asociados </w:t>
      </w:r>
      <w:r w:rsidR="009E5E07">
        <w:rPr>
          <w:rFonts w:cstheme="minorHAnsi"/>
          <w:noProof/>
          <w:spacing w:val="-2"/>
          <w:sz w:val="24"/>
          <w:szCs w:val="24"/>
          <w:shd w:val="clear" w:color="auto" w:fill="FFFFFF"/>
          <w:lang w:val="es-ES"/>
        </w:rPr>
        <w:t xml:space="preserve">a </w:t>
      </w:r>
    </w:p>
    <w:p w14:paraId="2C7A49B6" w14:textId="77777777" w:rsidR="00E70CE3" w:rsidRDefault="00E70CE3" w:rsidP="00A91A78">
      <w:pPr>
        <w:spacing w:after="0" w:line="360" w:lineRule="auto"/>
        <w:jc w:val="both"/>
        <w:rPr>
          <w:rFonts w:cstheme="minorHAnsi"/>
          <w:noProof/>
          <w:spacing w:val="-2"/>
          <w:sz w:val="24"/>
          <w:szCs w:val="24"/>
          <w:shd w:val="clear" w:color="auto" w:fill="FFFFFF"/>
          <w:lang w:val="es-ES"/>
        </w:rPr>
      </w:pPr>
    </w:p>
    <w:p w14:paraId="09A7861B" w14:textId="77777777" w:rsidR="00462A5A" w:rsidRDefault="00462A5A" w:rsidP="00A91A78">
      <w:pPr>
        <w:spacing w:after="0" w:line="360" w:lineRule="auto"/>
        <w:jc w:val="both"/>
        <w:rPr>
          <w:rFonts w:cstheme="minorHAnsi"/>
          <w:noProof/>
          <w:spacing w:val="-2"/>
          <w:sz w:val="24"/>
          <w:szCs w:val="24"/>
          <w:shd w:val="clear" w:color="auto" w:fill="FFFFFF"/>
          <w:lang w:val="es-ES"/>
        </w:rPr>
      </w:pPr>
    </w:p>
    <w:p w14:paraId="107570E0" w14:textId="31CC6766" w:rsidR="00D767E5" w:rsidRPr="00DC5C85" w:rsidRDefault="009E5E07" w:rsidP="00A91A78">
      <w:pPr>
        <w:spacing w:after="0" w:line="360" w:lineRule="auto"/>
        <w:jc w:val="both"/>
        <w:rPr>
          <w:rFonts w:eastAsia="Arial" w:cstheme="minorHAnsi"/>
          <w:noProof/>
          <w:sz w:val="24"/>
          <w:szCs w:val="24"/>
          <w:shd w:val="clear" w:color="auto" w:fill="FFFFFF"/>
          <w:lang w:val="es-ES"/>
        </w:rPr>
      </w:pPr>
      <w:r>
        <w:rPr>
          <w:rFonts w:cstheme="minorHAnsi"/>
          <w:noProof/>
          <w:spacing w:val="-2"/>
          <w:sz w:val="24"/>
          <w:szCs w:val="24"/>
          <w:shd w:val="clear" w:color="auto" w:fill="FFFFFF"/>
          <w:lang w:val="es-ES"/>
        </w:rPr>
        <w:t>estos tipos de cambios en</w:t>
      </w:r>
      <w:r w:rsidR="00D4484B" w:rsidRPr="00DC5C85">
        <w:rPr>
          <w:rFonts w:cstheme="minorHAnsi"/>
          <w:noProof/>
          <w:spacing w:val="-2"/>
          <w:sz w:val="24"/>
          <w:szCs w:val="24"/>
          <w:shd w:val="clear" w:color="auto" w:fill="FFFFFF"/>
          <w:lang w:val="es-ES"/>
        </w:rPr>
        <w:t xml:space="preserve"> zonas urbanas</w:t>
      </w:r>
      <w:r>
        <w:rPr>
          <w:rFonts w:cstheme="minorHAnsi"/>
          <w:noProof/>
          <w:spacing w:val="-2"/>
          <w:sz w:val="24"/>
          <w:szCs w:val="24"/>
          <w:shd w:val="clear" w:color="auto" w:fill="FFFFFF"/>
          <w:lang w:val="es-ES"/>
        </w:rPr>
        <w:t>,</w:t>
      </w:r>
      <w:r w:rsidR="00D4484B" w:rsidRPr="00DC5C85">
        <w:rPr>
          <w:rFonts w:cstheme="minorHAnsi"/>
          <w:noProof/>
          <w:spacing w:val="-2"/>
          <w:sz w:val="24"/>
          <w:szCs w:val="24"/>
          <w:shd w:val="clear" w:color="auto" w:fill="FFFFFF"/>
          <w:lang w:val="es-ES"/>
        </w:rPr>
        <w:t xml:space="preserve"> son ampliamente documentados desde tiempos ancestrales </w:t>
      </w:r>
      <w:r w:rsidR="00D4484B" w:rsidRPr="00FF58FB">
        <w:rPr>
          <w:rFonts w:cstheme="minorHAnsi"/>
          <w:noProof/>
          <w:spacing w:val="-2"/>
          <w:sz w:val="24"/>
          <w:szCs w:val="24"/>
          <w:shd w:val="clear" w:color="auto" w:fill="FFFFFF"/>
          <w:lang w:val="es-ES"/>
        </w:rPr>
        <w:fldChar w:fldCharType="begin" w:fldLock="1"/>
      </w:r>
      <w:r w:rsidR="00BC6D0F" w:rsidRPr="00FF58FB">
        <w:rPr>
          <w:rFonts w:cstheme="minorHAnsi"/>
          <w:noProof/>
          <w:spacing w:val="-2"/>
          <w:sz w:val="24"/>
          <w:szCs w:val="24"/>
          <w:shd w:val="clear" w:color="auto" w:fill="FFFFFF"/>
          <w:lang w:val="es-ES"/>
        </w:rPr>
        <w:instrText>ADDIN CSL_CITATION {"citationItems":[{"id":"ITEM-1","itemData":{"DOI":"10.1016/j.landurbplan.2020.103766","ISSN":"01692046","abstract":"Research has tackled the physical expansion of urban growth and concomitant rural-urban transformation of land use in many parts of the world, but this phenomenon remained largely overlooked in the Middle East and North Africa (MENA) region. To fill this knowledge gap, this study investigated land use changes from the 1970s to 2018 in the cities of Luxor and Cairo in Egypt, and of Aqaba and Amman in Jordan using different Landsat datasets. Land cover classifications were performed using the Maximum Likelihood Algorithm and Spectral Angle Mapper. In all four cities peri-urban green areas shrunk or shifted due to increased expansion of built-up areas. The largest reductions of peri-urban green areas were observed for Amman and Luxor, which decreased by 122.4 km2 and 17.2 km2, respectively, over the study period. For Cairo, an increase of peri-urban green area by 29 km2 was detected, but its location shifted over the last five decades due to urban expansion. In 2018, green areas (urban and peri-urban) on a per-capita basis were 4.6, 12, 91, and 142 m2/capita for Aqaba, Cairo, Amman, and Luxor, respectively. Land cover changes reflected critical political events like the so-called “Arab Spring”, international treaties, recent migration waves and population growth. Rapid increases in urban built-up area put pressure on scarce land and water resources in the peri-urban fringes, thereby potentially leading to environmental stress. Effective city planning is needed to address the multiple challenges and competing interests of urban and peri-urban environments.","author":[{"dropping-particle":"","family":"Riad","given":"Peter","non-dropping-particle":"","parse-names":false,"suffix":""},{"dropping-particle":"","family":"Graefe","given":"Sophie","non-dropping-particle":"","parse-names":false,"suffix":""},{"dropping-particle":"","family":"Hussein","given":"Hussam","non-dropping-particle":"","parse-names":false,"suffix":""},{"dropping-particle":"","family":"Buerkert","given":"Andreas","non-dropping-particle":"","parse-names":false,"suffix":""}],"container-title":"Landscape and Urban Planning","id":"ITEM-1","issue":"December 2019","issued":{"date-parts":[["2020"]]},"page":"103766","publisher":"Elsevier","title":"Landscape transformation processes in two large and two small cities in Egypt and Jordan over the last five decades using remote sensing data","type":"article-journal","volume":"197"},"uris":["http://www.mendeley.com/documents/?uuid=7e1030ee-11e2-4c7d-b4ea-ed4308c85ebe"]}],"mendeley":{"formattedCitation":"(Riad et al., 2020)","plainTextFormattedCitation":"(Riad et al., 2020)","previouslyFormattedCitation":"(Riad et al., 2020)"},"properties":{"noteIndex":0},"schema":"https://github.com/citation-style-language/schema/raw/master/csl-citation.json"}</w:instrText>
      </w:r>
      <w:r w:rsidR="00D4484B" w:rsidRPr="00FF58FB">
        <w:rPr>
          <w:rFonts w:cstheme="minorHAnsi"/>
          <w:noProof/>
          <w:spacing w:val="-2"/>
          <w:sz w:val="24"/>
          <w:szCs w:val="24"/>
          <w:shd w:val="clear" w:color="auto" w:fill="FFFFFF"/>
          <w:lang w:val="es-ES"/>
        </w:rPr>
        <w:fldChar w:fldCharType="separate"/>
      </w:r>
      <w:r w:rsidR="00D4484B" w:rsidRPr="00FF58FB">
        <w:rPr>
          <w:rFonts w:cstheme="minorHAnsi"/>
          <w:noProof/>
          <w:spacing w:val="-2"/>
          <w:sz w:val="24"/>
          <w:szCs w:val="24"/>
          <w:shd w:val="clear" w:color="auto" w:fill="FFFFFF"/>
          <w:lang w:val="es-ES"/>
        </w:rPr>
        <w:t>(Riad et al., 2020)</w:t>
      </w:r>
      <w:r w:rsidR="00D4484B" w:rsidRPr="00FF58FB">
        <w:rPr>
          <w:rFonts w:cstheme="minorHAnsi"/>
          <w:noProof/>
          <w:spacing w:val="-2"/>
          <w:sz w:val="24"/>
          <w:szCs w:val="24"/>
          <w:shd w:val="clear" w:color="auto" w:fill="FFFFFF"/>
          <w:lang w:val="es-ES"/>
        </w:rPr>
        <w:fldChar w:fldCharType="end"/>
      </w:r>
      <w:r w:rsidR="009823F4" w:rsidRPr="00DC5C85">
        <w:rPr>
          <w:rFonts w:cstheme="minorHAnsi"/>
          <w:noProof/>
          <w:spacing w:val="-2"/>
          <w:sz w:val="24"/>
          <w:szCs w:val="24"/>
          <w:shd w:val="clear" w:color="auto" w:fill="FFFFFF"/>
          <w:lang w:val="es-ES"/>
        </w:rPr>
        <w:t xml:space="preserve">; </w:t>
      </w:r>
      <w:r w:rsidR="00F845A7">
        <w:rPr>
          <w:rFonts w:cstheme="minorHAnsi"/>
          <w:noProof/>
          <w:spacing w:val="-2"/>
          <w:sz w:val="24"/>
          <w:szCs w:val="24"/>
          <w:shd w:val="clear" w:color="auto" w:fill="FFFFFF"/>
          <w:lang w:val="es-ES"/>
        </w:rPr>
        <w:t>y cuyos</w:t>
      </w:r>
      <w:r w:rsidR="00A35485" w:rsidRPr="00DC5C85">
        <w:rPr>
          <w:rFonts w:cstheme="minorHAnsi"/>
          <w:noProof/>
          <w:spacing w:val="-2"/>
          <w:sz w:val="24"/>
          <w:szCs w:val="24"/>
          <w:shd w:val="clear" w:color="auto" w:fill="FFFFFF"/>
          <w:lang w:val="es-ES"/>
        </w:rPr>
        <w:t xml:space="preserve"> </w:t>
      </w:r>
      <w:r w:rsidR="00EA772F" w:rsidRPr="00DC5C85">
        <w:rPr>
          <w:rFonts w:cstheme="minorHAnsi"/>
          <w:noProof/>
          <w:spacing w:val="-2"/>
          <w:sz w:val="24"/>
          <w:szCs w:val="24"/>
          <w:shd w:val="clear" w:color="auto" w:fill="FFFFFF"/>
          <w:lang w:val="es-ES"/>
        </w:rPr>
        <w:t xml:space="preserve">efectos </w:t>
      </w:r>
      <w:r w:rsidR="00F845A7">
        <w:rPr>
          <w:rFonts w:cstheme="minorHAnsi"/>
          <w:noProof/>
          <w:spacing w:val="-2"/>
          <w:sz w:val="24"/>
          <w:szCs w:val="24"/>
          <w:shd w:val="clear" w:color="auto" w:fill="FFFFFF"/>
          <w:lang w:val="es-ES"/>
        </w:rPr>
        <w:t>impactan</w:t>
      </w:r>
      <w:r w:rsidR="00EA772F" w:rsidRPr="00DC5C85">
        <w:rPr>
          <w:rFonts w:cstheme="minorHAnsi"/>
          <w:noProof/>
          <w:spacing w:val="-2"/>
          <w:sz w:val="24"/>
          <w:szCs w:val="24"/>
          <w:shd w:val="clear" w:color="auto" w:fill="FFFFFF"/>
          <w:lang w:val="es-ES"/>
        </w:rPr>
        <w:t xml:space="preserve"> </w:t>
      </w:r>
      <w:r w:rsidR="00A35485" w:rsidRPr="00DC5C85">
        <w:rPr>
          <w:rFonts w:cstheme="minorHAnsi"/>
          <w:noProof/>
          <w:spacing w:val="-2"/>
          <w:sz w:val="24"/>
          <w:szCs w:val="24"/>
          <w:shd w:val="clear" w:color="auto" w:fill="FFFFFF"/>
          <w:lang w:val="es-ES"/>
        </w:rPr>
        <w:t xml:space="preserve">el paisaje, </w:t>
      </w:r>
      <w:r w:rsidR="00F845A7">
        <w:rPr>
          <w:rFonts w:cstheme="minorHAnsi"/>
          <w:noProof/>
          <w:spacing w:val="-2"/>
          <w:sz w:val="24"/>
          <w:szCs w:val="24"/>
          <w:shd w:val="clear" w:color="auto" w:fill="FFFFFF"/>
          <w:lang w:val="es-ES"/>
        </w:rPr>
        <w:t xml:space="preserve">la flora y fauna </w:t>
      </w:r>
      <w:r w:rsidRPr="00907EF4">
        <w:rPr>
          <w:rFonts w:cstheme="minorHAnsi"/>
          <w:noProof/>
          <w:spacing w:val="-2"/>
          <w:sz w:val="24"/>
          <w:szCs w:val="24"/>
          <w:shd w:val="clear" w:color="auto" w:fill="FFFFFF"/>
          <w:lang w:val="es-ES"/>
        </w:rPr>
        <w:t>local</w:t>
      </w:r>
      <w:r w:rsidR="00BC6D0F" w:rsidRPr="00907EF4">
        <w:rPr>
          <w:rFonts w:cstheme="minorHAnsi"/>
          <w:noProof/>
          <w:spacing w:val="-2"/>
          <w:sz w:val="24"/>
          <w:szCs w:val="24"/>
          <w:shd w:val="clear" w:color="auto" w:fill="FFFFFF"/>
          <w:lang w:val="es-ES"/>
        </w:rPr>
        <w:t xml:space="preserve"> </w:t>
      </w:r>
      <w:r w:rsidR="00BC6D0F" w:rsidRPr="00907EF4">
        <w:rPr>
          <w:rFonts w:cstheme="minorHAnsi"/>
          <w:noProof/>
          <w:spacing w:val="-2"/>
          <w:sz w:val="24"/>
          <w:szCs w:val="24"/>
          <w:shd w:val="clear" w:color="auto" w:fill="FFFFFF"/>
          <w:lang w:val="es-ES"/>
        </w:rPr>
        <w:fldChar w:fldCharType="begin" w:fldLock="1"/>
      </w:r>
      <w:r w:rsidR="00D767E5" w:rsidRPr="00907EF4">
        <w:rPr>
          <w:rFonts w:cstheme="minorHAnsi"/>
          <w:noProof/>
          <w:spacing w:val="-2"/>
          <w:sz w:val="24"/>
          <w:szCs w:val="24"/>
          <w:shd w:val="clear" w:color="auto" w:fill="FFFFFF"/>
          <w:lang w:val="es-ES"/>
        </w:rPr>
        <w:instrText>ADDIN CSL_CITATION {"citationItems":[{"id":"ITEM-1","itemData":{"DOI":"10.15517/RBT.V69I1.41742","ISSN":"22152075","abstract":"Introduction: Migration of people from rural environments to cities has accelerated urbanization and modified the landscape as well as the ecological processes and communities in these areas. The Costa Rican endemic Cabanis´s Ground-Sparrow (Melozone cabanisi) is a species of limited distribution restricted to the “Gran Area Metropolitana”, which is the biggest urban settlement of the country. This area has experimented and still experiment an ongoing fragmentation and loss of habitat used by this species (coffee plantations, shrubs, and thickets). Objective: To determine the effects of urbanization on habitat abundance and spatial pattern for the occurrence of Melozone cabanisi. Methods: We modeled the area of potentially suitable habitat for this species in Costa Rica using occurrence and bioclimatic data. Then, we estimated the actual suitable habitat using land cover type layers. Finally, we analyzed the connectivity among the actual suitable habitat patches using single-patch and multi-patch approaches. Results: From the area of potentially suitable habitat estimated by the bioclimatic model, 74 % were urban areas that are unsuitable for Melozone cabanisi. The largest suitable patches within urban areas were coffee plantations; which also were crucial for maintaining connectivity between habitat patches along the species’ range. Conclusions: To preserve and protect the Melozone cabanisi, these areas must be taken into consideration by decision-makers in the present and future management plans. We recommend avoiding change shrubs and thickets to urban cover to preserve the occurrence of Melozone cabanisi, and imple-ment a program for the payment of environmental services to landholders, supported by the local governments, to protect those habitats in urban contexts.","author":[{"dropping-particle":"","family":"Muñoz","given":"Pablo","non-dropping-particle":"","parse-names":false,"suffix":""},{"dropping-particle":"","family":"García-Rodríguez","given":"Adrián","non-dropping-particle":"","parse-names":false,"suffix":""},{"dropping-particle":"","family":"Sandoval","given":"Luis","non-dropping-particle":"","parse-names":false,"suffix":""}],"container-title":"Revista de Biologia Tropical","id":"ITEM-1","issue":"1","issued":{"date-parts":[["2021"]]},"page":"170-180","title":"Urbanization, habitat extension and spatial pattern, threaten a Costa Rican endemic bird","type":"article-journal","volume":"69"},"uris":["http://www.mendeley.com/documents/?uuid=d3e41314-5402-48e7-87dc-733842932c62"]}],"mendeley":{"formattedCitation":"(Muñoz et al., 2021)","plainTextFormattedCitation":"(Muñoz et al., 2021)","previouslyFormattedCitation":"(Muñoz et al., 2021)"},"properties":{"noteIndex":0},"schema":"https://github.com/citation-style-language/schema/raw/master/csl-citation.json"}</w:instrText>
      </w:r>
      <w:r w:rsidR="00BC6D0F" w:rsidRPr="00907EF4">
        <w:rPr>
          <w:rFonts w:cstheme="minorHAnsi"/>
          <w:noProof/>
          <w:spacing w:val="-2"/>
          <w:sz w:val="24"/>
          <w:szCs w:val="24"/>
          <w:shd w:val="clear" w:color="auto" w:fill="FFFFFF"/>
          <w:lang w:val="es-ES"/>
        </w:rPr>
        <w:fldChar w:fldCharType="separate"/>
      </w:r>
      <w:r w:rsidR="00BC6D0F" w:rsidRPr="00907EF4">
        <w:rPr>
          <w:rFonts w:cstheme="minorHAnsi"/>
          <w:noProof/>
          <w:spacing w:val="-2"/>
          <w:sz w:val="24"/>
          <w:szCs w:val="24"/>
          <w:shd w:val="clear" w:color="auto" w:fill="FFFFFF"/>
          <w:lang w:val="es-ES"/>
        </w:rPr>
        <w:t>(Muñoz et al., 2021)</w:t>
      </w:r>
      <w:r w:rsidR="00BC6D0F" w:rsidRPr="00907EF4">
        <w:rPr>
          <w:rFonts w:cstheme="minorHAnsi"/>
          <w:noProof/>
          <w:spacing w:val="-2"/>
          <w:sz w:val="24"/>
          <w:szCs w:val="24"/>
          <w:shd w:val="clear" w:color="auto" w:fill="FFFFFF"/>
          <w:lang w:val="es-ES"/>
        </w:rPr>
        <w:fldChar w:fldCharType="end"/>
      </w:r>
      <w:r w:rsidR="00781DAD" w:rsidRPr="00DC5C85">
        <w:rPr>
          <w:rFonts w:cstheme="minorHAnsi"/>
          <w:noProof/>
          <w:spacing w:val="-2"/>
          <w:sz w:val="24"/>
          <w:szCs w:val="24"/>
          <w:shd w:val="clear" w:color="auto" w:fill="FFFFFF"/>
          <w:lang w:val="es-ES"/>
        </w:rPr>
        <w:t>.</w:t>
      </w:r>
      <w:r w:rsidR="00EA772F" w:rsidRPr="00DC5C85">
        <w:rPr>
          <w:rFonts w:cstheme="minorHAnsi"/>
          <w:noProof/>
          <w:spacing w:val="-2"/>
          <w:sz w:val="24"/>
          <w:szCs w:val="24"/>
          <w:shd w:val="clear" w:color="auto" w:fill="FFFFFF"/>
          <w:lang w:val="es-ES"/>
        </w:rPr>
        <w:t xml:space="preserve"> </w:t>
      </w:r>
    </w:p>
    <w:p w14:paraId="5C0B7417" w14:textId="26477F60" w:rsidR="004461F3" w:rsidRDefault="0001510A" w:rsidP="00A91A78">
      <w:pPr>
        <w:spacing w:after="0" w:line="360" w:lineRule="auto"/>
        <w:jc w:val="both"/>
        <w:rPr>
          <w:rFonts w:eastAsia="Arial" w:cstheme="minorHAnsi"/>
          <w:noProof/>
          <w:sz w:val="24"/>
          <w:szCs w:val="24"/>
          <w:lang w:val="es-ES"/>
        </w:rPr>
      </w:pPr>
      <w:r w:rsidRPr="00DC5C85">
        <w:rPr>
          <w:rFonts w:eastAsia="Arial" w:cstheme="minorHAnsi"/>
          <w:noProof/>
          <w:sz w:val="24"/>
          <w:szCs w:val="24"/>
          <w:lang w:val="es-ES"/>
        </w:rPr>
        <w:t>Las aves</w:t>
      </w:r>
      <w:r w:rsidR="00D767E5" w:rsidRPr="00DC5C85">
        <w:rPr>
          <w:rFonts w:eastAsia="Arial" w:cstheme="minorHAnsi"/>
          <w:noProof/>
          <w:sz w:val="24"/>
          <w:szCs w:val="24"/>
          <w:lang w:val="es-ES"/>
        </w:rPr>
        <w:t>, son un grupo taxonó</w:t>
      </w:r>
      <w:r w:rsidR="00763863" w:rsidRPr="00DC5C85">
        <w:rPr>
          <w:rFonts w:eastAsia="Arial" w:cstheme="minorHAnsi"/>
          <w:noProof/>
          <w:sz w:val="24"/>
          <w:szCs w:val="24"/>
          <w:lang w:val="es-ES"/>
        </w:rPr>
        <w:t xml:space="preserve">mico ampliamente utilizado </w:t>
      </w:r>
      <w:r w:rsidRPr="00DC5C85">
        <w:rPr>
          <w:rFonts w:eastAsia="Arial" w:cstheme="minorHAnsi"/>
          <w:noProof/>
          <w:sz w:val="24"/>
          <w:szCs w:val="24"/>
          <w:lang w:val="es-ES"/>
        </w:rPr>
        <w:t>como indicadores para valorar la diversidad e integridad de ecosistemas</w:t>
      </w:r>
      <w:r w:rsidR="00B25EBC">
        <w:rPr>
          <w:rFonts w:eastAsia="Arial" w:cstheme="minorHAnsi"/>
          <w:noProof/>
          <w:sz w:val="24"/>
          <w:szCs w:val="24"/>
          <w:lang w:val="es-ES"/>
        </w:rPr>
        <w:t xml:space="preserve"> </w:t>
      </w:r>
      <w:r w:rsidR="00B25EBC" w:rsidRPr="00907EF4">
        <w:rPr>
          <w:rFonts w:eastAsia="Arial" w:cstheme="minorHAnsi"/>
          <w:noProof/>
          <w:sz w:val="24"/>
          <w:szCs w:val="24"/>
          <w:lang w:val="es-ES"/>
        </w:rPr>
        <w:fldChar w:fldCharType="begin" w:fldLock="1"/>
      </w:r>
      <w:r w:rsidR="00EA6485" w:rsidRPr="00907EF4">
        <w:rPr>
          <w:rFonts w:eastAsia="Arial" w:cstheme="minorHAnsi"/>
          <w:noProof/>
          <w:sz w:val="24"/>
          <w:szCs w:val="24"/>
          <w:lang w:val="es-ES"/>
        </w:rPr>
        <w:instrText>ADDIN CSL_CITATION {"citationItems":[{"id":"ITEM-1","itemData":{"author":[{"dropping-particle":"","family":"Mekonen","given":"Sefi","non-dropping-particle":"","parse-names":false,"suffix":""}],"container-title":"Journal of Natural Sciences Research","id":"ITEM-1","issue":"21","issued":{"date-parts":[["2017"]]},"page":"28-34","title":"Birds as Biodiversity and Environmental Indicator","type":"article-journal","volume":"7"},"uris":["http://www.mendeley.com/documents/?uuid=fe40ca3a-d740-405e-b265-17f1ec131fa3"]}],"mendeley":{"formattedCitation":"(Mekonen, 2017)","plainTextFormattedCitation":"(Mekonen, 2017)","previouslyFormattedCitation":"(Mekonen, 2017)"},"properties":{"noteIndex":0},"schema":"https://github.com/citation-style-language/schema/raw/master/csl-citation.json"}</w:instrText>
      </w:r>
      <w:r w:rsidR="00B25EBC" w:rsidRPr="00907EF4">
        <w:rPr>
          <w:rFonts w:eastAsia="Arial" w:cstheme="minorHAnsi"/>
          <w:noProof/>
          <w:sz w:val="24"/>
          <w:szCs w:val="24"/>
          <w:lang w:val="es-ES"/>
        </w:rPr>
        <w:fldChar w:fldCharType="separate"/>
      </w:r>
      <w:r w:rsidR="00B25EBC" w:rsidRPr="00907EF4">
        <w:rPr>
          <w:rFonts w:eastAsia="Arial" w:cstheme="minorHAnsi"/>
          <w:noProof/>
          <w:sz w:val="24"/>
          <w:szCs w:val="24"/>
          <w:lang w:val="es-ES"/>
        </w:rPr>
        <w:t>(Mekonen, 2017)</w:t>
      </w:r>
      <w:r w:rsidR="00B25EBC" w:rsidRPr="00907EF4">
        <w:rPr>
          <w:rFonts w:eastAsia="Arial" w:cstheme="minorHAnsi"/>
          <w:noProof/>
          <w:sz w:val="24"/>
          <w:szCs w:val="24"/>
          <w:lang w:val="es-ES"/>
        </w:rPr>
        <w:fldChar w:fldCharType="end"/>
      </w:r>
      <w:r w:rsidR="00763863" w:rsidRPr="00907EF4">
        <w:rPr>
          <w:rFonts w:eastAsia="Arial" w:cstheme="minorHAnsi"/>
          <w:noProof/>
          <w:sz w:val="24"/>
          <w:szCs w:val="24"/>
          <w:lang w:val="es-ES"/>
        </w:rPr>
        <w:t>,</w:t>
      </w:r>
      <w:r w:rsidR="00763863" w:rsidRPr="00DC5C85">
        <w:rPr>
          <w:rFonts w:eastAsia="Arial" w:cstheme="minorHAnsi"/>
          <w:noProof/>
          <w:sz w:val="24"/>
          <w:szCs w:val="24"/>
          <w:lang w:val="es-ES"/>
        </w:rPr>
        <w:t xml:space="preserve"> estas</w:t>
      </w:r>
      <w:r w:rsidRPr="00DC5C85">
        <w:rPr>
          <w:rFonts w:eastAsia="Arial" w:cstheme="minorHAnsi"/>
          <w:noProof/>
          <w:sz w:val="24"/>
          <w:szCs w:val="24"/>
          <w:lang w:val="es-ES"/>
        </w:rPr>
        <w:t xml:space="preserve"> coexisten en casi en todos los ecosistemas del planeta</w:t>
      </w:r>
      <w:r w:rsidR="001F32E0" w:rsidRPr="00DC5C85">
        <w:rPr>
          <w:rFonts w:eastAsia="Arial" w:cstheme="minorHAnsi"/>
          <w:noProof/>
          <w:sz w:val="24"/>
          <w:szCs w:val="24"/>
          <w:lang w:val="es-ES"/>
        </w:rPr>
        <w:t xml:space="preserve"> y </w:t>
      </w:r>
      <w:r w:rsidRPr="00DC5C85">
        <w:rPr>
          <w:rFonts w:eastAsia="Arial" w:cstheme="minorHAnsi"/>
          <w:noProof/>
          <w:sz w:val="24"/>
          <w:szCs w:val="24"/>
          <w:lang w:val="es-ES"/>
        </w:rPr>
        <w:t xml:space="preserve"> representan </w:t>
      </w:r>
      <w:r w:rsidR="004461F3">
        <w:rPr>
          <w:rFonts w:eastAsia="Arial" w:cstheme="minorHAnsi"/>
          <w:noProof/>
          <w:sz w:val="24"/>
          <w:szCs w:val="24"/>
          <w:lang w:val="es-ES"/>
        </w:rPr>
        <w:t xml:space="preserve">un buen punto de partida para conocer la condición </w:t>
      </w:r>
      <w:r w:rsidR="00B25EBC">
        <w:rPr>
          <w:rFonts w:eastAsia="Arial" w:cstheme="minorHAnsi"/>
          <w:noProof/>
          <w:sz w:val="24"/>
          <w:szCs w:val="24"/>
          <w:lang w:val="es-ES"/>
        </w:rPr>
        <w:t>que presentan los remanentes arbolados en nuestros ecosistemas urbanos.</w:t>
      </w:r>
    </w:p>
    <w:p w14:paraId="46A609B7" w14:textId="00425876" w:rsidR="0068645B" w:rsidRPr="00DC5C85" w:rsidRDefault="0001510A" w:rsidP="00A91A78">
      <w:pPr>
        <w:spacing w:after="0" w:line="360" w:lineRule="auto"/>
        <w:jc w:val="both"/>
        <w:rPr>
          <w:rFonts w:cstheme="minorHAnsi"/>
          <w:noProof/>
          <w:sz w:val="24"/>
          <w:szCs w:val="24"/>
          <w:shd w:val="clear" w:color="auto" w:fill="FFFFFF"/>
          <w:lang w:val="es-ES"/>
        </w:rPr>
      </w:pPr>
      <w:r w:rsidRPr="00DC5C85">
        <w:rPr>
          <w:rFonts w:eastAsia="Arial" w:cstheme="minorHAnsi"/>
          <w:noProof/>
          <w:sz w:val="24"/>
          <w:szCs w:val="24"/>
          <w:lang w:val="es-ES"/>
        </w:rPr>
        <w:t xml:space="preserve">Existen alrededor de </w:t>
      </w:r>
      <w:r w:rsidR="00364713" w:rsidRPr="00DC5C85">
        <w:rPr>
          <w:rFonts w:eastAsia="Arial" w:cstheme="minorHAnsi"/>
          <w:noProof/>
          <w:sz w:val="24"/>
          <w:szCs w:val="24"/>
          <w:lang w:val="es-ES"/>
        </w:rPr>
        <w:t xml:space="preserve">unas </w:t>
      </w:r>
      <w:r w:rsidRPr="00DC5C85">
        <w:rPr>
          <w:rFonts w:eastAsia="Arial" w:cstheme="minorHAnsi"/>
          <w:noProof/>
          <w:sz w:val="24"/>
          <w:szCs w:val="24"/>
          <w:lang w:val="es-ES"/>
        </w:rPr>
        <w:t xml:space="preserve">10 mil especies de aves que están presentes en </w:t>
      </w:r>
      <w:r w:rsidR="00B25EBC">
        <w:rPr>
          <w:rFonts w:eastAsia="Arial" w:cstheme="minorHAnsi"/>
          <w:noProof/>
          <w:sz w:val="24"/>
          <w:szCs w:val="24"/>
          <w:lang w:val="es-ES"/>
        </w:rPr>
        <w:t>una gran cantidad de</w:t>
      </w:r>
      <w:r w:rsidRPr="00DC5C85">
        <w:rPr>
          <w:rFonts w:eastAsia="Arial" w:cstheme="minorHAnsi"/>
          <w:noProof/>
          <w:sz w:val="24"/>
          <w:szCs w:val="24"/>
          <w:lang w:val="es-ES"/>
        </w:rPr>
        <w:t xml:space="preserve"> hábitats</w:t>
      </w:r>
      <w:r w:rsidR="004D3B99" w:rsidRPr="00DC5C85">
        <w:rPr>
          <w:rFonts w:cstheme="minorHAnsi"/>
          <w:noProof/>
          <w:sz w:val="24"/>
          <w:szCs w:val="24"/>
          <w:shd w:val="clear" w:color="auto" w:fill="FFFFFF"/>
          <w:lang w:val="es-ES"/>
        </w:rPr>
        <w:t xml:space="preserve"> </w:t>
      </w:r>
      <w:r w:rsidR="004D3B99" w:rsidRPr="00907EF4">
        <w:rPr>
          <w:rFonts w:cstheme="minorHAnsi"/>
          <w:noProof/>
          <w:sz w:val="24"/>
          <w:szCs w:val="24"/>
          <w:shd w:val="clear" w:color="auto" w:fill="FFFFFF"/>
          <w:lang w:val="es-ES"/>
        </w:rPr>
        <w:fldChar w:fldCharType="begin" w:fldLock="1"/>
      </w:r>
      <w:r w:rsidR="0068645B" w:rsidRPr="00907EF4">
        <w:rPr>
          <w:rFonts w:cstheme="minorHAnsi"/>
          <w:noProof/>
          <w:sz w:val="24"/>
          <w:szCs w:val="24"/>
          <w:shd w:val="clear" w:color="auto" w:fill="FFFFFF"/>
          <w:lang w:val="es-ES"/>
        </w:rPr>
        <w:instrText>ADDIN CSL_CITATION {"citationItems":[{"id":"ITEM-1","itemData":{"DOI":"10.1111/jav.00934","author":[{"dropping-particle":"","family":"Xiao","given":"Hongtao","non-dropping-particle":"","parse-names":false,"suffix":""},{"dropping-particle":"","family":"Hu","given":"Yigang","non-dropping-particle":"","parse-names":false,"suffix":""},{"dropping-particle":"","family":"Lang","given":"Zedong","non-dropping-particle":"","parse-names":false,"suffix":""},{"dropping-particle":"","family":"Fang","given":"Bohao","non-dropping-particle":"","parse-names":false,"suffix":""},{"dropping-particle":"","family":"Guo","given":"Weibin","non-dropping-particle":"","parse-names":false,"suffix":""},{"dropping-particle":"","family":"Zhang","given":"Qi","non-dropping-particle":"","parse-names":false,"suffix":""},{"dropping-particle":"","family":"Pan","given":"Xuan","non-dropping-particle":"","parse-names":false,"suffix":""},{"dropping-particle":"","family":"Lu","given":"Xin","non-dropping-particle":"","parse-names":false,"suffix":""}],"container-title":"Journal of Avian Biology","id":"ITEM-1","issued":{"date-parts":[["2017"]]},"page":"513-518","title":"How much do we know about the breeding biology of bird species in the world ?","type":"article-journal","volume":"48"},"uris":["http://www.mendeley.com/documents/?uuid=5c8b6b7e-9c8f-4c04-8a26-17c306747f2b"]},{"id":"ITEM-2","itemData":{"DOI":"10.1073/pnas.2023170118","author":[{"dropping-particle":"","family":"Callaghan","given":"Corey T","non-dropping-particle":"","parse-names":false,"suffix":""},{"dropping-particle":"","family":"Nakagawa","given":"Shinichi","non-dropping-particle":"","parse-names":false,"suffix":""},{"dropping-particle":"","family":"Cornwell","given":"William K","non-dropping-particle":"","parse-names":false,"suffix":""}],"container-title":"PNAS","id":"ITEM-2","issue":"21","issued":{"date-parts":[["2021"]]},"page":"1-10","title":"Global abundance estimates for 9,700 bird species","type":"article-journal","volume":"118"},"uris":["http://www.mendeley.com/documents/?uuid=54e829c6-fb7a-4150-b1fe-b47103da9967"]}],"mendeley":{"formattedCitation":"(Callaghan et al., 2021; Xiao et al., 2017)","plainTextFormattedCitation":"(Callaghan et al., 2021; Xiao et al., 2017)","previouslyFormattedCitation":"(Callaghan et al., 2021; Xiao et al., 2017)"},"properties":{"noteIndex":0},"schema":"https://github.com/citation-style-language/schema/raw/master/csl-citation.json"}</w:instrText>
      </w:r>
      <w:r w:rsidR="004D3B99" w:rsidRPr="00907EF4">
        <w:rPr>
          <w:rFonts w:cstheme="minorHAnsi"/>
          <w:noProof/>
          <w:sz w:val="24"/>
          <w:szCs w:val="24"/>
          <w:shd w:val="clear" w:color="auto" w:fill="FFFFFF"/>
          <w:lang w:val="es-ES"/>
        </w:rPr>
        <w:fldChar w:fldCharType="separate"/>
      </w:r>
      <w:r w:rsidR="004D3B99" w:rsidRPr="00907EF4">
        <w:rPr>
          <w:rFonts w:cstheme="minorHAnsi"/>
          <w:noProof/>
          <w:sz w:val="24"/>
          <w:szCs w:val="24"/>
          <w:shd w:val="clear" w:color="auto" w:fill="FFFFFF"/>
          <w:lang w:val="es-ES"/>
        </w:rPr>
        <w:t>(Callaghan et al., 2021; Xiao et al., 2017)</w:t>
      </w:r>
      <w:r w:rsidR="004D3B99" w:rsidRPr="00907EF4">
        <w:rPr>
          <w:rFonts w:cstheme="minorHAnsi"/>
          <w:noProof/>
          <w:sz w:val="24"/>
          <w:szCs w:val="24"/>
          <w:shd w:val="clear" w:color="auto" w:fill="FFFFFF"/>
          <w:lang w:val="es-ES"/>
        </w:rPr>
        <w:fldChar w:fldCharType="end"/>
      </w:r>
      <w:r w:rsidR="00364713" w:rsidRPr="00DC5C85">
        <w:rPr>
          <w:rFonts w:eastAsia="Arial" w:cstheme="minorHAnsi"/>
          <w:noProof/>
          <w:sz w:val="24"/>
          <w:szCs w:val="24"/>
          <w:lang w:val="es-ES"/>
        </w:rPr>
        <w:t xml:space="preserve">; debido a </w:t>
      </w:r>
      <w:r w:rsidR="004D3B99" w:rsidRPr="00DC5C85">
        <w:rPr>
          <w:rFonts w:eastAsia="Arial" w:cstheme="minorHAnsi"/>
          <w:noProof/>
          <w:sz w:val="24"/>
          <w:szCs w:val="24"/>
          <w:lang w:val="es-ES"/>
        </w:rPr>
        <w:t>la sensibilidad que algunos grupos taxonómicos muestran en cuanto a cambios de estructura y composición de sus comunidades,  en respuesta a cambios en</w:t>
      </w:r>
      <w:r w:rsidRPr="00DC5C85">
        <w:rPr>
          <w:rFonts w:eastAsia="Arial" w:cstheme="minorHAnsi"/>
          <w:noProof/>
          <w:sz w:val="24"/>
          <w:szCs w:val="24"/>
          <w:lang w:val="es-ES"/>
        </w:rPr>
        <w:t xml:space="preserve"> la cadena alimenticia y a las alteraciones del ambiente</w:t>
      </w:r>
      <w:r w:rsidR="004D3B99" w:rsidRPr="00DC5C85">
        <w:rPr>
          <w:rFonts w:eastAsia="Arial" w:cstheme="minorHAnsi"/>
          <w:noProof/>
          <w:sz w:val="24"/>
          <w:szCs w:val="24"/>
          <w:lang w:val="es-ES"/>
        </w:rPr>
        <w:t>, estas son consideradas como indicadores de la salud de los ecosistemas</w:t>
      </w:r>
      <w:r w:rsidRPr="00DC5C85">
        <w:rPr>
          <w:rFonts w:eastAsia="Arial" w:cstheme="minorHAnsi"/>
          <w:noProof/>
          <w:sz w:val="24"/>
          <w:szCs w:val="24"/>
          <w:lang w:val="es-ES"/>
        </w:rPr>
        <w:t xml:space="preserve">. </w:t>
      </w:r>
      <w:r w:rsidR="0068645B" w:rsidRPr="00DC5C85">
        <w:rPr>
          <w:rFonts w:eastAsia="Arial" w:cstheme="minorHAnsi"/>
          <w:noProof/>
          <w:sz w:val="24"/>
          <w:szCs w:val="24"/>
          <w:lang w:val="es-ES"/>
        </w:rPr>
        <w:t xml:space="preserve">Según </w:t>
      </w:r>
      <w:r w:rsidR="0068645B" w:rsidRPr="00DC5C85">
        <w:rPr>
          <w:rFonts w:cstheme="minorHAnsi"/>
          <w:noProof/>
          <w:sz w:val="24"/>
          <w:szCs w:val="24"/>
          <w:shd w:val="clear" w:color="auto" w:fill="FFFFFF"/>
          <w:lang w:val="es-ES"/>
        </w:rPr>
        <w:t xml:space="preserve">BirdLife International, un </w:t>
      </w:r>
      <w:r w:rsidR="0068645B" w:rsidRPr="00DC5C85">
        <w:rPr>
          <w:rFonts w:cstheme="minorHAnsi"/>
          <w:noProof/>
          <w:color w:val="000000"/>
          <w:sz w:val="24"/>
          <w:szCs w:val="24"/>
          <w:lang w:val="es-ES"/>
        </w:rPr>
        <w:t>40</w:t>
      </w:r>
      <w:r w:rsidR="001D0122">
        <w:rPr>
          <w:rFonts w:cstheme="minorHAnsi"/>
          <w:noProof/>
          <w:color w:val="000000"/>
          <w:sz w:val="24"/>
          <w:szCs w:val="24"/>
          <w:lang w:val="es-ES"/>
        </w:rPr>
        <w:t xml:space="preserve"> </w:t>
      </w:r>
      <w:r w:rsidR="0068645B" w:rsidRPr="00DC5C85">
        <w:rPr>
          <w:rFonts w:cstheme="minorHAnsi"/>
          <w:noProof/>
          <w:color w:val="000000"/>
          <w:sz w:val="24"/>
          <w:szCs w:val="24"/>
          <w:lang w:val="es-ES"/>
        </w:rPr>
        <w:t xml:space="preserve">% de las especies de </w:t>
      </w:r>
      <w:r w:rsidR="007630AE" w:rsidRPr="00DC5C85">
        <w:rPr>
          <w:rFonts w:cstheme="minorHAnsi"/>
          <w:noProof/>
          <w:color w:val="000000"/>
          <w:sz w:val="24"/>
          <w:szCs w:val="24"/>
          <w:lang w:val="es-ES"/>
        </w:rPr>
        <w:t xml:space="preserve">las </w:t>
      </w:r>
      <w:r w:rsidR="0068645B" w:rsidRPr="00DC5C85">
        <w:rPr>
          <w:rFonts w:cstheme="minorHAnsi"/>
          <w:noProof/>
          <w:color w:val="000000"/>
          <w:sz w:val="24"/>
          <w:szCs w:val="24"/>
          <w:lang w:val="es-ES"/>
        </w:rPr>
        <w:t xml:space="preserve">aves </w:t>
      </w:r>
      <w:r w:rsidR="007630AE" w:rsidRPr="00DC5C85">
        <w:rPr>
          <w:rFonts w:cstheme="minorHAnsi"/>
          <w:noProof/>
          <w:color w:val="000000"/>
          <w:sz w:val="24"/>
          <w:szCs w:val="24"/>
          <w:lang w:val="es-ES"/>
        </w:rPr>
        <w:t>d</w:t>
      </w:r>
      <w:r w:rsidR="0068645B" w:rsidRPr="00DC5C85">
        <w:rPr>
          <w:rFonts w:cstheme="minorHAnsi"/>
          <w:noProof/>
          <w:color w:val="000000"/>
          <w:sz w:val="24"/>
          <w:szCs w:val="24"/>
          <w:lang w:val="es-ES"/>
        </w:rPr>
        <w:t xml:space="preserve">el mundo (3,967) tienen tendencias de población en declive, </w:t>
      </w:r>
      <w:r w:rsidR="007630AE" w:rsidRPr="00DC5C85">
        <w:rPr>
          <w:rFonts w:cstheme="minorHAnsi"/>
          <w:noProof/>
          <w:color w:val="000000"/>
          <w:sz w:val="24"/>
          <w:szCs w:val="24"/>
          <w:lang w:val="es-ES"/>
        </w:rPr>
        <w:t>un</w:t>
      </w:r>
      <w:r w:rsidR="0068645B" w:rsidRPr="00DC5C85">
        <w:rPr>
          <w:rFonts w:cstheme="minorHAnsi"/>
          <w:noProof/>
          <w:color w:val="000000"/>
          <w:sz w:val="24"/>
          <w:szCs w:val="24"/>
          <w:lang w:val="es-ES"/>
        </w:rPr>
        <w:t xml:space="preserve"> 44</w:t>
      </w:r>
      <w:r w:rsidR="001D0122">
        <w:rPr>
          <w:rFonts w:cstheme="minorHAnsi"/>
          <w:noProof/>
          <w:color w:val="000000"/>
          <w:sz w:val="24"/>
          <w:szCs w:val="24"/>
          <w:lang w:val="es-ES"/>
        </w:rPr>
        <w:t xml:space="preserve"> </w:t>
      </w:r>
      <w:r w:rsidR="0068645B" w:rsidRPr="00DC5C85">
        <w:rPr>
          <w:rFonts w:cstheme="minorHAnsi"/>
          <w:noProof/>
          <w:color w:val="000000"/>
          <w:sz w:val="24"/>
          <w:szCs w:val="24"/>
          <w:lang w:val="es-ES"/>
        </w:rPr>
        <w:t>% son estables (4,393), 7</w:t>
      </w:r>
      <w:r w:rsidR="001D0122">
        <w:rPr>
          <w:rFonts w:cstheme="minorHAnsi"/>
          <w:noProof/>
          <w:color w:val="000000"/>
          <w:sz w:val="24"/>
          <w:szCs w:val="24"/>
          <w:lang w:val="es-ES"/>
        </w:rPr>
        <w:t xml:space="preserve"> </w:t>
      </w:r>
      <w:r w:rsidR="0068645B" w:rsidRPr="00DC5C85">
        <w:rPr>
          <w:rFonts w:cstheme="minorHAnsi"/>
          <w:noProof/>
          <w:color w:val="000000"/>
          <w:sz w:val="24"/>
          <w:szCs w:val="24"/>
          <w:lang w:val="es-ES"/>
        </w:rPr>
        <w:t>% que están aumentado (653) y 8</w:t>
      </w:r>
      <w:r w:rsidR="001D0122">
        <w:rPr>
          <w:rFonts w:cstheme="minorHAnsi"/>
          <w:noProof/>
          <w:color w:val="000000"/>
          <w:sz w:val="24"/>
          <w:szCs w:val="24"/>
          <w:lang w:val="es-ES"/>
        </w:rPr>
        <w:t xml:space="preserve"> </w:t>
      </w:r>
      <w:r w:rsidR="0068645B" w:rsidRPr="00DC5C85">
        <w:rPr>
          <w:rFonts w:cstheme="minorHAnsi"/>
          <w:noProof/>
          <w:color w:val="000000"/>
          <w:sz w:val="24"/>
          <w:szCs w:val="24"/>
          <w:lang w:val="es-ES"/>
        </w:rPr>
        <w:t>% con tendencias desconocidas</w:t>
      </w:r>
      <w:r w:rsidR="007630AE" w:rsidRPr="00DC5C85">
        <w:rPr>
          <w:rFonts w:cstheme="minorHAnsi"/>
          <w:noProof/>
          <w:color w:val="000000"/>
          <w:sz w:val="24"/>
          <w:szCs w:val="24"/>
          <w:lang w:val="es-ES"/>
        </w:rPr>
        <w:t>.</w:t>
      </w:r>
    </w:p>
    <w:p w14:paraId="68482FEA" w14:textId="66CE55A6" w:rsidR="001A26E3" w:rsidRPr="00DC5C85" w:rsidRDefault="004D3B99" w:rsidP="00A91A78">
      <w:pPr>
        <w:spacing w:after="0" w:line="360" w:lineRule="auto"/>
        <w:jc w:val="both"/>
        <w:rPr>
          <w:rFonts w:cstheme="minorHAnsi"/>
          <w:noProof/>
          <w:color w:val="000000"/>
          <w:spacing w:val="4"/>
          <w:sz w:val="24"/>
          <w:szCs w:val="24"/>
          <w:shd w:val="clear" w:color="auto" w:fill="FFFFFF"/>
          <w:lang w:val="es-ES"/>
        </w:rPr>
      </w:pPr>
      <w:r w:rsidRPr="00DC5C85">
        <w:rPr>
          <w:rFonts w:cstheme="minorHAnsi"/>
          <w:noProof/>
          <w:color w:val="000000"/>
          <w:spacing w:val="4"/>
          <w:sz w:val="24"/>
          <w:szCs w:val="24"/>
          <w:shd w:val="clear" w:color="auto" w:fill="FFFFFF"/>
          <w:lang w:val="es-ES"/>
        </w:rPr>
        <w:t xml:space="preserve">Las aves brindan múltiples servicios </w:t>
      </w:r>
      <w:r w:rsidR="001A26E3" w:rsidRPr="00DC5C85">
        <w:rPr>
          <w:rFonts w:cstheme="minorHAnsi"/>
          <w:noProof/>
          <w:color w:val="000000"/>
          <w:spacing w:val="4"/>
          <w:sz w:val="24"/>
          <w:szCs w:val="24"/>
          <w:shd w:val="clear" w:color="auto" w:fill="FFFFFF"/>
          <w:lang w:val="es-ES"/>
        </w:rPr>
        <w:t>ecosistémicos</w:t>
      </w:r>
      <w:r w:rsidRPr="00DC5C85">
        <w:rPr>
          <w:rFonts w:cstheme="minorHAnsi"/>
          <w:noProof/>
          <w:color w:val="000000"/>
          <w:spacing w:val="4"/>
          <w:sz w:val="24"/>
          <w:szCs w:val="24"/>
          <w:shd w:val="clear" w:color="auto" w:fill="FFFFFF"/>
          <w:lang w:val="es-ES"/>
        </w:rPr>
        <w:t>,</w:t>
      </w:r>
      <w:r w:rsidR="001A26E3" w:rsidRPr="00DC5C85">
        <w:rPr>
          <w:rFonts w:cstheme="minorHAnsi"/>
          <w:noProof/>
          <w:color w:val="000000"/>
          <w:spacing w:val="4"/>
          <w:sz w:val="24"/>
          <w:szCs w:val="24"/>
          <w:shd w:val="clear" w:color="auto" w:fill="FFFFFF"/>
          <w:lang w:val="es-ES"/>
        </w:rPr>
        <w:t xml:space="preserve"> </w:t>
      </w:r>
      <w:r w:rsidRPr="00DC5C85">
        <w:rPr>
          <w:rFonts w:cstheme="minorHAnsi"/>
          <w:noProof/>
          <w:color w:val="000000"/>
          <w:spacing w:val="4"/>
          <w:sz w:val="24"/>
          <w:szCs w:val="24"/>
          <w:shd w:val="clear" w:color="auto" w:fill="FFFFFF"/>
          <w:lang w:val="es-ES"/>
        </w:rPr>
        <w:t>entre ellos,</w:t>
      </w:r>
      <w:r w:rsidR="001A26E3" w:rsidRPr="00DC5C85">
        <w:rPr>
          <w:rFonts w:cstheme="minorHAnsi"/>
          <w:noProof/>
          <w:color w:val="000000"/>
          <w:spacing w:val="4"/>
          <w:sz w:val="24"/>
          <w:szCs w:val="24"/>
          <w:shd w:val="clear" w:color="auto" w:fill="FFFFFF"/>
          <w:lang w:val="es-ES"/>
        </w:rPr>
        <w:t xml:space="preserve"> regula</w:t>
      </w:r>
      <w:r w:rsidRPr="00DC5C85">
        <w:rPr>
          <w:rFonts w:cstheme="minorHAnsi"/>
          <w:noProof/>
          <w:color w:val="000000"/>
          <w:spacing w:val="4"/>
          <w:sz w:val="24"/>
          <w:szCs w:val="24"/>
          <w:shd w:val="clear" w:color="auto" w:fill="FFFFFF"/>
          <w:lang w:val="es-ES"/>
        </w:rPr>
        <w:t>n</w:t>
      </w:r>
      <w:r w:rsidR="001A26E3" w:rsidRPr="00DC5C85">
        <w:rPr>
          <w:rFonts w:cstheme="minorHAnsi"/>
          <w:noProof/>
          <w:color w:val="000000"/>
          <w:spacing w:val="4"/>
          <w:sz w:val="24"/>
          <w:szCs w:val="24"/>
          <w:shd w:val="clear" w:color="auto" w:fill="FFFFFF"/>
          <w:lang w:val="es-ES"/>
        </w:rPr>
        <w:t xml:space="preserve"> la incidencia de las enfermedades</w:t>
      </w:r>
      <w:r w:rsidR="00E51BA0" w:rsidRPr="00DC5C85">
        <w:rPr>
          <w:rFonts w:cstheme="minorHAnsi"/>
          <w:noProof/>
          <w:color w:val="000000"/>
          <w:spacing w:val="4"/>
          <w:sz w:val="24"/>
          <w:szCs w:val="24"/>
          <w:shd w:val="clear" w:color="auto" w:fill="FFFFFF"/>
          <w:lang w:val="es-ES"/>
        </w:rPr>
        <w:t xml:space="preserve"> y especies plagas</w:t>
      </w:r>
      <w:r w:rsidRPr="00DC5C85">
        <w:rPr>
          <w:rFonts w:cstheme="minorHAnsi"/>
          <w:noProof/>
          <w:color w:val="000000"/>
          <w:spacing w:val="4"/>
          <w:sz w:val="24"/>
          <w:szCs w:val="24"/>
          <w:shd w:val="clear" w:color="auto" w:fill="FFFFFF"/>
          <w:lang w:val="es-ES"/>
        </w:rPr>
        <w:t xml:space="preserve">, </w:t>
      </w:r>
      <w:r w:rsidR="00E51BA0" w:rsidRPr="00DC5C85">
        <w:rPr>
          <w:rFonts w:cstheme="minorHAnsi"/>
          <w:noProof/>
          <w:color w:val="000000"/>
          <w:spacing w:val="4"/>
          <w:sz w:val="24"/>
          <w:szCs w:val="24"/>
          <w:shd w:val="clear" w:color="auto" w:fill="FFFFFF"/>
          <w:lang w:val="es-ES"/>
        </w:rPr>
        <w:t xml:space="preserve">son fuentes de alimentación, </w:t>
      </w:r>
      <w:r w:rsidRPr="00DC5C85">
        <w:rPr>
          <w:rFonts w:cstheme="minorHAnsi"/>
          <w:noProof/>
          <w:color w:val="000000"/>
          <w:spacing w:val="4"/>
          <w:sz w:val="24"/>
          <w:szCs w:val="24"/>
          <w:shd w:val="clear" w:color="auto" w:fill="FFFFFF"/>
          <w:lang w:val="es-ES"/>
        </w:rPr>
        <w:t>participan en la</w:t>
      </w:r>
      <w:r w:rsidR="001A26E3" w:rsidRPr="00DC5C85">
        <w:rPr>
          <w:rFonts w:cstheme="minorHAnsi"/>
          <w:noProof/>
          <w:color w:val="000000"/>
          <w:spacing w:val="4"/>
          <w:sz w:val="24"/>
          <w:szCs w:val="24"/>
          <w:shd w:val="clear" w:color="auto" w:fill="FFFFFF"/>
          <w:lang w:val="es-ES"/>
        </w:rPr>
        <w:t xml:space="preserve"> polinización de los cultivos</w:t>
      </w:r>
      <w:r w:rsidRPr="00DC5C85">
        <w:rPr>
          <w:rFonts w:cstheme="minorHAnsi"/>
          <w:noProof/>
          <w:color w:val="000000"/>
          <w:spacing w:val="4"/>
          <w:sz w:val="24"/>
          <w:szCs w:val="24"/>
          <w:shd w:val="clear" w:color="auto" w:fill="FFFFFF"/>
          <w:lang w:val="es-ES"/>
        </w:rPr>
        <w:t xml:space="preserve"> y especies silvestres</w:t>
      </w:r>
      <w:r w:rsidR="00E51BA0" w:rsidRPr="00DC5C85">
        <w:rPr>
          <w:rFonts w:cstheme="minorHAnsi"/>
          <w:noProof/>
          <w:color w:val="000000"/>
          <w:spacing w:val="4"/>
          <w:sz w:val="24"/>
          <w:szCs w:val="24"/>
          <w:shd w:val="clear" w:color="auto" w:fill="FFFFFF"/>
          <w:lang w:val="es-ES"/>
        </w:rPr>
        <w:t>,</w:t>
      </w:r>
      <w:r w:rsidR="001A26E3" w:rsidRPr="00DC5C85">
        <w:rPr>
          <w:rFonts w:cstheme="minorHAnsi"/>
          <w:noProof/>
          <w:color w:val="000000"/>
          <w:spacing w:val="4"/>
          <w:sz w:val="24"/>
          <w:szCs w:val="24"/>
          <w:shd w:val="clear" w:color="auto" w:fill="FFFFFF"/>
          <w:lang w:val="es-ES"/>
        </w:rPr>
        <w:t xml:space="preserve"> </w:t>
      </w:r>
      <w:r w:rsidRPr="00DC5C85">
        <w:rPr>
          <w:rFonts w:cstheme="minorHAnsi"/>
          <w:noProof/>
          <w:color w:val="000000"/>
          <w:spacing w:val="4"/>
          <w:sz w:val="24"/>
          <w:szCs w:val="24"/>
          <w:shd w:val="clear" w:color="auto" w:fill="FFFFFF"/>
          <w:lang w:val="es-ES"/>
        </w:rPr>
        <w:t>además de</w:t>
      </w:r>
      <w:r w:rsidR="001A26E3" w:rsidRPr="00DC5C85">
        <w:rPr>
          <w:rFonts w:cstheme="minorHAnsi"/>
          <w:noProof/>
          <w:color w:val="000000"/>
          <w:spacing w:val="4"/>
          <w:sz w:val="24"/>
          <w:szCs w:val="24"/>
          <w:shd w:val="clear" w:color="auto" w:fill="FFFFFF"/>
          <w:lang w:val="es-ES"/>
        </w:rPr>
        <w:t xml:space="preserve"> </w:t>
      </w:r>
      <w:r w:rsidRPr="00DC5C85">
        <w:rPr>
          <w:rFonts w:cstheme="minorHAnsi"/>
          <w:noProof/>
          <w:color w:val="000000"/>
          <w:spacing w:val="4"/>
          <w:sz w:val="24"/>
          <w:szCs w:val="24"/>
          <w:shd w:val="clear" w:color="auto" w:fill="FFFFFF"/>
          <w:lang w:val="es-ES"/>
        </w:rPr>
        <w:t xml:space="preserve">estar vinculados en actividades </w:t>
      </w:r>
      <w:r w:rsidR="001A26E3" w:rsidRPr="00DC5C85">
        <w:rPr>
          <w:rFonts w:cstheme="minorHAnsi"/>
          <w:noProof/>
          <w:color w:val="000000"/>
          <w:spacing w:val="4"/>
          <w:sz w:val="24"/>
          <w:szCs w:val="24"/>
          <w:shd w:val="clear" w:color="auto" w:fill="FFFFFF"/>
          <w:lang w:val="es-ES"/>
        </w:rPr>
        <w:t>recreati</w:t>
      </w:r>
      <w:r w:rsidRPr="00DC5C85">
        <w:rPr>
          <w:rFonts w:cstheme="minorHAnsi"/>
          <w:noProof/>
          <w:color w:val="000000"/>
          <w:spacing w:val="4"/>
          <w:sz w:val="24"/>
          <w:szCs w:val="24"/>
          <w:shd w:val="clear" w:color="auto" w:fill="FFFFFF"/>
          <w:lang w:val="es-ES"/>
        </w:rPr>
        <w:t>va</w:t>
      </w:r>
      <w:r w:rsidR="001A26E3" w:rsidRPr="00DC5C85">
        <w:rPr>
          <w:rFonts w:cstheme="minorHAnsi"/>
          <w:noProof/>
          <w:color w:val="000000"/>
          <w:spacing w:val="4"/>
          <w:sz w:val="24"/>
          <w:szCs w:val="24"/>
          <w:shd w:val="clear" w:color="auto" w:fill="FFFFFF"/>
          <w:lang w:val="es-ES"/>
        </w:rPr>
        <w:t>s</w:t>
      </w:r>
      <w:r w:rsidRPr="00DC5C85">
        <w:rPr>
          <w:rFonts w:cstheme="minorHAnsi"/>
          <w:noProof/>
          <w:color w:val="000000"/>
          <w:spacing w:val="4"/>
          <w:sz w:val="24"/>
          <w:szCs w:val="24"/>
          <w:shd w:val="clear" w:color="auto" w:fill="FFFFFF"/>
          <w:lang w:val="es-ES"/>
        </w:rPr>
        <w:t xml:space="preserve"> y</w:t>
      </w:r>
      <w:r w:rsidR="001A26E3" w:rsidRPr="00DC5C85">
        <w:rPr>
          <w:rFonts w:cstheme="minorHAnsi"/>
          <w:noProof/>
          <w:color w:val="000000"/>
          <w:spacing w:val="4"/>
          <w:sz w:val="24"/>
          <w:szCs w:val="24"/>
          <w:shd w:val="clear" w:color="auto" w:fill="FFFFFF"/>
          <w:lang w:val="es-ES"/>
        </w:rPr>
        <w:t xml:space="preserve"> culturales</w:t>
      </w:r>
      <w:r w:rsidRPr="00DC5C85">
        <w:rPr>
          <w:rFonts w:cstheme="minorHAnsi"/>
          <w:noProof/>
          <w:color w:val="000000"/>
          <w:spacing w:val="4"/>
          <w:sz w:val="24"/>
          <w:szCs w:val="24"/>
          <w:shd w:val="clear" w:color="auto" w:fill="FFFFFF"/>
          <w:lang w:val="es-ES"/>
        </w:rPr>
        <w:t xml:space="preserve"> antropogénicas</w:t>
      </w:r>
      <w:r w:rsidR="00E51BA0" w:rsidRPr="00DC5C85">
        <w:rPr>
          <w:rFonts w:cstheme="minorHAnsi"/>
          <w:noProof/>
          <w:color w:val="000000"/>
          <w:spacing w:val="4"/>
          <w:sz w:val="24"/>
          <w:szCs w:val="24"/>
          <w:shd w:val="clear" w:color="auto" w:fill="FFFFFF"/>
          <w:lang w:val="es-ES"/>
        </w:rPr>
        <w:t xml:space="preserve"> </w:t>
      </w:r>
      <w:r w:rsidR="0068645B" w:rsidRPr="00C9434A">
        <w:rPr>
          <w:rFonts w:cstheme="minorHAnsi"/>
          <w:noProof/>
          <w:color w:val="000000"/>
          <w:spacing w:val="4"/>
          <w:sz w:val="24"/>
          <w:szCs w:val="24"/>
          <w:shd w:val="clear" w:color="auto" w:fill="FFFFFF"/>
          <w:lang w:val="es-ES"/>
        </w:rPr>
        <w:fldChar w:fldCharType="begin" w:fldLock="1"/>
      </w:r>
      <w:r w:rsidR="00C849E4" w:rsidRPr="00C9434A">
        <w:rPr>
          <w:rFonts w:cstheme="minorHAnsi"/>
          <w:noProof/>
          <w:color w:val="000000"/>
          <w:spacing w:val="4"/>
          <w:sz w:val="24"/>
          <w:szCs w:val="24"/>
          <w:shd w:val="clear" w:color="auto" w:fill="FFFFFF"/>
          <w:lang w:val="es-ES"/>
        </w:rPr>
        <w:instrText>ADDIN CSL_CITATION {"citationItems":[{"id":"ITEM-1","itemData":{"author":[{"dropping-particle":"","family":"Williamson","given":"Kaeslin","non-dropping-particle":"","parse-names":false,"suffix":""}],"container-title":"Unasylva","id":"ITEM-1","issued":{"date-parts":[["2010"]]},"page":"1-8","title":"Los bosques, las personas y la vida silvestre: retos para un futuro común","type":"article-journal","volume":"61"},"uris":["http://www.mendeley.com/documents/?uuid=7ca3c12f-c6e3-4a70-8ca1-eb2c3487ef0d"]},{"id":"ITEM-2","itemData":{"author":[{"dropping-particle":"","family":"Gaona","given":"Rivarola","non-dropping-particle":"","parse-names":false,"suffix":""},{"dropping-particle":"","family":"Rodríguez","given":"Amarilla","non-dropping-particle":"","parse-names":false,"suffix":""}],"container-title":"Paraquaria Natural","id":"ITEM-2","issue":"2","issued":{"date-parts":[["2015"]]},"page":"12-18","title":"Servicios ecosistémicos y potencial económico de los humedales de la Estación Biológica “ Tres Gigantes ”","type":"article-journal","volume":"3"},"uris":["http://www.mendeley.com/documents/?uuid=9ac8b72b-6df0-4253-bd92-6c80ed010ccc"]}],"mendeley":{"formattedCitation":"(Gaona &amp; Rodríguez, 2015; Williamson, 2010)","plainTextFormattedCitation":"(Gaona &amp; Rodríguez, 2015; Williamson, 2010)","previouslyFormattedCitation":"(Gaona &amp; Rodríguez, 2015; Williamson, 2010)"},"properties":{"noteIndex":0},"schema":"https://github.com/citation-style-language/schema/raw/master/csl-citation.json"}</w:instrText>
      </w:r>
      <w:r w:rsidR="0068645B" w:rsidRPr="00C9434A">
        <w:rPr>
          <w:rFonts w:cstheme="minorHAnsi"/>
          <w:noProof/>
          <w:color w:val="000000"/>
          <w:spacing w:val="4"/>
          <w:sz w:val="24"/>
          <w:szCs w:val="24"/>
          <w:shd w:val="clear" w:color="auto" w:fill="FFFFFF"/>
          <w:lang w:val="es-ES"/>
        </w:rPr>
        <w:fldChar w:fldCharType="separate"/>
      </w:r>
      <w:r w:rsidR="0068645B" w:rsidRPr="00C9434A">
        <w:rPr>
          <w:rFonts w:cstheme="minorHAnsi"/>
          <w:noProof/>
          <w:color w:val="000000"/>
          <w:spacing w:val="4"/>
          <w:sz w:val="24"/>
          <w:szCs w:val="24"/>
          <w:shd w:val="clear" w:color="auto" w:fill="FFFFFF"/>
          <w:lang w:val="es-ES"/>
        </w:rPr>
        <w:t xml:space="preserve">(Gaona </w:t>
      </w:r>
      <w:r w:rsidR="00BB5AF8">
        <w:rPr>
          <w:rFonts w:cstheme="minorHAnsi"/>
          <w:noProof/>
          <w:color w:val="000000"/>
          <w:spacing w:val="4"/>
          <w:sz w:val="24"/>
          <w:szCs w:val="24"/>
          <w:shd w:val="clear" w:color="auto" w:fill="FFFFFF"/>
          <w:lang w:val="es-ES"/>
        </w:rPr>
        <w:t>y</w:t>
      </w:r>
      <w:r w:rsidR="0068645B" w:rsidRPr="00C9434A">
        <w:rPr>
          <w:rFonts w:cstheme="minorHAnsi"/>
          <w:noProof/>
          <w:color w:val="000000"/>
          <w:spacing w:val="4"/>
          <w:sz w:val="24"/>
          <w:szCs w:val="24"/>
          <w:shd w:val="clear" w:color="auto" w:fill="FFFFFF"/>
          <w:lang w:val="es-ES"/>
        </w:rPr>
        <w:t xml:space="preserve"> Rodríguez, 2015; Williamson, 2010)</w:t>
      </w:r>
      <w:r w:rsidR="0068645B" w:rsidRPr="00C9434A">
        <w:rPr>
          <w:rFonts w:cstheme="minorHAnsi"/>
          <w:noProof/>
          <w:color w:val="000000"/>
          <w:spacing w:val="4"/>
          <w:sz w:val="24"/>
          <w:szCs w:val="24"/>
          <w:shd w:val="clear" w:color="auto" w:fill="FFFFFF"/>
          <w:lang w:val="es-ES"/>
        </w:rPr>
        <w:fldChar w:fldCharType="end"/>
      </w:r>
      <w:r w:rsidR="001A26E3" w:rsidRPr="00C9434A">
        <w:rPr>
          <w:rFonts w:cstheme="minorHAnsi"/>
          <w:noProof/>
          <w:color w:val="000000"/>
          <w:spacing w:val="4"/>
          <w:sz w:val="24"/>
          <w:szCs w:val="24"/>
          <w:shd w:val="clear" w:color="auto" w:fill="FFFFFF"/>
          <w:lang w:val="es-ES"/>
        </w:rPr>
        <w:t>.</w:t>
      </w:r>
      <w:r w:rsidR="001A26E3" w:rsidRPr="00DC5C85">
        <w:rPr>
          <w:rFonts w:cstheme="minorHAnsi"/>
          <w:noProof/>
          <w:color w:val="000000"/>
          <w:spacing w:val="4"/>
          <w:sz w:val="24"/>
          <w:szCs w:val="24"/>
          <w:shd w:val="clear" w:color="auto" w:fill="FFFFFF"/>
          <w:lang w:val="es-ES"/>
        </w:rPr>
        <w:t xml:space="preserve"> </w:t>
      </w:r>
    </w:p>
    <w:p w14:paraId="62A94613" w14:textId="7D86D68C" w:rsidR="008D28AB" w:rsidRPr="00DC5C85" w:rsidRDefault="001A26E3" w:rsidP="00A91A78">
      <w:pPr>
        <w:spacing w:after="0" w:line="360" w:lineRule="auto"/>
        <w:jc w:val="both"/>
        <w:rPr>
          <w:rFonts w:eastAsia="Arial" w:cstheme="minorHAnsi"/>
          <w:noProof/>
          <w:sz w:val="24"/>
          <w:szCs w:val="24"/>
          <w:shd w:val="clear" w:color="auto" w:fill="FFFFFF"/>
          <w:lang w:val="es-ES"/>
        </w:rPr>
      </w:pPr>
      <w:r w:rsidRPr="00DC5C85">
        <w:rPr>
          <w:rFonts w:cstheme="minorHAnsi"/>
          <w:noProof/>
          <w:sz w:val="24"/>
          <w:szCs w:val="24"/>
          <w:shd w:val="clear" w:color="auto" w:fill="FFFFFF"/>
          <w:lang w:val="es-ES"/>
        </w:rPr>
        <w:t xml:space="preserve">La finalidad </w:t>
      </w:r>
      <w:r w:rsidR="00781DAD" w:rsidRPr="00DC5C85">
        <w:rPr>
          <w:rFonts w:cstheme="minorHAnsi"/>
          <w:noProof/>
          <w:sz w:val="24"/>
          <w:szCs w:val="24"/>
          <w:shd w:val="clear" w:color="auto" w:fill="FFFFFF"/>
          <w:lang w:val="es-ES"/>
        </w:rPr>
        <w:t>de est</w:t>
      </w:r>
      <w:r w:rsidR="000D06DB">
        <w:rPr>
          <w:rFonts w:cstheme="minorHAnsi"/>
          <w:noProof/>
          <w:sz w:val="24"/>
          <w:szCs w:val="24"/>
          <w:shd w:val="clear" w:color="auto" w:fill="FFFFFF"/>
          <w:lang w:val="es-ES"/>
        </w:rPr>
        <w:t xml:space="preserve">e trabajo es documentar </w:t>
      </w:r>
      <w:r w:rsidRPr="00DC5C85">
        <w:rPr>
          <w:rFonts w:cstheme="minorHAnsi"/>
          <w:noProof/>
          <w:sz w:val="24"/>
          <w:szCs w:val="24"/>
          <w:shd w:val="clear" w:color="auto" w:fill="FFFFFF"/>
          <w:lang w:val="es-ES"/>
        </w:rPr>
        <w:t>la</w:t>
      </w:r>
      <w:r w:rsidR="000D06DB">
        <w:rPr>
          <w:rFonts w:cstheme="minorHAnsi"/>
          <w:noProof/>
          <w:sz w:val="24"/>
          <w:szCs w:val="24"/>
          <w:shd w:val="clear" w:color="auto" w:fill="FFFFFF"/>
          <w:lang w:val="es-ES"/>
        </w:rPr>
        <w:t xml:space="preserve"> presencia de</w:t>
      </w:r>
      <w:r w:rsidRPr="00DC5C85">
        <w:rPr>
          <w:rFonts w:cstheme="minorHAnsi"/>
          <w:noProof/>
          <w:sz w:val="24"/>
          <w:szCs w:val="24"/>
          <w:shd w:val="clear" w:color="auto" w:fill="FFFFFF"/>
          <w:lang w:val="es-ES"/>
        </w:rPr>
        <w:t xml:space="preserve"> </w:t>
      </w:r>
      <w:r w:rsidR="000D06DB">
        <w:rPr>
          <w:rFonts w:cstheme="minorHAnsi"/>
          <w:noProof/>
          <w:sz w:val="24"/>
          <w:szCs w:val="24"/>
          <w:shd w:val="clear" w:color="auto" w:fill="FFFFFF"/>
          <w:lang w:val="es-ES"/>
        </w:rPr>
        <w:t>aves</w:t>
      </w:r>
      <w:r w:rsidR="008D28AB" w:rsidRPr="00DC5C85">
        <w:rPr>
          <w:rFonts w:cstheme="minorHAnsi"/>
          <w:noProof/>
          <w:sz w:val="24"/>
          <w:szCs w:val="24"/>
          <w:shd w:val="clear" w:color="auto" w:fill="FFFFFF"/>
          <w:lang w:val="es-ES"/>
        </w:rPr>
        <w:t xml:space="preserve"> asociada</w:t>
      </w:r>
      <w:r w:rsidR="000D06DB">
        <w:rPr>
          <w:rFonts w:cstheme="minorHAnsi"/>
          <w:noProof/>
          <w:sz w:val="24"/>
          <w:szCs w:val="24"/>
          <w:shd w:val="clear" w:color="auto" w:fill="FFFFFF"/>
          <w:lang w:val="es-ES"/>
        </w:rPr>
        <w:t>s</w:t>
      </w:r>
      <w:r w:rsidR="008D28AB" w:rsidRPr="00DC5C85">
        <w:rPr>
          <w:rFonts w:cstheme="minorHAnsi"/>
          <w:noProof/>
          <w:sz w:val="24"/>
          <w:szCs w:val="24"/>
          <w:shd w:val="clear" w:color="auto" w:fill="FFFFFF"/>
          <w:lang w:val="es-ES"/>
        </w:rPr>
        <w:t xml:space="preserve"> a parques urbanos</w:t>
      </w:r>
      <w:r w:rsidR="000D06DB">
        <w:rPr>
          <w:rFonts w:cstheme="minorHAnsi"/>
          <w:noProof/>
          <w:sz w:val="24"/>
          <w:szCs w:val="24"/>
          <w:shd w:val="clear" w:color="auto" w:fill="FFFFFF"/>
          <w:lang w:val="es-ES"/>
        </w:rPr>
        <w:t>, localizados en la Ciudad de David en la Región Occidental de Panamá</w:t>
      </w:r>
      <w:r w:rsidR="000D06DB">
        <w:rPr>
          <w:rFonts w:eastAsia="Arial" w:cstheme="minorHAnsi"/>
          <w:noProof/>
          <w:sz w:val="24"/>
          <w:szCs w:val="24"/>
          <w:shd w:val="clear" w:color="auto" w:fill="FFFFFF"/>
          <w:lang w:val="es-ES"/>
        </w:rPr>
        <w:t xml:space="preserve">; los cuales se muestran como </w:t>
      </w:r>
      <w:r w:rsidR="00214F1E" w:rsidRPr="00DC5C85">
        <w:rPr>
          <w:rFonts w:eastAsia="Arial" w:cstheme="minorHAnsi"/>
          <w:noProof/>
          <w:sz w:val="24"/>
          <w:szCs w:val="24"/>
          <w:shd w:val="clear" w:color="auto" w:fill="FFFFFF"/>
          <w:lang w:val="es-ES"/>
        </w:rPr>
        <w:t xml:space="preserve"> </w:t>
      </w:r>
      <w:r w:rsidR="000D06DB">
        <w:rPr>
          <w:rFonts w:eastAsia="Arial" w:cstheme="minorHAnsi"/>
          <w:noProof/>
          <w:sz w:val="24"/>
          <w:szCs w:val="24"/>
          <w:shd w:val="clear" w:color="auto" w:fill="FFFFFF"/>
          <w:lang w:val="es-ES"/>
        </w:rPr>
        <w:t>entornos</w:t>
      </w:r>
      <w:r w:rsidR="00214F1E" w:rsidRPr="00DC5C85">
        <w:rPr>
          <w:rFonts w:eastAsia="Arial" w:cstheme="minorHAnsi"/>
          <w:noProof/>
          <w:sz w:val="24"/>
          <w:szCs w:val="24"/>
          <w:shd w:val="clear" w:color="auto" w:fill="FFFFFF"/>
          <w:lang w:val="es-ES"/>
        </w:rPr>
        <w:t xml:space="preserve"> cada vez más frecuentes</w:t>
      </w:r>
      <w:r w:rsidR="000D06DB">
        <w:rPr>
          <w:rFonts w:eastAsia="Arial" w:cstheme="minorHAnsi"/>
          <w:noProof/>
          <w:sz w:val="24"/>
          <w:szCs w:val="24"/>
          <w:shd w:val="clear" w:color="auto" w:fill="FFFFFF"/>
          <w:lang w:val="es-ES"/>
        </w:rPr>
        <w:t>.</w:t>
      </w:r>
      <w:r w:rsidR="00781DAD" w:rsidRPr="00DC5C85">
        <w:rPr>
          <w:rFonts w:eastAsia="Arial" w:cstheme="minorHAnsi"/>
          <w:noProof/>
          <w:sz w:val="24"/>
          <w:szCs w:val="24"/>
          <w:shd w:val="clear" w:color="auto" w:fill="FFFFFF"/>
          <w:lang w:val="es-ES"/>
        </w:rPr>
        <w:t xml:space="preserve"> </w:t>
      </w:r>
      <w:r w:rsidR="000D06DB">
        <w:rPr>
          <w:rFonts w:eastAsia="Arial" w:cstheme="minorHAnsi"/>
          <w:noProof/>
          <w:sz w:val="24"/>
          <w:szCs w:val="24"/>
          <w:shd w:val="clear" w:color="auto" w:fill="FFFFFF"/>
          <w:lang w:val="es-ES"/>
        </w:rPr>
        <w:t xml:space="preserve">La información generada, se vincula </w:t>
      </w:r>
      <w:r w:rsidR="00214F1E" w:rsidRPr="00DC5C85">
        <w:rPr>
          <w:rFonts w:eastAsia="Arial" w:cstheme="minorHAnsi"/>
          <w:noProof/>
          <w:sz w:val="24"/>
          <w:szCs w:val="24"/>
          <w:shd w:val="clear" w:color="auto" w:fill="FFFFFF"/>
          <w:lang w:val="es-ES"/>
        </w:rPr>
        <w:t xml:space="preserve">con los </w:t>
      </w:r>
      <w:r w:rsidR="00D73AED" w:rsidRPr="00DC5C85">
        <w:rPr>
          <w:rFonts w:eastAsia="Arial" w:cstheme="minorHAnsi"/>
          <w:noProof/>
          <w:sz w:val="24"/>
          <w:szCs w:val="24"/>
          <w:shd w:val="clear" w:color="auto" w:fill="FFFFFF"/>
          <w:lang w:val="es-ES"/>
        </w:rPr>
        <w:t>Objetivos de Desarrollo Sostenible 2030</w:t>
      </w:r>
      <w:r w:rsidR="005E7DFB" w:rsidRPr="00DC5C85">
        <w:rPr>
          <w:rFonts w:eastAsia="Arial" w:cstheme="minorHAnsi"/>
          <w:noProof/>
          <w:sz w:val="24"/>
          <w:szCs w:val="24"/>
          <w:shd w:val="clear" w:color="auto" w:fill="FFFFFF"/>
          <w:lang w:val="es-ES"/>
        </w:rPr>
        <w:t>;</w:t>
      </w:r>
      <w:r w:rsidR="00D73AED" w:rsidRPr="00DC5C85">
        <w:rPr>
          <w:rFonts w:eastAsia="Arial" w:cstheme="minorHAnsi"/>
          <w:noProof/>
          <w:sz w:val="24"/>
          <w:szCs w:val="24"/>
          <w:shd w:val="clear" w:color="auto" w:fill="FFFFFF"/>
          <w:lang w:val="es-ES"/>
        </w:rPr>
        <w:t xml:space="preserve"> </w:t>
      </w:r>
      <w:r w:rsidR="005E7DFB" w:rsidRPr="00DC5C85">
        <w:rPr>
          <w:rFonts w:eastAsia="Arial" w:cstheme="minorHAnsi"/>
          <w:noProof/>
          <w:sz w:val="24"/>
          <w:szCs w:val="24"/>
          <w:shd w:val="clear" w:color="auto" w:fill="FFFFFF"/>
          <w:lang w:val="es-ES"/>
        </w:rPr>
        <w:t>e</w:t>
      </w:r>
      <w:r w:rsidR="000B0E9D" w:rsidRPr="00DC5C85">
        <w:rPr>
          <w:rFonts w:eastAsia="Arial" w:cstheme="minorHAnsi"/>
          <w:noProof/>
          <w:sz w:val="24"/>
          <w:szCs w:val="24"/>
          <w:shd w:val="clear" w:color="auto" w:fill="FFFFFF"/>
          <w:lang w:val="es-ES"/>
        </w:rPr>
        <w:t xml:space="preserve">n particular, </w:t>
      </w:r>
      <w:r w:rsidR="001F1667" w:rsidRPr="00DC5C85">
        <w:rPr>
          <w:rFonts w:eastAsia="Arial" w:cstheme="minorHAnsi"/>
          <w:noProof/>
          <w:sz w:val="24"/>
          <w:szCs w:val="24"/>
          <w:shd w:val="clear" w:color="auto" w:fill="FFFFFF"/>
          <w:lang w:val="es-ES"/>
        </w:rPr>
        <w:t>los objetivos 11</w:t>
      </w:r>
      <w:r w:rsidR="005E7DFB" w:rsidRPr="00DC5C85">
        <w:rPr>
          <w:rFonts w:eastAsia="Arial" w:cstheme="minorHAnsi"/>
          <w:noProof/>
          <w:sz w:val="24"/>
          <w:szCs w:val="24"/>
          <w:shd w:val="clear" w:color="auto" w:fill="FFFFFF"/>
          <w:lang w:val="es-ES"/>
        </w:rPr>
        <w:t>:</w:t>
      </w:r>
      <w:r w:rsidR="007633EE" w:rsidRPr="00DC5C85">
        <w:rPr>
          <w:rFonts w:eastAsia="Arial" w:cstheme="minorHAnsi"/>
          <w:noProof/>
          <w:sz w:val="24"/>
          <w:szCs w:val="24"/>
          <w:shd w:val="clear" w:color="auto" w:fill="FFFFFF"/>
          <w:lang w:val="es-ES"/>
        </w:rPr>
        <w:t xml:space="preserve"> ciudades y comunidades sostenibles;</w:t>
      </w:r>
      <w:r w:rsidR="001F1667" w:rsidRPr="00DC5C85">
        <w:rPr>
          <w:rFonts w:eastAsia="Arial" w:cstheme="minorHAnsi"/>
          <w:noProof/>
          <w:sz w:val="24"/>
          <w:szCs w:val="24"/>
          <w:shd w:val="clear" w:color="auto" w:fill="FFFFFF"/>
          <w:lang w:val="es-ES"/>
        </w:rPr>
        <w:t xml:space="preserve"> 13</w:t>
      </w:r>
      <w:r w:rsidR="005E7DFB" w:rsidRPr="00DC5C85">
        <w:rPr>
          <w:rFonts w:eastAsia="Arial" w:cstheme="minorHAnsi"/>
          <w:noProof/>
          <w:sz w:val="24"/>
          <w:szCs w:val="24"/>
          <w:shd w:val="clear" w:color="auto" w:fill="FFFFFF"/>
          <w:lang w:val="es-ES"/>
        </w:rPr>
        <w:t>:</w:t>
      </w:r>
      <w:r w:rsidR="007633EE" w:rsidRPr="00DC5C85">
        <w:rPr>
          <w:rFonts w:eastAsia="Arial" w:cstheme="minorHAnsi"/>
          <w:noProof/>
          <w:sz w:val="24"/>
          <w:szCs w:val="24"/>
          <w:shd w:val="clear" w:color="auto" w:fill="FFFFFF"/>
          <w:lang w:val="es-ES"/>
        </w:rPr>
        <w:t xml:space="preserve"> acción por el clima</w:t>
      </w:r>
      <w:r w:rsidR="001F1667" w:rsidRPr="00DC5C85">
        <w:rPr>
          <w:rFonts w:eastAsia="Arial" w:cstheme="minorHAnsi"/>
          <w:noProof/>
          <w:sz w:val="24"/>
          <w:szCs w:val="24"/>
          <w:shd w:val="clear" w:color="auto" w:fill="FFFFFF"/>
          <w:lang w:val="es-ES"/>
        </w:rPr>
        <w:t xml:space="preserve"> y 15</w:t>
      </w:r>
      <w:r w:rsidR="005E7DFB" w:rsidRPr="00DC5C85">
        <w:rPr>
          <w:rFonts w:eastAsia="Arial" w:cstheme="minorHAnsi"/>
          <w:noProof/>
          <w:sz w:val="24"/>
          <w:szCs w:val="24"/>
          <w:shd w:val="clear" w:color="auto" w:fill="FFFFFF"/>
          <w:lang w:val="es-ES"/>
        </w:rPr>
        <w:t>:</w:t>
      </w:r>
      <w:r w:rsidR="007633EE" w:rsidRPr="00DC5C85">
        <w:rPr>
          <w:rFonts w:eastAsia="Arial" w:cstheme="minorHAnsi"/>
          <w:noProof/>
          <w:sz w:val="24"/>
          <w:szCs w:val="24"/>
          <w:shd w:val="clear" w:color="auto" w:fill="FFFFFF"/>
          <w:lang w:val="es-ES"/>
        </w:rPr>
        <w:t xml:space="preserve"> vida de ecosistemas terrestres</w:t>
      </w:r>
      <w:r w:rsidR="00293FB7">
        <w:rPr>
          <w:rFonts w:eastAsia="Arial" w:cstheme="minorHAnsi"/>
          <w:noProof/>
          <w:sz w:val="24"/>
          <w:szCs w:val="24"/>
          <w:shd w:val="clear" w:color="auto" w:fill="FFFFFF"/>
          <w:lang w:val="es-ES"/>
        </w:rPr>
        <w:t>.</w:t>
      </w:r>
    </w:p>
    <w:p w14:paraId="14A0D241" w14:textId="77777777" w:rsidR="00696B8F" w:rsidRPr="00DC5C85" w:rsidRDefault="00696B8F" w:rsidP="00696B8F">
      <w:pPr>
        <w:rPr>
          <w:rFonts w:cstheme="minorHAnsi"/>
          <w:b/>
          <w:bCs/>
          <w:noProof/>
          <w:sz w:val="24"/>
          <w:szCs w:val="24"/>
          <w:lang w:val="es-ES"/>
        </w:rPr>
      </w:pPr>
    </w:p>
    <w:p w14:paraId="47BBEB88" w14:textId="106B0520" w:rsidR="006D20B1" w:rsidRPr="00DC5C85" w:rsidRDefault="006D20B1" w:rsidP="00696B8F">
      <w:pPr>
        <w:rPr>
          <w:rFonts w:cstheme="minorHAnsi"/>
          <w:b/>
          <w:bCs/>
          <w:noProof/>
          <w:sz w:val="28"/>
          <w:szCs w:val="28"/>
          <w:lang w:val="es-ES"/>
        </w:rPr>
      </w:pPr>
      <w:r w:rsidRPr="00DC5C85">
        <w:rPr>
          <w:rFonts w:cstheme="minorHAnsi"/>
          <w:b/>
          <w:bCs/>
          <w:noProof/>
          <w:sz w:val="28"/>
          <w:szCs w:val="28"/>
          <w:lang w:val="es-ES"/>
        </w:rPr>
        <w:t xml:space="preserve">Materiales y </w:t>
      </w:r>
      <w:r w:rsidR="00C551E2">
        <w:rPr>
          <w:rFonts w:cstheme="minorHAnsi"/>
          <w:b/>
          <w:bCs/>
          <w:noProof/>
          <w:sz w:val="28"/>
          <w:szCs w:val="28"/>
          <w:lang w:val="es-ES"/>
        </w:rPr>
        <w:t>M</w:t>
      </w:r>
      <w:r w:rsidRPr="00DC5C85">
        <w:rPr>
          <w:rFonts w:cstheme="minorHAnsi"/>
          <w:b/>
          <w:bCs/>
          <w:noProof/>
          <w:sz w:val="28"/>
          <w:szCs w:val="28"/>
          <w:lang w:val="es-ES"/>
        </w:rPr>
        <w:t>étodos</w:t>
      </w:r>
    </w:p>
    <w:p w14:paraId="0E1584C9" w14:textId="77777777" w:rsidR="00B2257B" w:rsidRDefault="00144C46" w:rsidP="000D60E9">
      <w:pPr>
        <w:spacing w:after="0" w:line="360" w:lineRule="auto"/>
        <w:jc w:val="both"/>
        <w:rPr>
          <w:rFonts w:cstheme="minorHAnsi"/>
          <w:noProof/>
          <w:color w:val="000000" w:themeColor="text1"/>
          <w:sz w:val="24"/>
          <w:szCs w:val="24"/>
          <w:shd w:val="clear" w:color="auto" w:fill="FFFFFF"/>
          <w:lang w:val="es-ES"/>
        </w:rPr>
      </w:pPr>
      <w:r w:rsidRPr="00DC5C85">
        <w:rPr>
          <w:rFonts w:cstheme="minorHAnsi"/>
          <w:noProof/>
          <w:color w:val="000000" w:themeColor="text1"/>
          <w:sz w:val="24"/>
          <w:szCs w:val="24"/>
          <w:shd w:val="clear" w:color="auto" w:fill="FFFFFF"/>
          <w:lang w:val="es-ES"/>
        </w:rPr>
        <w:t xml:space="preserve">El registro de las aves se realizó por observación directa apoyados en el uso de </w:t>
      </w:r>
      <w:r w:rsidR="001C0C7C" w:rsidRPr="00DC5C85">
        <w:rPr>
          <w:rFonts w:cstheme="minorHAnsi"/>
          <w:noProof/>
          <w:color w:val="000000" w:themeColor="text1"/>
          <w:sz w:val="24"/>
          <w:szCs w:val="24"/>
          <w:shd w:val="clear" w:color="auto" w:fill="FFFFFF"/>
          <w:lang w:val="es-ES"/>
        </w:rPr>
        <w:t>binocular</w:t>
      </w:r>
      <w:r w:rsidRPr="00DC5C85">
        <w:rPr>
          <w:rFonts w:cstheme="minorHAnsi"/>
          <w:noProof/>
          <w:color w:val="000000" w:themeColor="text1"/>
          <w:sz w:val="24"/>
          <w:szCs w:val="24"/>
          <w:shd w:val="clear" w:color="auto" w:fill="FFFFFF"/>
          <w:lang w:val="es-ES"/>
        </w:rPr>
        <w:t>es</w:t>
      </w:r>
      <w:r w:rsidR="002536D8">
        <w:rPr>
          <w:rFonts w:cstheme="minorHAnsi"/>
          <w:noProof/>
          <w:color w:val="000000" w:themeColor="text1"/>
          <w:sz w:val="24"/>
          <w:szCs w:val="24"/>
          <w:shd w:val="clear" w:color="auto" w:fill="FFFFFF"/>
          <w:lang w:val="es-ES"/>
        </w:rPr>
        <w:t xml:space="preserve"> Simmons ProSport, objetivo de 50</w:t>
      </w:r>
      <w:r w:rsidR="00890EE5">
        <w:rPr>
          <w:rFonts w:cstheme="minorHAnsi"/>
          <w:noProof/>
          <w:color w:val="000000" w:themeColor="text1"/>
          <w:sz w:val="24"/>
          <w:szCs w:val="24"/>
          <w:shd w:val="clear" w:color="auto" w:fill="FFFFFF"/>
          <w:lang w:val="es-ES"/>
        </w:rPr>
        <w:t xml:space="preserve"> </w:t>
      </w:r>
      <w:r w:rsidR="002536D8">
        <w:rPr>
          <w:rFonts w:cstheme="minorHAnsi"/>
          <w:noProof/>
          <w:color w:val="000000" w:themeColor="text1"/>
          <w:sz w:val="24"/>
          <w:szCs w:val="24"/>
          <w:shd w:val="clear" w:color="auto" w:fill="FFFFFF"/>
          <w:lang w:val="es-ES"/>
        </w:rPr>
        <w:t>mm</w:t>
      </w:r>
      <w:r w:rsidRPr="00DC5C85">
        <w:rPr>
          <w:rFonts w:cstheme="minorHAnsi"/>
          <w:noProof/>
          <w:color w:val="000000" w:themeColor="text1"/>
          <w:sz w:val="24"/>
          <w:szCs w:val="24"/>
          <w:shd w:val="clear" w:color="auto" w:fill="FFFFFF"/>
          <w:lang w:val="es-ES"/>
        </w:rPr>
        <w:t>;</w:t>
      </w:r>
      <w:r w:rsidR="001C0C7C" w:rsidRPr="00DC5C85">
        <w:rPr>
          <w:rFonts w:cstheme="minorHAnsi"/>
          <w:noProof/>
          <w:color w:val="000000" w:themeColor="text1"/>
          <w:sz w:val="24"/>
          <w:szCs w:val="24"/>
          <w:shd w:val="clear" w:color="auto" w:fill="FFFFFF"/>
          <w:lang w:val="es-ES"/>
        </w:rPr>
        <w:t xml:space="preserve"> </w:t>
      </w:r>
      <w:r w:rsidRPr="00DC5C85">
        <w:rPr>
          <w:rFonts w:cstheme="minorHAnsi"/>
          <w:noProof/>
          <w:color w:val="000000" w:themeColor="text1"/>
          <w:sz w:val="24"/>
          <w:szCs w:val="24"/>
          <w:shd w:val="clear" w:color="auto" w:fill="FFFFFF"/>
          <w:lang w:val="es-ES"/>
        </w:rPr>
        <w:t xml:space="preserve">se utilizó una </w:t>
      </w:r>
      <w:r w:rsidR="001C0C7C" w:rsidRPr="00DC5C85">
        <w:rPr>
          <w:rFonts w:cstheme="minorHAnsi"/>
          <w:noProof/>
          <w:color w:val="000000" w:themeColor="text1"/>
          <w:sz w:val="24"/>
          <w:szCs w:val="24"/>
          <w:shd w:val="clear" w:color="auto" w:fill="FFFFFF"/>
          <w:lang w:val="es-ES"/>
        </w:rPr>
        <w:t xml:space="preserve">cámara </w:t>
      </w:r>
      <w:r w:rsidR="00E86354" w:rsidRPr="00DC5C85">
        <w:rPr>
          <w:rFonts w:cstheme="minorHAnsi"/>
          <w:noProof/>
          <w:color w:val="000000" w:themeColor="text1"/>
          <w:sz w:val="24"/>
          <w:szCs w:val="24"/>
          <w:shd w:val="clear" w:color="auto" w:fill="FFFFFF"/>
          <w:lang w:val="es-ES"/>
        </w:rPr>
        <w:t xml:space="preserve">Canon </w:t>
      </w:r>
      <w:r w:rsidR="00E86354" w:rsidRPr="00226559">
        <w:rPr>
          <w:rFonts w:cstheme="minorHAnsi"/>
          <w:noProof/>
          <w:color w:val="000000" w:themeColor="text1"/>
          <w:sz w:val="24"/>
          <w:szCs w:val="24"/>
          <w:shd w:val="clear" w:color="auto" w:fill="FFFFFF"/>
          <w:lang w:val="es-ES"/>
        </w:rPr>
        <w:t>Powershot Sx</w:t>
      </w:r>
      <w:r w:rsidR="00E86354">
        <w:rPr>
          <w:rFonts w:cstheme="minorHAnsi"/>
          <w:noProof/>
          <w:color w:val="000000" w:themeColor="text1"/>
          <w:sz w:val="24"/>
          <w:szCs w:val="24"/>
          <w:shd w:val="clear" w:color="auto" w:fill="FFFFFF"/>
          <w:lang w:val="es-ES"/>
        </w:rPr>
        <w:t xml:space="preserve"> </w:t>
      </w:r>
      <w:r w:rsidR="00E86354" w:rsidRPr="00226559">
        <w:rPr>
          <w:rFonts w:cstheme="minorHAnsi"/>
          <w:noProof/>
          <w:color w:val="000000" w:themeColor="text1"/>
          <w:sz w:val="24"/>
          <w:szCs w:val="24"/>
          <w:shd w:val="clear" w:color="auto" w:fill="FFFFFF"/>
          <w:lang w:val="es-ES"/>
        </w:rPr>
        <w:t xml:space="preserve">70 </w:t>
      </w:r>
      <w:r w:rsidR="00E86354">
        <w:rPr>
          <w:rFonts w:cstheme="minorHAnsi"/>
          <w:noProof/>
          <w:color w:val="000000" w:themeColor="text1"/>
          <w:sz w:val="24"/>
          <w:szCs w:val="24"/>
          <w:shd w:val="clear" w:color="auto" w:fill="FFFFFF"/>
          <w:lang w:val="es-ES"/>
        </w:rPr>
        <w:t>HS</w:t>
      </w:r>
      <w:r w:rsidR="00E86354" w:rsidRPr="00DC5C85">
        <w:rPr>
          <w:rFonts w:cstheme="minorHAnsi"/>
          <w:noProof/>
          <w:color w:val="000000" w:themeColor="text1"/>
          <w:sz w:val="24"/>
          <w:szCs w:val="24"/>
          <w:shd w:val="clear" w:color="auto" w:fill="FFFFFF"/>
          <w:lang w:val="es-ES"/>
        </w:rPr>
        <w:t xml:space="preserve"> </w:t>
      </w:r>
      <w:r w:rsidRPr="00DC5C85">
        <w:rPr>
          <w:rFonts w:cstheme="minorHAnsi"/>
          <w:noProof/>
          <w:color w:val="000000" w:themeColor="text1"/>
          <w:sz w:val="24"/>
          <w:szCs w:val="24"/>
          <w:shd w:val="clear" w:color="auto" w:fill="FFFFFF"/>
          <w:lang w:val="es-ES"/>
        </w:rPr>
        <w:t>para documentar las aves</w:t>
      </w:r>
      <w:r w:rsidR="00036371" w:rsidRPr="00DC5C85">
        <w:rPr>
          <w:rFonts w:cstheme="minorHAnsi"/>
          <w:noProof/>
          <w:color w:val="000000" w:themeColor="text1"/>
          <w:sz w:val="24"/>
          <w:szCs w:val="24"/>
          <w:shd w:val="clear" w:color="auto" w:fill="FFFFFF"/>
          <w:lang w:val="es-ES"/>
        </w:rPr>
        <w:t>;</w:t>
      </w:r>
      <w:r w:rsidR="001C0C7C" w:rsidRPr="00DC5C85">
        <w:rPr>
          <w:rFonts w:cstheme="minorHAnsi"/>
          <w:noProof/>
          <w:color w:val="000000" w:themeColor="text1"/>
          <w:sz w:val="24"/>
          <w:szCs w:val="24"/>
          <w:shd w:val="clear" w:color="auto" w:fill="FFFFFF"/>
          <w:lang w:val="es-ES"/>
        </w:rPr>
        <w:t xml:space="preserve"> </w:t>
      </w:r>
    </w:p>
    <w:p w14:paraId="4038DE92" w14:textId="77777777" w:rsidR="00B2257B" w:rsidRDefault="00B2257B" w:rsidP="000D60E9">
      <w:pPr>
        <w:spacing w:after="0" w:line="360" w:lineRule="auto"/>
        <w:jc w:val="both"/>
        <w:rPr>
          <w:rFonts w:cstheme="minorHAnsi"/>
          <w:noProof/>
          <w:color w:val="000000" w:themeColor="text1"/>
          <w:sz w:val="24"/>
          <w:szCs w:val="24"/>
          <w:shd w:val="clear" w:color="auto" w:fill="FFFFFF"/>
          <w:lang w:val="es-ES"/>
        </w:rPr>
      </w:pPr>
    </w:p>
    <w:p w14:paraId="28593065" w14:textId="77777777" w:rsidR="00B2257B" w:rsidRDefault="00B2257B" w:rsidP="000D60E9">
      <w:pPr>
        <w:spacing w:after="0" w:line="360" w:lineRule="auto"/>
        <w:jc w:val="both"/>
        <w:rPr>
          <w:rFonts w:cstheme="minorHAnsi"/>
          <w:noProof/>
          <w:color w:val="000000" w:themeColor="text1"/>
          <w:sz w:val="24"/>
          <w:szCs w:val="24"/>
          <w:shd w:val="clear" w:color="auto" w:fill="FFFFFF"/>
          <w:lang w:val="es-ES"/>
        </w:rPr>
      </w:pPr>
    </w:p>
    <w:p w14:paraId="0DD77701" w14:textId="00A26471" w:rsidR="005A5C27" w:rsidRPr="00B2257B" w:rsidRDefault="00036371" w:rsidP="000D60E9">
      <w:pPr>
        <w:spacing w:after="0" w:line="360" w:lineRule="auto"/>
        <w:jc w:val="both"/>
        <w:rPr>
          <w:rFonts w:cstheme="minorHAnsi"/>
          <w:noProof/>
          <w:sz w:val="24"/>
          <w:szCs w:val="24"/>
          <w:lang w:val="es-ES"/>
        </w:rPr>
      </w:pPr>
      <w:r w:rsidRPr="00DC5C85">
        <w:rPr>
          <w:rFonts w:cstheme="minorHAnsi"/>
          <w:noProof/>
          <w:color w:val="000000" w:themeColor="text1"/>
          <w:sz w:val="24"/>
          <w:szCs w:val="24"/>
          <w:shd w:val="clear" w:color="auto" w:fill="FFFFFF"/>
          <w:lang w:val="es-ES"/>
        </w:rPr>
        <w:t xml:space="preserve">la georreferenciación de los sitios se realizó con un </w:t>
      </w:r>
      <w:r w:rsidR="002536D8">
        <w:rPr>
          <w:rFonts w:cstheme="minorHAnsi"/>
          <w:noProof/>
          <w:color w:val="000000" w:themeColor="text1"/>
          <w:sz w:val="24"/>
          <w:szCs w:val="24"/>
          <w:shd w:val="clear" w:color="auto" w:fill="FFFFFF"/>
          <w:lang w:val="es-ES"/>
        </w:rPr>
        <w:t xml:space="preserve">dispositivo </w:t>
      </w:r>
      <w:r w:rsidRPr="00DC5C85">
        <w:rPr>
          <w:rFonts w:cstheme="minorHAnsi"/>
          <w:noProof/>
          <w:color w:val="000000" w:themeColor="text1"/>
          <w:sz w:val="24"/>
          <w:szCs w:val="24"/>
          <w:shd w:val="clear" w:color="auto" w:fill="FFFFFF"/>
          <w:lang w:val="es-ES"/>
        </w:rPr>
        <w:t>GPS</w:t>
      </w:r>
      <w:r w:rsidR="002536D8">
        <w:rPr>
          <w:rFonts w:cstheme="minorHAnsi"/>
          <w:noProof/>
          <w:color w:val="000000" w:themeColor="text1"/>
          <w:sz w:val="24"/>
          <w:szCs w:val="24"/>
          <w:shd w:val="clear" w:color="auto" w:fill="FFFFFF"/>
          <w:lang w:val="es-ES"/>
        </w:rPr>
        <w:t>MAP 64sx</w:t>
      </w:r>
      <w:r w:rsidRPr="00DC5C85">
        <w:rPr>
          <w:rFonts w:cstheme="minorHAnsi"/>
          <w:noProof/>
          <w:color w:val="000000" w:themeColor="text1"/>
          <w:sz w:val="24"/>
          <w:szCs w:val="24"/>
          <w:shd w:val="clear" w:color="auto" w:fill="FFFFFF"/>
          <w:lang w:val="es-ES"/>
        </w:rPr>
        <w:t xml:space="preserve"> Garmin</w:t>
      </w:r>
      <w:r w:rsidR="001C0C7C" w:rsidRPr="00DC5C85">
        <w:rPr>
          <w:rFonts w:cstheme="minorHAnsi"/>
          <w:noProof/>
          <w:color w:val="000000" w:themeColor="text1"/>
          <w:sz w:val="24"/>
          <w:szCs w:val="24"/>
          <w:shd w:val="clear" w:color="auto" w:fill="FFFFFF"/>
          <w:lang w:val="es-ES"/>
        </w:rPr>
        <w:t xml:space="preserve">. </w:t>
      </w:r>
      <w:r w:rsidRPr="00DC5C85">
        <w:rPr>
          <w:rFonts w:cstheme="minorHAnsi"/>
          <w:noProof/>
          <w:sz w:val="24"/>
          <w:szCs w:val="24"/>
          <w:lang w:val="es-ES"/>
        </w:rPr>
        <w:t>Se utilizó como base para la identificación taxonómica de especies,</w:t>
      </w:r>
      <w:r w:rsidR="005821FF">
        <w:rPr>
          <w:rFonts w:cstheme="minorHAnsi"/>
          <w:noProof/>
          <w:sz w:val="24"/>
          <w:szCs w:val="24"/>
          <w:lang w:val="es-ES"/>
        </w:rPr>
        <w:t xml:space="preserve"> </w:t>
      </w:r>
      <w:r w:rsidRPr="00DC5C85">
        <w:rPr>
          <w:rFonts w:cstheme="minorHAnsi"/>
          <w:noProof/>
          <w:sz w:val="24"/>
          <w:szCs w:val="24"/>
          <w:lang w:val="es-ES"/>
        </w:rPr>
        <w:t xml:space="preserve">la plataforma e-Bird </w:t>
      </w:r>
      <w:r w:rsidRPr="00DC5C85">
        <w:rPr>
          <w:rFonts w:cstheme="minorHAnsi"/>
          <w:noProof/>
          <w:sz w:val="24"/>
          <w:szCs w:val="24"/>
          <w:lang w:val="es-ES"/>
        </w:rPr>
        <w:fldChar w:fldCharType="begin" w:fldLock="1"/>
      </w:r>
      <w:r w:rsidR="0005679A" w:rsidRPr="00DC5C85">
        <w:rPr>
          <w:rFonts w:cstheme="minorHAnsi"/>
          <w:noProof/>
          <w:sz w:val="24"/>
          <w:szCs w:val="24"/>
          <w:lang w:val="es-ES"/>
        </w:rPr>
        <w:instrText>ADDIN CSL_CITATION {"citationItems":[{"id":"ITEM-1","itemData":{"DOI":"10.1016/j.biocon.2009.05.006","ISSN":"0006-3207","author":[{"dropping-particle":"","family":"Sullivan","given":"Brian","non-dropping-particle":"","parse-names":false,"suffix":""},{"dropping-particle":"","family":"Wood","given":"Christopher L.","non-dropping-particle":"","parse-names":false,"suffix":""},{"dropping-particle":"","family":"Iliff","given":"Marshall J.","non-dropping-particle":"","parse-names":false,"suffix":""},{"dropping-particle":"","family":"Bonney","given":"Rick E.","non-dropping-particle":"","parse-names":false,"suffix":""},{"dropping-particle":"","family":"Fink","given":"Daniel","non-dropping-particle":"","parse-names":false,"suffix":""},{"dropping-particle":"","family":"Kelling","given":"Steve","non-dropping-particle":"","parse-names":false,"suffix":""}],"container-title":"Biological Conservation","id":"ITEM-1","issue":"10","issued":{"date-parts":[["2009"]]},"page":"2282-2292","publisher":"Elsevier Ltd","title":"eBird : A citizen-based bird observation network in the biological sciences","type":"article-journal","volume":"142"},"uris":["http://www.mendeley.com/documents/?uuid=1d6ee98c-8a8f-4ca5-84e6-49f62563adbe"]}],"mendeley":{"formattedCitation":"(Sullivan et al., 2009)","plainTextFormattedCitation":"(Sullivan et al., 2009)","previouslyFormattedCitation":"(Sullivan et al., 2009)"},"properties":{"noteIndex":0},"schema":"https://github.com/citation-style-language/schema/raw/master/csl-citation.json"}</w:instrText>
      </w:r>
      <w:r w:rsidRPr="00DC5C85">
        <w:rPr>
          <w:rFonts w:cstheme="minorHAnsi"/>
          <w:noProof/>
          <w:sz w:val="24"/>
          <w:szCs w:val="24"/>
          <w:lang w:val="es-ES"/>
        </w:rPr>
        <w:fldChar w:fldCharType="separate"/>
      </w:r>
      <w:r w:rsidRPr="00DC5C85">
        <w:rPr>
          <w:rFonts w:cstheme="minorHAnsi"/>
          <w:noProof/>
          <w:sz w:val="24"/>
          <w:szCs w:val="24"/>
          <w:lang w:val="es-ES"/>
        </w:rPr>
        <w:t>(Sullivan et al., 2009)</w:t>
      </w:r>
      <w:r w:rsidRPr="00DC5C85">
        <w:rPr>
          <w:rFonts w:cstheme="minorHAnsi"/>
          <w:noProof/>
          <w:sz w:val="24"/>
          <w:szCs w:val="24"/>
          <w:lang w:val="es-ES"/>
        </w:rPr>
        <w:fldChar w:fldCharType="end"/>
      </w:r>
      <w:r w:rsidRPr="00DC5C85">
        <w:rPr>
          <w:rFonts w:cstheme="minorHAnsi"/>
          <w:noProof/>
          <w:sz w:val="24"/>
          <w:szCs w:val="24"/>
          <w:lang w:val="es-ES"/>
        </w:rPr>
        <w:t xml:space="preserve"> y la guía de aves de Panamá </w:t>
      </w:r>
      <w:r w:rsidRPr="00DC5C85">
        <w:rPr>
          <w:rFonts w:cstheme="minorHAnsi"/>
          <w:noProof/>
          <w:sz w:val="24"/>
          <w:szCs w:val="24"/>
          <w:lang w:val="es-ES"/>
        </w:rPr>
        <w:fldChar w:fldCharType="begin" w:fldLock="1"/>
      </w:r>
      <w:r w:rsidRPr="00DC5C85">
        <w:rPr>
          <w:rFonts w:cstheme="minorHAnsi"/>
          <w:noProof/>
          <w:sz w:val="24"/>
          <w:szCs w:val="24"/>
          <w:lang w:val="es-ES"/>
        </w:rPr>
        <w:instrText>ADDIN CSL_CITATION {"citationItems":[{"id":"ITEM-1","itemData":{"ISBN":"978-0-8014- 7674-7","author":[{"dropping-particle":"","family":"Angehr","given":"George","non-dropping-particle":"","parse-names":false,"suffix":""},{"dropping-particle":"","family":"Dean","given":"Robert","non-dropping-particle":"","parse-names":false,"suffix":""}],"id":"ITEM-1","issued":{"date-parts":[["2010"]]},"number-of-pages":"456","publisher":"Zona Tropical / Cornell University Press","publisher-place":"New York","title":"The birds of Panama: a field guide","type":"book"},"uris":["http://www.mendeley.com/documents/?uuid=9fc8fa04-816f-4ee8-bb80-23250496c5ee"]}],"mendeley":{"formattedCitation":"(Angehr &amp; Dean, 2010)","plainTextFormattedCitation":"(Angehr &amp; Dean, 2010)","previouslyFormattedCitation":"(Angehr &amp; Dean, 2010)"},"properties":{"noteIndex":0},"schema":"https://github.com/citation-style-language/schema/raw/master/csl-citation.json"}</w:instrText>
      </w:r>
      <w:r w:rsidRPr="00DC5C85">
        <w:rPr>
          <w:rFonts w:cstheme="minorHAnsi"/>
          <w:noProof/>
          <w:sz w:val="24"/>
          <w:szCs w:val="24"/>
          <w:lang w:val="es-ES"/>
        </w:rPr>
        <w:fldChar w:fldCharType="separate"/>
      </w:r>
      <w:r w:rsidRPr="00DC5C85">
        <w:rPr>
          <w:rFonts w:cstheme="minorHAnsi"/>
          <w:noProof/>
          <w:sz w:val="24"/>
          <w:szCs w:val="24"/>
          <w:lang w:val="es-ES"/>
        </w:rPr>
        <w:t xml:space="preserve">(Angehr </w:t>
      </w:r>
      <w:r w:rsidR="00890EE5">
        <w:rPr>
          <w:rFonts w:cstheme="minorHAnsi"/>
          <w:noProof/>
          <w:sz w:val="24"/>
          <w:szCs w:val="24"/>
          <w:lang w:val="es-ES"/>
        </w:rPr>
        <w:t>y</w:t>
      </w:r>
      <w:r w:rsidRPr="00DC5C85">
        <w:rPr>
          <w:rFonts w:cstheme="minorHAnsi"/>
          <w:noProof/>
          <w:sz w:val="24"/>
          <w:szCs w:val="24"/>
          <w:lang w:val="es-ES"/>
        </w:rPr>
        <w:t xml:space="preserve"> Dean, 2010)</w:t>
      </w:r>
      <w:r w:rsidRPr="00DC5C85">
        <w:rPr>
          <w:rFonts w:cstheme="minorHAnsi"/>
          <w:noProof/>
          <w:sz w:val="24"/>
          <w:szCs w:val="24"/>
          <w:lang w:val="es-ES"/>
        </w:rPr>
        <w:fldChar w:fldCharType="end"/>
      </w:r>
      <w:r w:rsidR="00A6104B">
        <w:rPr>
          <w:rFonts w:cstheme="minorHAnsi"/>
          <w:noProof/>
          <w:sz w:val="24"/>
          <w:szCs w:val="24"/>
          <w:lang w:val="es-ES"/>
        </w:rPr>
        <w:t xml:space="preserve">; </w:t>
      </w:r>
      <w:r w:rsidR="00A6104B" w:rsidRPr="00EA6485">
        <w:rPr>
          <w:rFonts w:cstheme="minorHAnsi"/>
          <w:noProof/>
          <w:sz w:val="24"/>
          <w:szCs w:val="24"/>
          <w:lang w:val="es-ES"/>
        </w:rPr>
        <w:t xml:space="preserve">para los nombres comunes se utilizó </w:t>
      </w:r>
      <w:r w:rsidR="00EA6485" w:rsidRPr="00EA6485">
        <w:rPr>
          <w:rFonts w:cstheme="minorHAnsi"/>
          <w:noProof/>
          <w:sz w:val="24"/>
          <w:szCs w:val="24"/>
          <w:lang w:val="es-ES"/>
        </w:rPr>
        <w:t>la lista de Aves de Panamá 2</w:t>
      </w:r>
      <w:r w:rsidR="00EA6485">
        <w:rPr>
          <w:rFonts w:cstheme="minorHAnsi"/>
          <w:noProof/>
          <w:sz w:val="24"/>
          <w:szCs w:val="24"/>
          <w:lang w:val="es-ES"/>
        </w:rPr>
        <w:t>023</w:t>
      </w:r>
      <w:r w:rsidR="00A6104B">
        <w:rPr>
          <w:rFonts w:cstheme="minorHAnsi"/>
          <w:noProof/>
          <w:sz w:val="24"/>
          <w:szCs w:val="24"/>
          <w:lang w:val="es-ES"/>
        </w:rPr>
        <w:t xml:space="preserve"> </w:t>
      </w:r>
      <w:r w:rsidR="00EA6485">
        <w:rPr>
          <w:rFonts w:cstheme="minorHAnsi"/>
          <w:noProof/>
          <w:sz w:val="24"/>
          <w:szCs w:val="24"/>
          <w:lang w:val="es-ES"/>
        </w:rPr>
        <w:fldChar w:fldCharType="begin" w:fldLock="1"/>
      </w:r>
      <w:r w:rsidR="00650889">
        <w:rPr>
          <w:rFonts w:cstheme="minorHAnsi"/>
          <w:noProof/>
          <w:sz w:val="24"/>
          <w:szCs w:val="24"/>
          <w:lang w:val="es-ES"/>
        </w:rPr>
        <w:instrText>ADDIN CSL_CITATION {"citationItems":[{"id":"ITEM-1","itemData":{"author":[{"dropping-particle":"","family":"AUDUBON-PANAMÁ","given":"","non-dropping-particle":"","parse-names":false,"suffix":""}],"id":"ITEM-1","issued":{"date-parts":[["2023"]]},"page":"28p","title":"Lista de las aves de Panamá 2023: Actualizada por el Comité de Registros de la Sociedad Audubon de Panamá","type":"article"},"uris":["http://www.mendeley.com/documents/?uuid=d79a799a-9cc1-4068-aa7d-79da7eed093d"]}],"mendeley":{"formattedCitation":"(AUDUBON-PANAMÁ, 2023)","plainTextFormattedCitation":"(AUDUBON-PANAMÁ, 2023)","previouslyFormattedCitation":"(AUDUBON-PANAMÁ, 2023)"},"properties":{"noteIndex":0},"schema":"https://github.com/citation-style-language/schema/raw/master/csl-citation.json"}</w:instrText>
      </w:r>
      <w:r w:rsidR="00EA6485">
        <w:rPr>
          <w:rFonts w:cstheme="minorHAnsi"/>
          <w:noProof/>
          <w:sz w:val="24"/>
          <w:szCs w:val="24"/>
          <w:lang w:val="es-ES"/>
        </w:rPr>
        <w:fldChar w:fldCharType="separate"/>
      </w:r>
      <w:r w:rsidR="00EA6485" w:rsidRPr="00EA6485">
        <w:rPr>
          <w:rFonts w:cstheme="minorHAnsi"/>
          <w:noProof/>
          <w:sz w:val="24"/>
          <w:szCs w:val="24"/>
          <w:lang w:val="es-ES"/>
        </w:rPr>
        <w:t>(AUDUBON-PANAMÁ, 2023)</w:t>
      </w:r>
      <w:r w:rsidR="00EA6485">
        <w:rPr>
          <w:rFonts w:cstheme="minorHAnsi"/>
          <w:noProof/>
          <w:sz w:val="24"/>
          <w:szCs w:val="24"/>
          <w:lang w:val="es-ES"/>
        </w:rPr>
        <w:fldChar w:fldCharType="end"/>
      </w:r>
      <w:r w:rsidRPr="00DC5C85">
        <w:rPr>
          <w:rFonts w:cstheme="minorHAnsi"/>
          <w:noProof/>
          <w:sz w:val="24"/>
          <w:szCs w:val="24"/>
          <w:lang w:val="es-ES"/>
        </w:rPr>
        <w:t>.</w:t>
      </w:r>
      <w:r w:rsidR="005A5C27" w:rsidRPr="00DC5C85">
        <w:rPr>
          <w:rFonts w:cstheme="minorHAnsi"/>
          <w:noProof/>
          <w:sz w:val="24"/>
          <w:szCs w:val="24"/>
          <w:lang w:val="es-ES"/>
        </w:rPr>
        <w:t xml:space="preserve"> </w:t>
      </w:r>
      <w:r w:rsidRPr="00DC5C85">
        <w:rPr>
          <w:rFonts w:cstheme="minorHAnsi"/>
          <w:noProof/>
          <w:color w:val="000000" w:themeColor="text1"/>
          <w:sz w:val="24"/>
          <w:szCs w:val="24"/>
          <w:shd w:val="clear" w:color="auto" w:fill="FFFFFF"/>
          <w:lang w:val="es-ES"/>
        </w:rPr>
        <w:t>E</w:t>
      </w:r>
      <w:r w:rsidR="006D20B1" w:rsidRPr="00DC5C85">
        <w:rPr>
          <w:rFonts w:cstheme="minorHAnsi"/>
          <w:noProof/>
          <w:color w:val="000000" w:themeColor="text1"/>
          <w:sz w:val="24"/>
          <w:szCs w:val="24"/>
          <w:shd w:val="clear" w:color="auto" w:fill="FFFFFF"/>
          <w:lang w:val="es-ES"/>
        </w:rPr>
        <w:t>l</w:t>
      </w:r>
      <w:r w:rsidRPr="00DC5C85">
        <w:rPr>
          <w:rFonts w:cstheme="minorHAnsi"/>
          <w:noProof/>
          <w:color w:val="000000" w:themeColor="text1"/>
          <w:sz w:val="24"/>
          <w:szCs w:val="24"/>
          <w:shd w:val="clear" w:color="auto" w:fill="FFFFFF"/>
          <w:lang w:val="es-ES"/>
        </w:rPr>
        <w:t xml:space="preserve"> área de</w:t>
      </w:r>
      <w:r w:rsidR="006D20B1" w:rsidRPr="00DC5C85">
        <w:rPr>
          <w:rFonts w:cstheme="minorHAnsi"/>
          <w:noProof/>
          <w:color w:val="000000" w:themeColor="text1"/>
          <w:sz w:val="24"/>
          <w:szCs w:val="24"/>
          <w:shd w:val="clear" w:color="auto" w:fill="FFFFFF"/>
          <w:lang w:val="es-ES"/>
        </w:rPr>
        <w:t xml:space="preserve"> estudio </w:t>
      </w:r>
      <w:r w:rsidRPr="00DC5C85">
        <w:rPr>
          <w:rFonts w:cstheme="minorHAnsi"/>
          <w:noProof/>
          <w:color w:val="000000" w:themeColor="text1"/>
          <w:sz w:val="24"/>
          <w:szCs w:val="24"/>
          <w:shd w:val="clear" w:color="auto" w:fill="FFFFFF"/>
          <w:lang w:val="es-ES"/>
        </w:rPr>
        <w:t xml:space="preserve">comprendió </w:t>
      </w:r>
      <w:r w:rsidR="008E0730" w:rsidRPr="00DC5C85">
        <w:rPr>
          <w:rFonts w:cstheme="minorHAnsi"/>
          <w:noProof/>
          <w:color w:val="000000" w:themeColor="text1"/>
          <w:sz w:val="24"/>
          <w:szCs w:val="24"/>
          <w:shd w:val="clear" w:color="auto" w:fill="FFFFFF"/>
          <w:lang w:val="es-ES"/>
        </w:rPr>
        <w:t xml:space="preserve">5 parques </w:t>
      </w:r>
      <w:r w:rsidR="005852F7" w:rsidRPr="00DC5C85">
        <w:rPr>
          <w:rFonts w:cstheme="minorHAnsi"/>
          <w:noProof/>
          <w:color w:val="000000" w:themeColor="text1"/>
          <w:sz w:val="24"/>
          <w:szCs w:val="24"/>
          <w:shd w:val="clear" w:color="auto" w:fill="FFFFFF"/>
          <w:lang w:val="es-ES"/>
        </w:rPr>
        <w:t xml:space="preserve">urbanos en el </w:t>
      </w:r>
      <w:r w:rsidR="00AF0BDF" w:rsidRPr="00791DFE">
        <w:rPr>
          <w:rFonts w:cstheme="minorHAnsi"/>
          <w:noProof/>
          <w:color w:val="000000" w:themeColor="text1"/>
          <w:sz w:val="24"/>
          <w:szCs w:val="24"/>
          <w:shd w:val="clear" w:color="auto" w:fill="FFFFFF"/>
          <w:lang w:val="es-ES"/>
        </w:rPr>
        <w:t>D</w:t>
      </w:r>
      <w:r w:rsidR="005852F7" w:rsidRPr="00791DFE">
        <w:rPr>
          <w:rFonts w:cstheme="minorHAnsi"/>
          <w:noProof/>
          <w:color w:val="000000" w:themeColor="text1"/>
          <w:sz w:val="24"/>
          <w:szCs w:val="24"/>
          <w:shd w:val="clear" w:color="auto" w:fill="FFFFFF"/>
          <w:lang w:val="es-ES"/>
        </w:rPr>
        <w:t>istrito de David</w:t>
      </w:r>
      <w:r w:rsidRPr="00791DFE">
        <w:rPr>
          <w:rFonts w:cstheme="minorHAnsi"/>
          <w:noProof/>
          <w:color w:val="000000" w:themeColor="text1"/>
          <w:sz w:val="24"/>
          <w:szCs w:val="24"/>
          <w:shd w:val="clear" w:color="auto" w:fill="FFFFFF"/>
          <w:lang w:val="es-ES"/>
        </w:rPr>
        <w:t>, en la Región Occidental de Panamá</w:t>
      </w:r>
      <w:r w:rsidR="005A5C27" w:rsidRPr="00791DFE">
        <w:rPr>
          <w:rFonts w:cstheme="minorHAnsi"/>
          <w:noProof/>
          <w:color w:val="000000" w:themeColor="text1"/>
          <w:sz w:val="24"/>
          <w:szCs w:val="24"/>
          <w:shd w:val="clear" w:color="auto" w:fill="FFFFFF"/>
          <w:lang w:val="es-ES"/>
        </w:rPr>
        <w:t>; estos son:</w:t>
      </w:r>
      <w:r w:rsidR="005852F7" w:rsidRPr="00791DFE">
        <w:rPr>
          <w:rFonts w:cstheme="minorHAnsi"/>
          <w:noProof/>
          <w:color w:val="000000" w:themeColor="text1"/>
          <w:sz w:val="24"/>
          <w:szCs w:val="24"/>
          <w:shd w:val="clear" w:color="auto" w:fill="FFFFFF"/>
          <w:lang w:val="es-ES"/>
        </w:rPr>
        <w:t xml:space="preserve"> </w:t>
      </w:r>
      <w:r w:rsidR="005A5C27" w:rsidRPr="00791DFE">
        <w:rPr>
          <w:rFonts w:cstheme="minorHAnsi"/>
          <w:noProof/>
          <w:color w:val="000000" w:themeColor="text1"/>
          <w:sz w:val="24"/>
          <w:szCs w:val="24"/>
          <w:shd w:val="clear" w:color="auto" w:fill="FFFFFF"/>
          <w:lang w:val="es-ES"/>
        </w:rPr>
        <w:t xml:space="preserve">el Parque 28 de noviembre </w:t>
      </w:r>
      <w:r w:rsidR="00CF6669" w:rsidRPr="00791DFE">
        <w:rPr>
          <w:rFonts w:cstheme="minorHAnsi"/>
          <w:noProof/>
          <w:color w:val="000000" w:themeColor="text1"/>
          <w:sz w:val="24"/>
          <w:szCs w:val="24"/>
          <w:shd w:val="clear" w:color="auto" w:fill="FFFFFF"/>
          <w:lang w:val="es-ES"/>
        </w:rPr>
        <w:t>(8°25'18.1"N 82°25'59.5"W)</w:t>
      </w:r>
      <w:r w:rsidR="005A5C27" w:rsidRPr="00791DFE">
        <w:rPr>
          <w:rFonts w:cstheme="minorHAnsi"/>
          <w:noProof/>
          <w:color w:val="000000" w:themeColor="text1"/>
          <w:sz w:val="24"/>
          <w:szCs w:val="24"/>
          <w:shd w:val="clear" w:color="auto" w:fill="FFFFFF"/>
          <w:lang w:val="es-ES"/>
        </w:rPr>
        <w:t xml:space="preserve">, Parque Altos de Morazán </w:t>
      </w:r>
      <w:r w:rsidR="00CF6669" w:rsidRPr="00791DFE">
        <w:rPr>
          <w:rFonts w:cstheme="minorHAnsi"/>
          <w:noProof/>
          <w:color w:val="000000" w:themeColor="text1"/>
          <w:sz w:val="24"/>
          <w:szCs w:val="24"/>
          <w:shd w:val="clear" w:color="auto" w:fill="FFFFFF"/>
          <w:lang w:val="es-ES"/>
        </w:rPr>
        <w:t>(8°25'27.2"N 82°24'58.5"W),</w:t>
      </w:r>
      <w:r w:rsidR="005A5C27" w:rsidRPr="00791DFE">
        <w:rPr>
          <w:rFonts w:cstheme="minorHAnsi"/>
          <w:noProof/>
          <w:color w:val="000000" w:themeColor="text1"/>
          <w:sz w:val="24"/>
          <w:szCs w:val="24"/>
          <w:shd w:val="clear" w:color="auto" w:fill="FFFFFF"/>
          <w:lang w:val="es-ES"/>
        </w:rPr>
        <w:t xml:space="preserve"> Parque Paco García </w:t>
      </w:r>
      <w:r w:rsidR="00CF6669" w:rsidRPr="00791DFE">
        <w:rPr>
          <w:rFonts w:cstheme="minorHAnsi"/>
          <w:noProof/>
          <w:color w:val="000000" w:themeColor="text1"/>
          <w:sz w:val="24"/>
          <w:szCs w:val="24"/>
          <w:shd w:val="clear" w:color="auto" w:fill="FFFFFF"/>
          <w:lang w:val="es-ES"/>
        </w:rPr>
        <w:t>(8°25'43.6"N 82°25'46.7"W)</w:t>
      </w:r>
      <w:r w:rsidR="005A5C27" w:rsidRPr="00791DFE">
        <w:rPr>
          <w:rFonts w:cstheme="minorHAnsi"/>
          <w:noProof/>
          <w:color w:val="000000" w:themeColor="text1"/>
          <w:sz w:val="24"/>
          <w:szCs w:val="24"/>
          <w:shd w:val="clear" w:color="auto" w:fill="FFFFFF"/>
          <w:lang w:val="es-ES"/>
        </w:rPr>
        <w:t xml:space="preserve">, </w:t>
      </w:r>
      <w:r w:rsidR="005A5C27" w:rsidRPr="00791DFE">
        <w:rPr>
          <w:rFonts w:cstheme="minorHAnsi"/>
          <w:noProof/>
          <w:color w:val="000000" w:themeColor="text1"/>
          <w:sz w:val="24"/>
          <w:szCs w:val="24"/>
          <w:lang w:val="es-ES"/>
        </w:rPr>
        <w:t xml:space="preserve">Parque Ivu Primavera </w:t>
      </w:r>
      <w:r w:rsidR="00CF6669" w:rsidRPr="00791DFE">
        <w:rPr>
          <w:rFonts w:cstheme="minorHAnsi"/>
          <w:noProof/>
          <w:color w:val="000000" w:themeColor="text1"/>
          <w:sz w:val="24"/>
          <w:szCs w:val="24"/>
          <w:lang w:val="es-ES"/>
        </w:rPr>
        <w:t>(</w:t>
      </w:r>
      <w:r w:rsidR="00CF6669" w:rsidRPr="00791DFE">
        <w:rPr>
          <w:rFonts w:cstheme="minorHAnsi"/>
          <w:noProof/>
          <w:sz w:val="24"/>
          <w:szCs w:val="24"/>
          <w:lang w:val="es-ES"/>
        </w:rPr>
        <w:t>8°24'42.3"N 82°25'58.4"W</w:t>
      </w:r>
      <w:r w:rsidR="00CF6669" w:rsidRPr="00791DFE">
        <w:rPr>
          <w:rFonts w:cstheme="minorHAnsi"/>
          <w:noProof/>
          <w:color w:val="000000" w:themeColor="text1"/>
          <w:sz w:val="24"/>
          <w:szCs w:val="24"/>
          <w:lang w:val="es-ES"/>
        </w:rPr>
        <w:t xml:space="preserve">), </w:t>
      </w:r>
      <w:r w:rsidR="005A5C27" w:rsidRPr="00791DFE">
        <w:rPr>
          <w:rFonts w:cstheme="minorHAnsi"/>
          <w:noProof/>
          <w:color w:val="000000" w:themeColor="text1"/>
          <w:sz w:val="24"/>
          <w:szCs w:val="24"/>
          <w:lang w:val="es-ES"/>
        </w:rPr>
        <w:t>Parque</w:t>
      </w:r>
      <w:r w:rsidR="005A5C27" w:rsidRPr="00791DFE">
        <w:rPr>
          <w:rFonts w:cstheme="minorHAnsi"/>
          <w:noProof/>
          <w:color w:val="000000" w:themeColor="text1"/>
          <w:sz w:val="24"/>
          <w:szCs w:val="24"/>
          <w:shd w:val="clear" w:color="auto" w:fill="FFFFFF"/>
          <w:lang w:val="es-ES"/>
        </w:rPr>
        <w:t xml:space="preserve"> Plaza Bolívar </w:t>
      </w:r>
      <w:r w:rsidR="00CF6669" w:rsidRPr="00791DFE">
        <w:rPr>
          <w:rFonts w:cstheme="minorHAnsi"/>
          <w:noProof/>
          <w:color w:val="000000" w:themeColor="text1"/>
          <w:sz w:val="24"/>
          <w:szCs w:val="24"/>
          <w:shd w:val="clear" w:color="auto" w:fill="FFFFFF"/>
          <w:lang w:val="es-ES"/>
        </w:rPr>
        <w:t>(8°25'27.6"N 82°25'17.6"W)</w:t>
      </w:r>
      <w:r w:rsidR="005A5C27" w:rsidRPr="00791DFE">
        <w:rPr>
          <w:rFonts w:cstheme="minorHAnsi"/>
          <w:noProof/>
          <w:color w:val="000000" w:themeColor="text1"/>
          <w:sz w:val="24"/>
          <w:szCs w:val="24"/>
          <w:shd w:val="clear" w:color="auto" w:fill="FFFFFF"/>
          <w:lang w:val="es-ES"/>
        </w:rPr>
        <w:t>.</w:t>
      </w:r>
    </w:p>
    <w:p w14:paraId="722973AE" w14:textId="400AFBC9" w:rsidR="00A75F71" w:rsidRPr="00DC5C85" w:rsidRDefault="002611F5" w:rsidP="001464E6">
      <w:pPr>
        <w:spacing w:after="0" w:line="360" w:lineRule="auto"/>
        <w:jc w:val="both"/>
        <w:rPr>
          <w:rFonts w:cstheme="minorHAnsi"/>
          <w:noProof/>
          <w:sz w:val="24"/>
          <w:szCs w:val="24"/>
          <w:lang w:val="es-ES"/>
        </w:rPr>
      </w:pPr>
      <w:r w:rsidRPr="00DC5C85">
        <w:rPr>
          <w:rFonts w:cstheme="minorHAnsi"/>
          <w:noProof/>
          <w:color w:val="000000" w:themeColor="text1"/>
          <w:sz w:val="24"/>
          <w:szCs w:val="24"/>
          <w:shd w:val="clear" w:color="auto" w:fill="FFFFFF"/>
          <w:lang w:val="es-ES"/>
        </w:rPr>
        <w:t>S</w:t>
      </w:r>
      <w:r w:rsidR="00EA772F" w:rsidRPr="00DC5C85">
        <w:rPr>
          <w:rFonts w:cstheme="minorHAnsi"/>
          <w:noProof/>
          <w:color w:val="000000" w:themeColor="text1"/>
          <w:sz w:val="24"/>
          <w:szCs w:val="24"/>
          <w:shd w:val="clear" w:color="auto" w:fill="FFFFFF"/>
          <w:lang w:val="es-ES"/>
        </w:rPr>
        <w:t xml:space="preserve">e </w:t>
      </w:r>
      <w:r w:rsidRPr="00DC5C85">
        <w:rPr>
          <w:rFonts w:cstheme="minorHAnsi"/>
          <w:noProof/>
          <w:color w:val="000000" w:themeColor="text1"/>
          <w:sz w:val="24"/>
          <w:szCs w:val="24"/>
          <w:shd w:val="clear" w:color="auto" w:fill="FFFFFF"/>
          <w:lang w:val="es-ES"/>
        </w:rPr>
        <w:t>realiz</w:t>
      </w:r>
      <w:r w:rsidR="005A5C27" w:rsidRPr="00DC5C85">
        <w:rPr>
          <w:rFonts w:cstheme="minorHAnsi"/>
          <w:noProof/>
          <w:color w:val="000000" w:themeColor="text1"/>
          <w:sz w:val="24"/>
          <w:szCs w:val="24"/>
          <w:shd w:val="clear" w:color="auto" w:fill="FFFFFF"/>
          <w:lang w:val="es-ES"/>
        </w:rPr>
        <w:t>aron</w:t>
      </w:r>
      <w:r w:rsidR="00EA772F" w:rsidRPr="00DC5C85">
        <w:rPr>
          <w:rFonts w:cstheme="minorHAnsi"/>
          <w:noProof/>
          <w:color w:val="000000" w:themeColor="text1"/>
          <w:sz w:val="24"/>
          <w:szCs w:val="24"/>
          <w:shd w:val="clear" w:color="auto" w:fill="FFFFFF"/>
          <w:lang w:val="es-ES"/>
        </w:rPr>
        <w:t xml:space="preserve"> </w:t>
      </w:r>
      <w:r w:rsidR="00036371" w:rsidRPr="00DC5C85">
        <w:rPr>
          <w:rFonts w:cstheme="minorHAnsi"/>
          <w:noProof/>
          <w:color w:val="000000" w:themeColor="text1"/>
          <w:sz w:val="24"/>
          <w:szCs w:val="24"/>
          <w:shd w:val="clear" w:color="auto" w:fill="FFFFFF"/>
          <w:lang w:val="es-ES"/>
        </w:rPr>
        <w:t>sesi</w:t>
      </w:r>
      <w:r w:rsidR="005A5C27" w:rsidRPr="00DC5C85">
        <w:rPr>
          <w:rFonts w:cstheme="minorHAnsi"/>
          <w:noProof/>
          <w:color w:val="000000" w:themeColor="text1"/>
          <w:sz w:val="24"/>
          <w:szCs w:val="24"/>
          <w:shd w:val="clear" w:color="auto" w:fill="FFFFFF"/>
          <w:lang w:val="es-ES"/>
        </w:rPr>
        <w:t>ones</w:t>
      </w:r>
      <w:r w:rsidR="00036371" w:rsidRPr="00DC5C85">
        <w:rPr>
          <w:rFonts w:cstheme="minorHAnsi"/>
          <w:noProof/>
          <w:color w:val="000000" w:themeColor="text1"/>
          <w:sz w:val="24"/>
          <w:szCs w:val="24"/>
          <w:shd w:val="clear" w:color="auto" w:fill="FFFFFF"/>
          <w:lang w:val="es-ES"/>
        </w:rPr>
        <w:t xml:space="preserve"> de registro</w:t>
      </w:r>
      <w:r w:rsidR="00EA772F" w:rsidRPr="00DC5C85">
        <w:rPr>
          <w:rFonts w:cstheme="minorHAnsi"/>
          <w:noProof/>
          <w:color w:val="000000" w:themeColor="text1"/>
          <w:sz w:val="24"/>
          <w:szCs w:val="24"/>
          <w:shd w:val="clear" w:color="auto" w:fill="FFFFFF"/>
          <w:lang w:val="es-ES"/>
        </w:rPr>
        <w:t xml:space="preserve"> </w:t>
      </w:r>
      <w:r w:rsidR="005A5C27" w:rsidRPr="00DC5C85">
        <w:rPr>
          <w:rFonts w:cstheme="minorHAnsi"/>
          <w:noProof/>
          <w:color w:val="000000" w:themeColor="text1"/>
          <w:sz w:val="24"/>
          <w:szCs w:val="24"/>
          <w:shd w:val="clear" w:color="auto" w:fill="FFFFFF"/>
          <w:lang w:val="es-ES"/>
        </w:rPr>
        <w:t xml:space="preserve">de aves </w:t>
      </w:r>
      <w:r w:rsidR="00EA772F" w:rsidRPr="00DC5C85">
        <w:rPr>
          <w:rFonts w:cstheme="minorHAnsi"/>
          <w:noProof/>
          <w:color w:val="000000" w:themeColor="text1"/>
          <w:sz w:val="24"/>
          <w:szCs w:val="24"/>
          <w:shd w:val="clear" w:color="auto" w:fill="FFFFFF"/>
          <w:lang w:val="es-ES"/>
        </w:rPr>
        <w:t>mensual</w:t>
      </w:r>
      <w:r w:rsidR="005A5C27" w:rsidRPr="00DC5C85">
        <w:rPr>
          <w:rFonts w:cstheme="minorHAnsi"/>
          <w:noProof/>
          <w:color w:val="000000" w:themeColor="text1"/>
          <w:sz w:val="24"/>
          <w:szCs w:val="24"/>
          <w:shd w:val="clear" w:color="auto" w:fill="FFFFFF"/>
          <w:lang w:val="es-ES"/>
        </w:rPr>
        <w:t>es</w:t>
      </w:r>
      <w:r w:rsidR="00EA772F" w:rsidRPr="00DC5C85">
        <w:rPr>
          <w:rFonts w:cstheme="minorHAnsi"/>
          <w:noProof/>
          <w:color w:val="000000" w:themeColor="text1"/>
          <w:sz w:val="24"/>
          <w:szCs w:val="24"/>
          <w:shd w:val="clear" w:color="auto" w:fill="FFFFFF"/>
          <w:lang w:val="es-ES"/>
        </w:rPr>
        <w:t xml:space="preserve"> en cada parque</w:t>
      </w:r>
      <w:r w:rsidR="00036371" w:rsidRPr="00DC5C85">
        <w:rPr>
          <w:rFonts w:cstheme="minorHAnsi"/>
          <w:noProof/>
          <w:color w:val="000000" w:themeColor="text1"/>
          <w:sz w:val="24"/>
          <w:szCs w:val="24"/>
          <w:shd w:val="clear" w:color="auto" w:fill="FFFFFF"/>
          <w:lang w:val="es-ES"/>
        </w:rPr>
        <w:t xml:space="preserve">, </w:t>
      </w:r>
      <w:r w:rsidR="005A5C27" w:rsidRPr="00DC5C85">
        <w:rPr>
          <w:rFonts w:cstheme="minorHAnsi"/>
          <w:noProof/>
          <w:color w:val="000000" w:themeColor="text1"/>
          <w:sz w:val="24"/>
          <w:szCs w:val="24"/>
          <w:shd w:val="clear" w:color="auto" w:fill="FFFFFF"/>
          <w:lang w:val="es-ES"/>
        </w:rPr>
        <w:t>en mayo-junio-julio y en octubre-noviembre-diciembre de 2021</w:t>
      </w:r>
      <w:r w:rsidR="00036371" w:rsidRPr="00DC5C85">
        <w:rPr>
          <w:rFonts w:cstheme="minorHAnsi"/>
          <w:noProof/>
          <w:color w:val="000000" w:themeColor="text1"/>
          <w:sz w:val="24"/>
          <w:szCs w:val="24"/>
          <w:shd w:val="clear" w:color="auto" w:fill="FFFFFF"/>
          <w:lang w:val="es-ES"/>
        </w:rPr>
        <w:t>, generando</w:t>
      </w:r>
      <w:r w:rsidR="00EA772F" w:rsidRPr="00DC5C85">
        <w:rPr>
          <w:rFonts w:cstheme="minorHAnsi"/>
          <w:noProof/>
          <w:color w:val="000000" w:themeColor="text1"/>
          <w:sz w:val="24"/>
          <w:szCs w:val="24"/>
          <w:shd w:val="clear" w:color="auto" w:fill="FFFFFF"/>
          <w:lang w:val="es-ES"/>
        </w:rPr>
        <w:t xml:space="preserve"> </w:t>
      </w:r>
      <w:r w:rsidR="00396CA1">
        <w:rPr>
          <w:rFonts w:cstheme="minorHAnsi"/>
          <w:noProof/>
          <w:color w:val="000000" w:themeColor="text1"/>
          <w:sz w:val="24"/>
          <w:szCs w:val="24"/>
          <w:shd w:val="clear" w:color="auto" w:fill="FFFFFF"/>
          <w:lang w:val="es-ES"/>
        </w:rPr>
        <w:t>seis</w:t>
      </w:r>
      <w:r w:rsidR="00036371" w:rsidRPr="00DC5C85">
        <w:rPr>
          <w:rFonts w:cstheme="minorHAnsi"/>
          <w:noProof/>
          <w:color w:val="000000" w:themeColor="text1"/>
          <w:sz w:val="24"/>
          <w:szCs w:val="24"/>
          <w:shd w:val="clear" w:color="auto" w:fill="FFFFFF"/>
          <w:lang w:val="es-ES"/>
        </w:rPr>
        <w:t xml:space="preserve"> sesiones en cada parque y </w:t>
      </w:r>
      <w:r w:rsidR="00EA772F" w:rsidRPr="00DC5C85">
        <w:rPr>
          <w:rFonts w:cstheme="minorHAnsi"/>
          <w:noProof/>
          <w:color w:val="000000" w:themeColor="text1"/>
          <w:sz w:val="24"/>
          <w:szCs w:val="24"/>
          <w:shd w:val="clear" w:color="auto" w:fill="FFFFFF"/>
          <w:lang w:val="es-ES"/>
        </w:rPr>
        <w:t xml:space="preserve">30 </w:t>
      </w:r>
      <w:r w:rsidR="00036371" w:rsidRPr="00DC5C85">
        <w:rPr>
          <w:rFonts w:cstheme="minorHAnsi"/>
          <w:noProof/>
          <w:color w:val="000000" w:themeColor="text1"/>
          <w:sz w:val="24"/>
          <w:szCs w:val="24"/>
          <w:shd w:val="clear" w:color="auto" w:fill="FFFFFF"/>
          <w:lang w:val="es-ES"/>
        </w:rPr>
        <w:t xml:space="preserve">sesiones </w:t>
      </w:r>
      <w:r w:rsidR="00EA772F" w:rsidRPr="00DC5C85">
        <w:rPr>
          <w:rFonts w:cstheme="minorHAnsi"/>
          <w:noProof/>
          <w:color w:val="000000" w:themeColor="text1"/>
          <w:sz w:val="24"/>
          <w:szCs w:val="24"/>
          <w:shd w:val="clear" w:color="auto" w:fill="FFFFFF"/>
          <w:lang w:val="es-ES"/>
        </w:rPr>
        <w:t>en total.</w:t>
      </w:r>
      <w:r w:rsidR="005A5C27" w:rsidRPr="00DC5C85">
        <w:rPr>
          <w:rFonts w:cstheme="minorHAnsi"/>
          <w:noProof/>
          <w:color w:val="000000" w:themeColor="text1"/>
          <w:sz w:val="24"/>
          <w:szCs w:val="24"/>
          <w:shd w:val="clear" w:color="auto" w:fill="FFFFFF"/>
          <w:lang w:val="es-ES"/>
        </w:rPr>
        <w:t xml:space="preserve"> </w:t>
      </w:r>
      <w:r w:rsidR="0005679A" w:rsidRPr="00DC5C85">
        <w:rPr>
          <w:rFonts w:cstheme="minorHAnsi"/>
          <w:noProof/>
          <w:sz w:val="24"/>
          <w:szCs w:val="24"/>
          <w:lang w:val="es-ES"/>
        </w:rPr>
        <w:t>Estas</w:t>
      </w:r>
      <w:r w:rsidR="005A5C27" w:rsidRPr="00DC5C85">
        <w:rPr>
          <w:rFonts w:cstheme="minorHAnsi"/>
          <w:noProof/>
          <w:sz w:val="24"/>
          <w:szCs w:val="24"/>
          <w:lang w:val="es-ES"/>
        </w:rPr>
        <w:t xml:space="preserve"> sesiones de</w:t>
      </w:r>
      <w:r w:rsidR="00D73AED" w:rsidRPr="00DC5C85">
        <w:rPr>
          <w:rFonts w:cstheme="minorHAnsi"/>
          <w:noProof/>
          <w:sz w:val="24"/>
          <w:szCs w:val="24"/>
          <w:lang w:val="es-ES"/>
        </w:rPr>
        <w:t xml:space="preserve"> muestreo de aves </w:t>
      </w:r>
      <w:r w:rsidR="005A5C27" w:rsidRPr="00DC5C85">
        <w:rPr>
          <w:rFonts w:cstheme="minorHAnsi"/>
          <w:noProof/>
          <w:sz w:val="24"/>
          <w:szCs w:val="24"/>
          <w:lang w:val="es-ES"/>
        </w:rPr>
        <w:t xml:space="preserve">corresponden, la primera, </w:t>
      </w:r>
      <w:r w:rsidR="003023BE">
        <w:rPr>
          <w:rFonts w:cstheme="minorHAnsi"/>
          <w:noProof/>
          <w:sz w:val="24"/>
          <w:szCs w:val="24"/>
          <w:lang w:val="es-ES"/>
        </w:rPr>
        <w:t>a</w:t>
      </w:r>
      <w:r w:rsidR="005A5C27" w:rsidRPr="00DC5C85">
        <w:rPr>
          <w:rFonts w:cstheme="minorHAnsi"/>
          <w:noProof/>
          <w:sz w:val="24"/>
          <w:szCs w:val="24"/>
          <w:lang w:val="es-ES"/>
        </w:rPr>
        <w:t xml:space="preserve"> la época de reproducción de aves </w:t>
      </w:r>
      <w:r w:rsidR="005A5C27" w:rsidRPr="00C9434A">
        <w:rPr>
          <w:rFonts w:cstheme="minorHAnsi"/>
          <w:noProof/>
          <w:sz w:val="24"/>
          <w:szCs w:val="24"/>
          <w:lang w:val="es-ES"/>
        </w:rPr>
        <w:t>residentes</w:t>
      </w:r>
      <w:r w:rsidR="0005679A" w:rsidRPr="00C9434A">
        <w:rPr>
          <w:rFonts w:cstheme="minorHAnsi"/>
          <w:noProof/>
          <w:sz w:val="24"/>
          <w:szCs w:val="24"/>
          <w:lang w:val="es-ES"/>
        </w:rPr>
        <w:t xml:space="preserve"> </w:t>
      </w:r>
      <w:r w:rsidR="0005679A" w:rsidRPr="00C9434A">
        <w:rPr>
          <w:rFonts w:cstheme="minorHAnsi"/>
          <w:noProof/>
          <w:sz w:val="24"/>
          <w:szCs w:val="24"/>
          <w:lang w:val="es-ES"/>
        </w:rPr>
        <w:fldChar w:fldCharType="begin" w:fldLock="1"/>
      </w:r>
      <w:r w:rsidR="009728D0" w:rsidRPr="00C9434A">
        <w:rPr>
          <w:rFonts w:cstheme="minorHAnsi"/>
          <w:noProof/>
          <w:sz w:val="24"/>
          <w:szCs w:val="24"/>
          <w:lang w:val="es-ES"/>
        </w:rPr>
        <w:instrText>ADDIN CSL_CITATION {"citationItems":[{"id":"ITEM-1","itemData":{"author":[{"dropping-particle":"","family":"Brawn","given":"Jeffrey D.","non-dropping-particle":"","parse-names":false,"suffix":""},{"dropping-particle":"","family":"Karr","given":"James R.","non-dropping-particle":"","parse-names":false,"suffix":""},{"dropping-particle":"","family":"Nichols","given":"James N.","non-dropping-particle":"","parse-names":false,"suffix":""},{"dropping-particle":"","family":"Robinson","given":"Douglas","non-dropping-particle":"","parse-names":false,"suffix":""}],"container-title":"Proceedings of the International Ornithological Conference","id":"ITEM-1","issued":{"date-parts":[["1999"]]},"page":"297-305","title":"Demography of forest birds in Panama: How do transients affect estimates of survival rates ?","type":"article-journal","volume":"22"},"uris":["http://www.mendeley.com/documents/?uuid=6c3f1507-70c4-48e1-a55e-606012fa9541"]}],"mendeley":{"formattedCitation":"(Brawn et al., 1999)","plainTextFormattedCitation":"(Brawn et al., 1999)","previouslyFormattedCitation":"(Brawn et al., 1999)"},"properties":{"noteIndex":0},"schema":"https://github.com/citation-style-language/schema/raw/master/csl-citation.json"}</w:instrText>
      </w:r>
      <w:r w:rsidR="0005679A" w:rsidRPr="00C9434A">
        <w:rPr>
          <w:rFonts w:cstheme="minorHAnsi"/>
          <w:noProof/>
          <w:sz w:val="24"/>
          <w:szCs w:val="24"/>
          <w:lang w:val="es-ES"/>
        </w:rPr>
        <w:fldChar w:fldCharType="separate"/>
      </w:r>
      <w:r w:rsidR="0005679A" w:rsidRPr="00C9434A">
        <w:rPr>
          <w:rFonts w:cstheme="minorHAnsi"/>
          <w:noProof/>
          <w:sz w:val="24"/>
          <w:szCs w:val="24"/>
          <w:lang w:val="es-ES"/>
        </w:rPr>
        <w:t>(Brawn et al., 1999)</w:t>
      </w:r>
      <w:r w:rsidR="0005679A" w:rsidRPr="00C9434A">
        <w:rPr>
          <w:rFonts w:cstheme="minorHAnsi"/>
          <w:noProof/>
          <w:sz w:val="24"/>
          <w:szCs w:val="24"/>
          <w:lang w:val="es-ES"/>
        </w:rPr>
        <w:fldChar w:fldCharType="end"/>
      </w:r>
      <w:r w:rsidR="005A5C27" w:rsidRPr="00C9434A">
        <w:rPr>
          <w:rFonts w:cstheme="minorHAnsi"/>
          <w:noProof/>
          <w:sz w:val="24"/>
          <w:szCs w:val="24"/>
          <w:lang w:val="es-ES"/>
        </w:rPr>
        <w:t>; y</w:t>
      </w:r>
      <w:r w:rsidR="005A5C27" w:rsidRPr="00DC5C85">
        <w:rPr>
          <w:rFonts w:cstheme="minorHAnsi"/>
          <w:noProof/>
          <w:sz w:val="24"/>
          <w:szCs w:val="24"/>
          <w:lang w:val="es-ES"/>
        </w:rPr>
        <w:t xml:space="preserve"> la segunda </w:t>
      </w:r>
      <w:r w:rsidR="003023BE">
        <w:rPr>
          <w:rFonts w:cstheme="minorHAnsi"/>
          <w:noProof/>
          <w:sz w:val="24"/>
          <w:szCs w:val="24"/>
          <w:lang w:val="es-ES"/>
        </w:rPr>
        <w:t>a</w:t>
      </w:r>
      <w:r w:rsidR="005A5C27" w:rsidRPr="00DC5C85">
        <w:rPr>
          <w:rFonts w:cstheme="minorHAnsi"/>
          <w:noProof/>
          <w:sz w:val="24"/>
          <w:szCs w:val="24"/>
          <w:lang w:val="es-ES"/>
        </w:rPr>
        <w:t xml:space="preserve"> </w:t>
      </w:r>
      <w:r w:rsidR="009D376F" w:rsidRPr="00DC5C85">
        <w:rPr>
          <w:rFonts w:cstheme="minorHAnsi"/>
          <w:noProof/>
          <w:sz w:val="24"/>
          <w:szCs w:val="24"/>
          <w:lang w:val="es-ES"/>
        </w:rPr>
        <w:t xml:space="preserve">la temporada de reproducción de aves migratorias neotroicales. </w:t>
      </w:r>
      <w:r w:rsidR="005A5C27" w:rsidRPr="00DC5C85">
        <w:rPr>
          <w:rFonts w:cstheme="minorHAnsi"/>
          <w:noProof/>
          <w:sz w:val="24"/>
          <w:szCs w:val="24"/>
          <w:lang w:val="es-ES"/>
        </w:rPr>
        <w:t xml:space="preserve"> </w:t>
      </w:r>
      <w:r w:rsidR="00D73AED" w:rsidRPr="00DC5C85">
        <w:rPr>
          <w:rFonts w:cstheme="minorHAnsi"/>
          <w:noProof/>
          <w:sz w:val="24"/>
          <w:szCs w:val="24"/>
          <w:lang w:val="es-ES"/>
        </w:rPr>
        <w:t xml:space="preserve"> </w:t>
      </w:r>
    </w:p>
    <w:p w14:paraId="2E1F1811" w14:textId="0E604F84" w:rsidR="00C616BD" w:rsidRPr="00DC5C85" w:rsidRDefault="003C7A6C" w:rsidP="00396CA1">
      <w:pPr>
        <w:spacing w:after="0" w:line="360" w:lineRule="auto"/>
        <w:jc w:val="both"/>
        <w:rPr>
          <w:rFonts w:cstheme="minorHAnsi"/>
          <w:noProof/>
          <w:sz w:val="24"/>
          <w:szCs w:val="24"/>
          <w:lang w:val="es-ES"/>
        </w:rPr>
      </w:pPr>
      <w:r w:rsidRPr="00DC5C85">
        <w:rPr>
          <w:rFonts w:cstheme="minorHAnsi"/>
          <w:noProof/>
          <w:sz w:val="24"/>
          <w:szCs w:val="24"/>
          <w:lang w:val="es-ES"/>
        </w:rPr>
        <w:t>Para el registro</w:t>
      </w:r>
      <w:r w:rsidR="00D30746" w:rsidRPr="00DC5C85">
        <w:rPr>
          <w:rFonts w:cstheme="minorHAnsi"/>
          <w:noProof/>
          <w:sz w:val="24"/>
          <w:szCs w:val="24"/>
          <w:lang w:val="es-ES"/>
        </w:rPr>
        <w:t xml:space="preserve"> o conteo</w:t>
      </w:r>
      <w:r w:rsidRPr="00DC5C85">
        <w:rPr>
          <w:rFonts w:cstheme="minorHAnsi"/>
          <w:noProof/>
          <w:sz w:val="24"/>
          <w:szCs w:val="24"/>
          <w:lang w:val="es-ES"/>
        </w:rPr>
        <w:t xml:space="preserve"> de las aves, s</w:t>
      </w:r>
      <w:r w:rsidR="00D73AED" w:rsidRPr="00DC5C85">
        <w:rPr>
          <w:rFonts w:cstheme="minorHAnsi"/>
          <w:noProof/>
          <w:sz w:val="24"/>
          <w:szCs w:val="24"/>
          <w:lang w:val="es-ES"/>
        </w:rPr>
        <w:t xml:space="preserve">e </w:t>
      </w:r>
      <w:r w:rsidR="008C5D9F" w:rsidRPr="00DC5C85">
        <w:rPr>
          <w:rFonts w:cstheme="minorHAnsi"/>
          <w:noProof/>
          <w:sz w:val="24"/>
          <w:szCs w:val="24"/>
          <w:lang w:val="es-ES"/>
        </w:rPr>
        <w:t>aplicó</w:t>
      </w:r>
      <w:r w:rsidR="00D73AED" w:rsidRPr="00DC5C85">
        <w:rPr>
          <w:rFonts w:cstheme="minorHAnsi"/>
          <w:noProof/>
          <w:sz w:val="24"/>
          <w:szCs w:val="24"/>
          <w:lang w:val="es-ES"/>
        </w:rPr>
        <w:t xml:space="preserve"> la m</w:t>
      </w:r>
      <w:r w:rsidR="006A698E" w:rsidRPr="00DC5C85">
        <w:rPr>
          <w:rFonts w:cstheme="minorHAnsi"/>
          <w:noProof/>
          <w:sz w:val="24"/>
          <w:szCs w:val="24"/>
          <w:lang w:val="es-ES"/>
        </w:rPr>
        <w:t>etodología de conteo estacionario</w:t>
      </w:r>
      <w:r w:rsidR="00D73AED" w:rsidRPr="00DC5C85">
        <w:rPr>
          <w:rFonts w:cstheme="minorHAnsi"/>
          <w:noProof/>
          <w:sz w:val="24"/>
          <w:szCs w:val="24"/>
          <w:lang w:val="es-ES"/>
        </w:rPr>
        <w:t>, con el fin de caracterizar la comunid</w:t>
      </w:r>
      <w:r w:rsidR="00467A20" w:rsidRPr="00DC5C85">
        <w:rPr>
          <w:rFonts w:cstheme="minorHAnsi"/>
          <w:noProof/>
          <w:sz w:val="24"/>
          <w:szCs w:val="24"/>
          <w:lang w:val="es-ES"/>
        </w:rPr>
        <w:t xml:space="preserve">ad de aves en un mismo punto de </w:t>
      </w:r>
      <w:r w:rsidR="00DE2F4F" w:rsidRPr="00DC5C85">
        <w:rPr>
          <w:rFonts w:cstheme="minorHAnsi"/>
          <w:noProof/>
          <w:sz w:val="24"/>
          <w:szCs w:val="24"/>
          <w:lang w:val="es-ES"/>
        </w:rPr>
        <w:t xml:space="preserve">muestreo </w:t>
      </w:r>
      <w:r w:rsidR="006A698E" w:rsidRPr="00DC5C85">
        <w:rPr>
          <w:rFonts w:cstheme="minorHAnsi"/>
          <w:noProof/>
          <w:sz w:val="24"/>
          <w:szCs w:val="24"/>
          <w:lang w:val="es-ES"/>
        </w:rPr>
        <w:t>en cada parque</w:t>
      </w:r>
      <w:r w:rsidR="00D73AED" w:rsidRPr="00DC5C85">
        <w:rPr>
          <w:rFonts w:cstheme="minorHAnsi"/>
          <w:noProof/>
          <w:sz w:val="24"/>
          <w:szCs w:val="24"/>
          <w:lang w:val="es-ES"/>
        </w:rPr>
        <w:t xml:space="preserve">. </w:t>
      </w:r>
      <w:r w:rsidR="00D30746" w:rsidRPr="00DC5C85">
        <w:rPr>
          <w:rFonts w:cstheme="minorHAnsi"/>
          <w:noProof/>
          <w:sz w:val="24"/>
          <w:szCs w:val="24"/>
          <w:lang w:val="es-ES"/>
        </w:rPr>
        <w:t>En estos</w:t>
      </w:r>
      <w:r w:rsidR="00D73AED" w:rsidRPr="00DC5C85">
        <w:rPr>
          <w:rFonts w:cstheme="minorHAnsi"/>
          <w:noProof/>
          <w:sz w:val="24"/>
          <w:szCs w:val="24"/>
          <w:lang w:val="es-ES"/>
        </w:rPr>
        <w:t xml:space="preserve"> </w:t>
      </w:r>
      <w:r w:rsidR="0054191E" w:rsidRPr="00DC5C85">
        <w:rPr>
          <w:rFonts w:cstheme="minorHAnsi"/>
          <w:noProof/>
          <w:sz w:val="24"/>
          <w:szCs w:val="24"/>
          <w:lang w:val="es-ES"/>
        </w:rPr>
        <w:t xml:space="preserve">conteos, </w:t>
      </w:r>
      <w:r w:rsidR="006257F6" w:rsidRPr="00DC5C85">
        <w:rPr>
          <w:rFonts w:cstheme="minorHAnsi"/>
          <w:noProof/>
          <w:sz w:val="24"/>
          <w:szCs w:val="24"/>
          <w:lang w:val="es-ES"/>
        </w:rPr>
        <w:t xml:space="preserve">se </w:t>
      </w:r>
      <w:r w:rsidR="00D30746" w:rsidRPr="00DC5C85">
        <w:rPr>
          <w:rFonts w:cstheme="minorHAnsi"/>
          <w:noProof/>
          <w:sz w:val="24"/>
          <w:szCs w:val="24"/>
          <w:lang w:val="es-ES"/>
        </w:rPr>
        <w:t xml:space="preserve">consideraron </w:t>
      </w:r>
      <w:r w:rsidR="0054191E" w:rsidRPr="00DC5C85">
        <w:rPr>
          <w:rFonts w:cstheme="minorHAnsi"/>
          <w:noProof/>
          <w:sz w:val="24"/>
          <w:szCs w:val="24"/>
          <w:lang w:val="es-ES"/>
        </w:rPr>
        <w:t>las</w:t>
      </w:r>
      <w:r w:rsidR="00D73AED" w:rsidRPr="00DC5C85">
        <w:rPr>
          <w:rFonts w:cstheme="minorHAnsi"/>
          <w:noProof/>
          <w:sz w:val="24"/>
          <w:szCs w:val="24"/>
          <w:lang w:val="es-ES"/>
        </w:rPr>
        <w:t xml:space="preserve"> recomendaciones </w:t>
      </w:r>
      <w:r w:rsidR="00C21D9E" w:rsidRPr="00DC5C85">
        <w:rPr>
          <w:rFonts w:cstheme="minorHAnsi"/>
          <w:noProof/>
          <w:sz w:val="24"/>
          <w:szCs w:val="24"/>
          <w:lang w:val="es-ES"/>
        </w:rPr>
        <w:t>d</w:t>
      </w:r>
      <w:r w:rsidR="00D73AED" w:rsidRPr="00DC5C85">
        <w:rPr>
          <w:rFonts w:cstheme="minorHAnsi"/>
          <w:noProof/>
          <w:sz w:val="24"/>
          <w:szCs w:val="24"/>
          <w:lang w:val="es-ES"/>
        </w:rPr>
        <w:t>el protocolo de muestreo del Programa de América Latina para las Aves Silvestres</w:t>
      </w:r>
      <w:r w:rsidR="0083238D" w:rsidRPr="00DC5C85">
        <w:rPr>
          <w:rFonts w:cstheme="minorHAnsi"/>
          <w:noProof/>
          <w:sz w:val="24"/>
          <w:szCs w:val="24"/>
          <w:lang w:val="es-ES"/>
        </w:rPr>
        <w:t xml:space="preserve">, </w:t>
      </w:r>
      <w:r w:rsidR="00D73AED" w:rsidRPr="00DC5C85">
        <w:rPr>
          <w:rFonts w:cstheme="minorHAnsi"/>
          <w:noProof/>
          <w:sz w:val="24"/>
          <w:szCs w:val="24"/>
          <w:lang w:val="es-ES"/>
        </w:rPr>
        <w:t>PROALAS</w:t>
      </w:r>
      <w:r w:rsidR="0083238D" w:rsidRPr="00DC5C85">
        <w:rPr>
          <w:rFonts w:cstheme="minorHAnsi"/>
          <w:noProof/>
          <w:sz w:val="24"/>
          <w:szCs w:val="24"/>
          <w:lang w:val="es-ES"/>
        </w:rPr>
        <w:t>,</w:t>
      </w:r>
      <w:r w:rsidR="00C849E4" w:rsidRPr="00DC5C85">
        <w:rPr>
          <w:rFonts w:cstheme="minorHAnsi"/>
          <w:noProof/>
          <w:sz w:val="24"/>
          <w:szCs w:val="24"/>
          <w:lang w:val="es-ES"/>
        </w:rPr>
        <w:t xml:space="preserve"> </w:t>
      </w:r>
      <w:r w:rsidR="0083238D" w:rsidRPr="00DC5C85">
        <w:rPr>
          <w:rFonts w:cstheme="minorHAnsi"/>
          <w:noProof/>
          <w:sz w:val="24"/>
          <w:szCs w:val="24"/>
          <w:lang w:val="es-ES"/>
        </w:rPr>
        <w:t xml:space="preserve">implementado en la base de datos de eBird del Laboratorio de Ornitología de la Universidad de Cornell </w:t>
      </w:r>
      <w:r w:rsidR="00C849E4" w:rsidRPr="00C9434A">
        <w:rPr>
          <w:rFonts w:cstheme="minorHAnsi"/>
          <w:noProof/>
          <w:sz w:val="24"/>
          <w:szCs w:val="24"/>
          <w:lang w:val="es-ES"/>
        </w:rPr>
        <w:fldChar w:fldCharType="begin" w:fldLock="1"/>
      </w:r>
      <w:r w:rsidR="00FE4DF0" w:rsidRPr="00C9434A">
        <w:rPr>
          <w:rFonts w:cstheme="minorHAnsi"/>
          <w:noProof/>
          <w:sz w:val="24"/>
          <w:szCs w:val="24"/>
          <w:lang w:val="es-ES"/>
        </w:rPr>
        <w:instrText>ADDIN CSL_CITATION {"citationItems":[{"id":"ITEM-1","itemData":{"author":[{"dropping-particle":"","family":"Ruiz","given":"Viviana","non-dropping-particle":"","parse-names":false,"suffix":""},{"dropping-particle":"","family":"Berlanga","given":"Humberto","non-dropping-particle":"","parse-names":false,"suffix":""},{"dropping-particle":"","family":"Calderón","given":"Rafael","non-dropping-particle":"","parse-names":false,"suffix":""},{"dropping-particle":"","family":"Savarino","given":"Annamaria","non-dropping-particle":"","parse-names":false,"suffix":""},{"dropping-particle":"","family":"Aguilar","given":"Miguel","non-dropping-particle":"","parse-names":false,"suffix":""},{"dropping-particle":"","family":"Rodríguez","given":"Vicente","non-dropping-particle":"","parse-names":false,"suffix":""}],"id":"ITEM-1","issued":{"date-parts":[["2020"]]},"number-of-pages":"104","publisher":"Comisión Nacional para el Conocimiento y Uso de la Biodiversidad /Iniciativa para la Conservación de las Aves de Norte América, México y Laboratorio de Ornitología de Cornell","publisher-place":"México","title":"Manual Ilustrado para el Monitoreo de Aves. PROALAS: Programa de América Latina para las Aves Silvestres","type":"book"},"uris":["http://www.mendeley.com/documents/?uuid=bfa3a5e3-a5fe-4c13-a134-63d352dc1a6c"]}],"mendeley":{"formattedCitation":"(Ruiz et al., 2020)","plainTextFormattedCitation":"(Ruiz et al., 2020)","previouslyFormattedCitation":"(Ruiz et al., 2020)"},"properties":{"noteIndex":0},"schema":"https://github.com/citation-style-language/schema/raw/master/csl-citation.json"}</w:instrText>
      </w:r>
      <w:r w:rsidR="00C849E4" w:rsidRPr="00C9434A">
        <w:rPr>
          <w:rFonts w:cstheme="minorHAnsi"/>
          <w:noProof/>
          <w:sz w:val="24"/>
          <w:szCs w:val="24"/>
          <w:lang w:val="es-ES"/>
        </w:rPr>
        <w:fldChar w:fldCharType="separate"/>
      </w:r>
      <w:r w:rsidR="00C849E4" w:rsidRPr="00C9434A">
        <w:rPr>
          <w:rFonts w:cstheme="minorHAnsi"/>
          <w:noProof/>
          <w:sz w:val="24"/>
          <w:szCs w:val="24"/>
          <w:lang w:val="es-ES"/>
        </w:rPr>
        <w:t>(Ruiz et al., 2020)</w:t>
      </w:r>
      <w:r w:rsidR="00C849E4" w:rsidRPr="00C9434A">
        <w:rPr>
          <w:rFonts w:cstheme="minorHAnsi"/>
          <w:noProof/>
          <w:sz w:val="24"/>
          <w:szCs w:val="24"/>
          <w:lang w:val="es-ES"/>
        </w:rPr>
        <w:fldChar w:fldCharType="end"/>
      </w:r>
      <w:r w:rsidR="0083238D" w:rsidRPr="00C9434A">
        <w:rPr>
          <w:rFonts w:cstheme="minorHAnsi"/>
          <w:noProof/>
          <w:sz w:val="24"/>
          <w:szCs w:val="24"/>
          <w:lang w:val="es-ES"/>
        </w:rPr>
        <w:t>.</w:t>
      </w:r>
      <w:r w:rsidR="00D73AED" w:rsidRPr="00DC5C85">
        <w:rPr>
          <w:rFonts w:cstheme="minorHAnsi"/>
          <w:noProof/>
          <w:sz w:val="24"/>
          <w:szCs w:val="24"/>
          <w:lang w:val="es-ES"/>
        </w:rPr>
        <w:t xml:space="preserve"> </w:t>
      </w:r>
      <w:r w:rsidR="004F6654" w:rsidRPr="00DC5C85">
        <w:rPr>
          <w:rFonts w:cstheme="minorHAnsi"/>
          <w:noProof/>
          <w:sz w:val="24"/>
          <w:szCs w:val="24"/>
          <w:lang w:val="es-ES"/>
        </w:rPr>
        <w:t xml:space="preserve"> </w:t>
      </w:r>
      <w:r w:rsidR="006A698E" w:rsidRPr="00DC5C85">
        <w:rPr>
          <w:rFonts w:cstheme="minorHAnsi"/>
          <w:noProof/>
          <w:sz w:val="24"/>
          <w:szCs w:val="24"/>
          <w:lang w:val="es-ES"/>
        </w:rPr>
        <w:t>L</w:t>
      </w:r>
      <w:r w:rsidRPr="00DC5C85">
        <w:rPr>
          <w:rFonts w:cstheme="minorHAnsi"/>
          <w:noProof/>
          <w:sz w:val="24"/>
          <w:szCs w:val="24"/>
          <w:lang w:val="es-ES"/>
        </w:rPr>
        <w:t>a</w:t>
      </w:r>
      <w:r w:rsidR="006A698E" w:rsidRPr="00DC5C85">
        <w:rPr>
          <w:rFonts w:cstheme="minorHAnsi"/>
          <w:noProof/>
          <w:sz w:val="24"/>
          <w:szCs w:val="24"/>
          <w:lang w:val="es-ES"/>
        </w:rPr>
        <w:t xml:space="preserve">s </w:t>
      </w:r>
      <w:r w:rsidRPr="00DC5C85">
        <w:rPr>
          <w:rFonts w:cstheme="minorHAnsi"/>
          <w:noProof/>
          <w:sz w:val="24"/>
          <w:szCs w:val="24"/>
          <w:lang w:val="es-ES"/>
        </w:rPr>
        <w:t>observaciones</w:t>
      </w:r>
      <w:r w:rsidR="006A698E" w:rsidRPr="00DC5C85">
        <w:rPr>
          <w:rFonts w:cstheme="minorHAnsi"/>
          <w:noProof/>
          <w:sz w:val="24"/>
          <w:szCs w:val="24"/>
          <w:lang w:val="es-ES"/>
        </w:rPr>
        <w:t xml:space="preserve"> </w:t>
      </w:r>
      <w:r w:rsidR="006A698E" w:rsidRPr="00DC5C85">
        <w:rPr>
          <w:rFonts w:cstheme="minorHAnsi"/>
          <w:bCs/>
          <w:noProof/>
          <w:sz w:val="24"/>
          <w:szCs w:val="24"/>
          <w:lang w:val="es-ES"/>
        </w:rPr>
        <w:t>se</w:t>
      </w:r>
      <w:r w:rsidR="00D73AED" w:rsidRPr="00DC5C85">
        <w:rPr>
          <w:rFonts w:cstheme="minorHAnsi"/>
          <w:bCs/>
          <w:noProof/>
          <w:sz w:val="24"/>
          <w:szCs w:val="24"/>
          <w:lang w:val="es-ES"/>
        </w:rPr>
        <w:t xml:space="preserve"> llevar</w:t>
      </w:r>
      <w:r w:rsidR="00304F77" w:rsidRPr="00DC5C85">
        <w:rPr>
          <w:rFonts w:cstheme="minorHAnsi"/>
          <w:bCs/>
          <w:noProof/>
          <w:sz w:val="24"/>
          <w:szCs w:val="24"/>
          <w:lang w:val="es-ES"/>
        </w:rPr>
        <w:t>o</w:t>
      </w:r>
      <w:r w:rsidR="00D73AED" w:rsidRPr="00DC5C85">
        <w:rPr>
          <w:rFonts w:cstheme="minorHAnsi"/>
          <w:bCs/>
          <w:noProof/>
          <w:sz w:val="24"/>
          <w:szCs w:val="24"/>
          <w:lang w:val="es-ES"/>
        </w:rPr>
        <w:t>n a cabo</w:t>
      </w:r>
      <w:r w:rsidR="00114AEB" w:rsidRPr="00DC5C85">
        <w:rPr>
          <w:rFonts w:cstheme="minorHAnsi"/>
          <w:bCs/>
          <w:noProof/>
          <w:sz w:val="24"/>
          <w:szCs w:val="24"/>
          <w:lang w:val="es-ES"/>
        </w:rPr>
        <w:t xml:space="preserve"> en un rango horario entre</w:t>
      </w:r>
      <w:r w:rsidR="00DE2F4F" w:rsidRPr="00DC5C85">
        <w:rPr>
          <w:rFonts w:cstheme="minorHAnsi"/>
          <w:bCs/>
          <w:noProof/>
          <w:sz w:val="24"/>
          <w:szCs w:val="24"/>
          <w:lang w:val="es-ES"/>
        </w:rPr>
        <w:t xml:space="preserve"> 7</w:t>
      </w:r>
      <w:r w:rsidRPr="00DC5C85">
        <w:rPr>
          <w:rFonts w:cstheme="minorHAnsi"/>
          <w:bCs/>
          <w:noProof/>
          <w:sz w:val="24"/>
          <w:szCs w:val="24"/>
          <w:lang w:val="es-ES"/>
        </w:rPr>
        <w:t>:</w:t>
      </w:r>
      <w:r w:rsidR="00DE2F4F" w:rsidRPr="00DC5C85">
        <w:rPr>
          <w:rFonts w:cstheme="minorHAnsi"/>
          <w:bCs/>
          <w:noProof/>
          <w:sz w:val="24"/>
          <w:szCs w:val="24"/>
          <w:lang w:val="es-ES"/>
        </w:rPr>
        <w:t>00</w:t>
      </w:r>
      <w:r w:rsidRPr="00DC5C85">
        <w:rPr>
          <w:rFonts w:cstheme="minorHAnsi"/>
          <w:bCs/>
          <w:noProof/>
          <w:sz w:val="24"/>
          <w:szCs w:val="24"/>
          <w:lang w:val="es-ES"/>
        </w:rPr>
        <w:t xml:space="preserve"> am </w:t>
      </w:r>
      <w:r w:rsidR="00DE2F4F" w:rsidRPr="00DC5C85">
        <w:rPr>
          <w:rFonts w:cstheme="minorHAnsi"/>
          <w:bCs/>
          <w:noProof/>
          <w:sz w:val="24"/>
          <w:szCs w:val="24"/>
          <w:lang w:val="es-ES"/>
        </w:rPr>
        <w:t>-</w:t>
      </w:r>
      <w:r w:rsidRPr="00DC5C85">
        <w:rPr>
          <w:rFonts w:cstheme="minorHAnsi"/>
          <w:bCs/>
          <w:noProof/>
          <w:sz w:val="24"/>
          <w:szCs w:val="24"/>
          <w:lang w:val="es-ES"/>
        </w:rPr>
        <w:t xml:space="preserve"> </w:t>
      </w:r>
      <w:r w:rsidR="00DE2F4F" w:rsidRPr="00DC5C85">
        <w:rPr>
          <w:rFonts w:cstheme="minorHAnsi"/>
          <w:bCs/>
          <w:noProof/>
          <w:sz w:val="24"/>
          <w:szCs w:val="24"/>
          <w:lang w:val="es-ES"/>
        </w:rPr>
        <w:t xml:space="preserve">10:00 </w:t>
      </w:r>
      <w:r w:rsidR="00D73AED" w:rsidRPr="00DC5C85">
        <w:rPr>
          <w:rFonts w:cstheme="minorHAnsi"/>
          <w:bCs/>
          <w:noProof/>
          <w:sz w:val="24"/>
          <w:szCs w:val="24"/>
          <w:lang w:val="es-ES"/>
        </w:rPr>
        <w:t>am. Durante</w:t>
      </w:r>
      <w:r w:rsidR="00D73AED" w:rsidRPr="00DC5C85">
        <w:rPr>
          <w:rFonts w:cstheme="minorHAnsi"/>
          <w:noProof/>
          <w:sz w:val="24"/>
          <w:szCs w:val="24"/>
          <w:lang w:val="es-ES"/>
        </w:rPr>
        <w:t xml:space="preserve"> los conteos se registrar</w:t>
      </w:r>
      <w:r w:rsidR="00304F77" w:rsidRPr="00DC5C85">
        <w:rPr>
          <w:rFonts w:cstheme="minorHAnsi"/>
          <w:noProof/>
          <w:sz w:val="24"/>
          <w:szCs w:val="24"/>
          <w:lang w:val="es-ES"/>
        </w:rPr>
        <w:t>o</w:t>
      </w:r>
      <w:r w:rsidR="00D73AED" w:rsidRPr="00DC5C85">
        <w:rPr>
          <w:rFonts w:cstheme="minorHAnsi"/>
          <w:noProof/>
          <w:sz w:val="24"/>
          <w:szCs w:val="24"/>
          <w:lang w:val="es-ES"/>
        </w:rPr>
        <w:t xml:space="preserve">n todas las aves </w:t>
      </w:r>
      <w:r w:rsidR="006A698E" w:rsidRPr="00DC5C85">
        <w:rPr>
          <w:rFonts w:cstheme="minorHAnsi"/>
          <w:noProof/>
          <w:sz w:val="24"/>
          <w:szCs w:val="24"/>
          <w:lang w:val="es-ES"/>
        </w:rPr>
        <w:t>vistas y/o escuchadas durante 15</w:t>
      </w:r>
      <w:r w:rsidR="006B37D2" w:rsidRPr="00DC5C85">
        <w:rPr>
          <w:rFonts w:cstheme="minorHAnsi"/>
          <w:noProof/>
          <w:sz w:val="24"/>
          <w:szCs w:val="24"/>
          <w:lang w:val="es-ES"/>
        </w:rPr>
        <w:t>-20</w:t>
      </w:r>
      <w:r w:rsidR="00D73AED" w:rsidRPr="00DC5C85">
        <w:rPr>
          <w:rFonts w:cstheme="minorHAnsi"/>
          <w:noProof/>
          <w:sz w:val="24"/>
          <w:szCs w:val="24"/>
          <w:lang w:val="es-ES"/>
        </w:rPr>
        <w:t xml:space="preserve"> minutos.  </w:t>
      </w:r>
    </w:p>
    <w:p w14:paraId="4A1D5052" w14:textId="77777777" w:rsidR="0058477F" w:rsidRPr="00DC5C85" w:rsidRDefault="0058477F" w:rsidP="000D60E9">
      <w:pPr>
        <w:tabs>
          <w:tab w:val="left" w:pos="720"/>
          <w:tab w:val="left" w:pos="1440"/>
          <w:tab w:val="right" w:pos="10074"/>
        </w:tabs>
        <w:spacing w:after="0" w:line="360" w:lineRule="auto"/>
        <w:jc w:val="center"/>
        <w:rPr>
          <w:rFonts w:cstheme="minorHAnsi"/>
          <w:b/>
          <w:bCs/>
          <w:noProof/>
          <w:sz w:val="24"/>
          <w:szCs w:val="24"/>
          <w:lang w:val="es-ES"/>
        </w:rPr>
      </w:pPr>
    </w:p>
    <w:p w14:paraId="25CE21A8" w14:textId="6C5B4D6A" w:rsidR="005A3797" w:rsidRPr="00CA22CE" w:rsidRDefault="00F34968" w:rsidP="00CA22CE">
      <w:pPr>
        <w:rPr>
          <w:rFonts w:cstheme="minorHAnsi"/>
          <w:b/>
          <w:bCs/>
          <w:noProof/>
          <w:sz w:val="28"/>
          <w:szCs w:val="28"/>
          <w:lang w:val="es-ES"/>
        </w:rPr>
      </w:pPr>
      <w:r w:rsidRPr="00DC5C85">
        <w:rPr>
          <w:rFonts w:cstheme="minorHAnsi"/>
          <w:b/>
          <w:bCs/>
          <w:noProof/>
          <w:sz w:val="28"/>
          <w:szCs w:val="28"/>
          <w:lang w:val="es-ES"/>
        </w:rPr>
        <w:t>Resultados</w:t>
      </w:r>
    </w:p>
    <w:p w14:paraId="2E09CFF9" w14:textId="77777777" w:rsidR="00B2257B" w:rsidRDefault="00F34968" w:rsidP="00E70CE3">
      <w:pPr>
        <w:tabs>
          <w:tab w:val="left" w:pos="720"/>
          <w:tab w:val="left" w:pos="1440"/>
          <w:tab w:val="right" w:pos="10074"/>
        </w:tabs>
        <w:spacing w:after="0" w:line="360" w:lineRule="auto"/>
        <w:jc w:val="both"/>
        <w:rPr>
          <w:rFonts w:cstheme="minorHAnsi"/>
          <w:i/>
          <w:noProof/>
          <w:sz w:val="24"/>
          <w:szCs w:val="24"/>
          <w:lang w:val="es-ES"/>
        </w:rPr>
      </w:pPr>
      <w:r w:rsidRPr="00DC5C85">
        <w:rPr>
          <w:rFonts w:cstheme="minorHAnsi"/>
          <w:noProof/>
          <w:color w:val="000000"/>
          <w:sz w:val="24"/>
          <w:szCs w:val="24"/>
          <w:shd w:val="clear" w:color="auto" w:fill="FFFFFF"/>
          <w:lang w:val="es-ES"/>
        </w:rPr>
        <w:t xml:space="preserve">Se registró un total de </w:t>
      </w:r>
      <w:r w:rsidR="00101E63" w:rsidRPr="00DC5C85">
        <w:rPr>
          <w:rFonts w:cstheme="minorHAnsi"/>
          <w:noProof/>
          <w:color w:val="000000"/>
          <w:sz w:val="24"/>
          <w:szCs w:val="24"/>
          <w:shd w:val="clear" w:color="auto" w:fill="FFFFFF"/>
          <w:lang w:val="es-ES"/>
        </w:rPr>
        <w:t>4</w:t>
      </w:r>
      <w:r w:rsidR="00F84C04">
        <w:rPr>
          <w:rFonts w:cstheme="minorHAnsi"/>
          <w:noProof/>
          <w:color w:val="000000"/>
          <w:sz w:val="24"/>
          <w:szCs w:val="24"/>
          <w:shd w:val="clear" w:color="auto" w:fill="FFFFFF"/>
          <w:lang w:val="es-ES"/>
        </w:rPr>
        <w:t>50</w:t>
      </w:r>
      <w:r w:rsidRPr="00DC5C85">
        <w:rPr>
          <w:rFonts w:cstheme="minorHAnsi"/>
          <w:noProof/>
          <w:color w:val="000000"/>
          <w:sz w:val="24"/>
          <w:szCs w:val="24"/>
          <w:shd w:val="clear" w:color="auto" w:fill="FFFFFF"/>
          <w:lang w:val="es-ES"/>
        </w:rPr>
        <w:t xml:space="preserve"> individuos</w:t>
      </w:r>
      <w:r w:rsidR="00E4551B" w:rsidRPr="00DC5C85">
        <w:rPr>
          <w:rFonts w:cstheme="minorHAnsi"/>
          <w:noProof/>
          <w:color w:val="000000"/>
          <w:sz w:val="24"/>
          <w:szCs w:val="24"/>
          <w:shd w:val="clear" w:color="auto" w:fill="FFFFFF"/>
          <w:lang w:val="es-ES"/>
        </w:rPr>
        <w:t xml:space="preserve">; los cuales </w:t>
      </w:r>
      <w:r w:rsidR="00E4551B" w:rsidRPr="000B237A">
        <w:rPr>
          <w:rFonts w:cstheme="minorHAnsi"/>
          <w:noProof/>
          <w:color w:val="000000"/>
          <w:sz w:val="24"/>
          <w:szCs w:val="24"/>
          <w:shd w:val="clear" w:color="auto" w:fill="FFFFFF"/>
          <w:lang w:val="es-ES"/>
        </w:rPr>
        <w:t>representaron</w:t>
      </w:r>
      <w:r w:rsidRPr="000B237A">
        <w:rPr>
          <w:rFonts w:cstheme="minorHAnsi"/>
          <w:noProof/>
          <w:color w:val="000000"/>
          <w:sz w:val="24"/>
          <w:szCs w:val="24"/>
          <w:shd w:val="clear" w:color="auto" w:fill="FFFFFF"/>
          <w:lang w:val="es-ES"/>
        </w:rPr>
        <w:t xml:space="preserve"> 3</w:t>
      </w:r>
      <w:r w:rsidR="00CA22CE">
        <w:rPr>
          <w:rFonts w:cstheme="minorHAnsi"/>
          <w:noProof/>
          <w:color w:val="000000"/>
          <w:sz w:val="24"/>
          <w:szCs w:val="24"/>
          <w:shd w:val="clear" w:color="auto" w:fill="FFFFFF"/>
          <w:lang w:val="es-ES"/>
        </w:rPr>
        <w:t>3</w:t>
      </w:r>
      <w:r w:rsidRPr="000B237A">
        <w:rPr>
          <w:rFonts w:cstheme="minorHAnsi"/>
          <w:noProof/>
          <w:color w:val="000000"/>
          <w:sz w:val="24"/>
          <w:szCs w:val="24"/>
          <w:shd w:val="clear" w:color="auto" w:fill="FFFFFF"/>
          <w:lang w:val="es-ES"/>
        </w:rPr>
        <w:t xml:space="preserve"> especies de</w:t>
      </w:r>
      <w:r w:rsidRPr="00DC5C85">
        <w:rPr>
          <w:rFonts w:cstheme="minorHAnsi"/>
          <w:noProof/>
          <w:color w:val="000000"/>
          <w:sz w:val="24"/>
          <w:szCs w:val="24"/>
          <w:shd w:val="clear" w:color="auto" w:fill="FFFFFF"/>
          <w:lang w:val="es-ES"/>
        </w:rPr>
        <w:t xml:space="preserve"> aves distribuidas en </w:t>
      </w:r>
      <w:r w:rsidR="00396CA1">
        <w:rPr>
          <w:rFonts w:cstheme="minorHAnsi"/>
          <w:noProof/>
          <w:color w:val="000000"/>
          <w:sz w:val="24"/>
          <w:szCs w:val="24"/>
          <w:shd w:val="clear" w:color="auto" w:fill="FFFFFF"/>
          <w:lang w:val="es-ES"/>
        </w:rPr>
        <w:t>ocho</w:t>
      </w:r>
      <w:r w:rsidR="00DE2F4F" w:rsidRPr="00DC5C85">
        <w:rPr>
          <w:rFonts w:cstheme="minorHAnsi"/>
          <w:noProof/>
          <w:color w:val="000000"/>
          <w:sz w:val="24"/>
          <w:szCs w:val="24"/>
          <w:shd w:val="clear" w:color="auto" w:fill="FFFFFF"/>
          <w:lang w:val="es-ES"/>
        </w:rPr>
        <w:t xml:space="preserve"> </w:t>
      </w:r>
      <w:r w:rsidR="00DE2F4F" w:rsidRPr="000B237A">
        <w:rPr>
          <w:rFonts w:cstheme="minorHAnsi"/>
          <w:noProof/>
          <w:color w:val="000000"/>
          <w:sz w:val="24"/>
          <w:szCs w:val="24"/>
          <w:shd w:val="clear" w:color="auto" w:fill="FFFFFF"/>
          <w:lang w:val="es-ES"/>
        </w:rPr>
        <w:t xml:space="preserve">órdenes </w:t>
      </w:r>
      <w:r w:rsidR="00DE2F4F" w:rsidRPr="00CA22CE">
        <w:rPr>
          <w:rFonts w:cstheme="minorHAnsi"/>
          <w:noProof/>
          <w:color w:val="000000"/>
          <w:sz w:val="24"/>
          <w:szCs w:val="24"/>
          <w:shd w:val="clear" w:color="auto" w:fill="FFFFFF"/>
          <w:lang w:val="es-ES"/>
        </w:rPr>
        <w:t>y</w:t>
      </w:r>
      <w:r w:rsidR="000B237A" w:rsidRPr="00CA22CE">
        <w:rPr>
          <w:rFonts w:cstheme="minorHAnsi"/>
          <w:noProof/>
          <w:color w:val="000000"/>
          <w:sz w:val="24"/>
          <w:szCs w:val="24"/>
          <w:shd w:val="clear" w:color="auto" w:fill="FFFFFF"/>
          <w:lang w:val="es-ES"/>
        </w:rPr>
        <w:t xml:space="preserve"> 1</w:t>
      </w:r>
      <w:r w:rsidR="00CA22CE" w:rsidRPr="00CA22CE">
        <w:rPr>
          <w:rFonts w:cstheme="minorHAnsi"/>
          <w:noProof/>
          <w:color w:val="000000"/>
          <w:sz w:val="24"/>
          <w:szCs w:val="24"/>
          <w:shd w:val="clear" w:color="auto" w:fill="FFFFFF"/>
          <w:lang w:val="es-ES"/>
        </w:rPr>
        <w:t>8</w:t>
      </w:r>
      <w:r w:rsidR="00DE2F4F" w:rsidRPr="00CA22CE">
        <w:rPr>
          <w:rFonts w:cstheme="minorHAnsi"/>
          <w:noProof/>
          <w:color w:val="000000"/>
          <w:sz w:val="24"/>
          <w:szCs w:val="24"/>
          <w:shd w:val="clear" w:color="auto" w:fill="FFFFFF"/>
          <w:lang w:val="es-ES"/>
        </w:rPr>
        <w:t xml:space="preserve"> familias</w:t>
      </w:r>
      <w:r w:rsidR="00C21D9E" w:rsidRPr="00DC5C85">
        <w:rPr>
          <w:rFonts w:cstheme="minorHAnsi"/>
          <w:noProof/>
          <w:color w:val="000000"/>
          <w:sz w:val="24"/>
          <w:szCs w:val="24"/>
          <w:shd w:val="clear" w:color="auto" w:fill="FFFFFF"/>
          <w:lang w:val="es-ES"/>
        </w:rPr>
        <w:t xml:space="preserve"> (</w:t>
      </w:r>
      <w:r w:rsidR="00C21D9E" w:rsidRPr="00C551E2">
        <w:rPr>
          <w:rFonts w:cstheme="minorHAnsi"/>
          <w:noProof/>
          <w:color w:val="000000"/>
          <w:sz w:val="24"/>
          <w:szCs w:val="24"/>
          <w:shd w:val="clear" w:color="auto" w:fill="FFFFFF"/>
          <w:lang w:val="es-ES"/>
        </w:rPr>
        <w:t>tabla 1</w:t>
      </w:r>
      <w:r w:rsidR="00C21D9E" w:rsidRPr="00DC5C85">
        <w:rPr>
          <w:rFonts w:cstheme="minorHAnsi"/>
          <w:noProof/>
          <w:color w:val="000000"/>
          <w:sz w:val="24"/>
          <w:szCs w:val="24"/>
          <w:shd w:val="clear" w:color="auto" w:fill="FFFFFF"/>
          <w:lang w:val="es-ES"/>
        </w:rPr>
        <w:t>)</w:t>
      </w:r>
      <w:r w:rsidRPr="00DC5C85">
        <w:rPr>
          <w:rFonts w:cstheme="minorHAnsi"/>
          <w:noProof/>
          <w:color w:val="000000"/>
          <w:sz w:val="24"/>
          <w:szCs w:val="24"/>
          <w:shd w:val="clear" w:color="auto" w:fill="FFFFFF"/>
          <w:lang w:val="es-ES"/>
        </w:rPr>
        <w:t xml:space="preserve">. </w:t>
      </w:r>
      <w:r w:rsidR="008D0165" w:rsidRPr="00DC5C85">
        <w:rPr>
          <w:rFonts w:cstheme="minorHAnsi"/>
          <w:noProof/>
          <w:color w:val="000000"/>
          <w:sz w:val="24"/>
          <w:szCs w:val="24"/>
          <w:shd w:val="clear" w:color="auto" w:fill="FFFFFF"/>
          <w:lang w:val="es-ES"/>
        </w:rPr>
        <w:t>El O</w:t>
      </w:r>
      <w:r w:rsidR="001038D2" w:rsidRPr="00DC5C85">
        <w:rPr>
          <w:rFonts w:cstheme="minorHAnsi"/>
          <w:noProof/>
          <w:color w:val="000000"/>
          <w:sz w:val="24"/>
          <w:szCs w:val="24"/>
          <w:shd w:val="clear" w:color="auto" w:fill="FFFFFF"/>
          <w:lang w:val="es-ES"/>
        </w:rPr>
        <w:t xml:space="preserve">rden predominante de aves es el </w:t>
      </w:r>
      <w:r w:rsidR="00164AC5" w:rsidRPr="00DC5C85">
        <w:rPr>
          <w:rFonts w:cstheme="minorHAnsi"/>
          <w:noProof/>
          <w:color w:val="000000"/>
          <w:sz w:val="24"/>
          <w:szCs w:val="24"/>
          <w:shd w:val="clear" w:color="auto" w:fill="FFFFFF"/>
          <w:lang w:val="es-ES"/>
        </w:rPr>
        <w:t>P</w:t>
      </w:r>
      <w:r w:rsidR="001038D2" w:rsidRPr="00DC5C85">
        <w:rPr>
          <w:rFonts w:cstheme="minorHAnsi"/>
          <w:noProof/>
          <w:color w:val="000000"/>
          <w:sz w:val="24"/>
          <w:szCs w:val="24"/>
          <w:shd w:val="clear" w:color="auto" w:fill="FFFFFF"/>
          <w:lang w:val="es-ES"/>
        </w:rPr>
        <w:t>as</w:t>
      </w:r>
      <w:r w:rsidR="005A3797">
        <w:rPr>
          <w:rFonts w:cstheme="minorHAnsi"/>
          <w:noProof/>
          <w:color w:val="000000"/>
          <w:sz w:val="24"/>
          <w:szCs w:val="24"/>
          <w:shd w:val="clear" w:color="auto" w:fill="FFFFFF"/>
          <w:lang w:val="es-ES"/>
        </w:rPr>
        <w:t>s</w:t>
      </w:r>
      <w:r w:rsidR="001038D2" w:rsidRPr="00DC5C85">
        <w:rPr>
          <w:rFonts w:cstheme="minorHAnsi"/>
          <w:noProof/>
          <w:color w:val="000000"/>
          <w:sz w:val="24"/>
          <w:szCs w:val="24"/>
          <w:shd w:val="clear" w:color="auto" w:fill="FFFFFF"/>
          <w:lang w:val="es-ES"/>
        </w:rPr>
        <w:t>eriformes</w:t>
      </w:r>
      <w:r w:rsidR="00E4551B" w:rsidRPr="00DC5C85">
        <w:rPr>
          <w:rFonts w:cstheme="minorHAnsi"/>
          <w:noProof/>
          <w:color w:val="000000"/>
          <w:sz w:val="24"/>
          <w:szCs w:val="24"/>
          <w:shd w:val="clear" w:color="auto" w:fill="FFFFFF"/>
          <w:lang w:val="es-ES"/>
        </w:rPr>
        <w:t>,</w:t>
      </w:r>
      <w:r w:rsidR="002A57EF" w:rsidRPr="00DC5C85">
        <w:rPr>
          <w:rFonts w:cstheme="minorHAnsi"/>
          <w:noProof/>
          <w:color w:val="000000"/>
          <w:sz w:val="24"/>
          <w:szCs w:val="24"/>
          <w:shd w:val="clear" w:color="auto" w:fill="FFFFFF"/>
          <w:lang w:val="es-ES"/>
        </w:rPr>
        <w:t xml:space="preserve"> </w:t>
      </w:r>
      <w:r w:rsidR="00D45C3D" w:rsidRPr="00DC5C85">
        <w:rPr>
          <w:rFonts w:cstheme="minorHAnsi"/>
          <w:noProof/>
          <w:color w:val="000000"/>
          <w:sz w:val="24"/>
          <w:szCs w:val="24"/>
          <w:shd w:val="clear" w:color="auto" w:fill="FFFFFF"/>
          <w:lang w:val="es-ES"/>
        </w:rPr>
        <w:t xml:space="preserve">con 11 familias registradas </w:t>
      </w:r>
      <w:r w:rsidR="002A57EF" w:rsidRPr="00DC5C85">
        <w:rPr>
          <w:rFonts w:cstheme="minorHAnsi"/>
          <w:noProof/>
          <w:color w:val="000000"/>
          <w:sz w:val="24"/>
          <w:szCs w:val="24"/>
          <w:shd w:val="clear" w:color="auto" w:fill="FFFFFF"/>
          <w:lang w:val="es-ES"/>
        </w:rPr>
        <w:t>(61.11</w:t>
      </w:r>
      <w:r w:rsidR="00C551E2">
        <w:rPr>
          <w:rFonts w:cstheme="minorHAnsi"/>
          <w:noProof/>
          <w:color w:val="000000"/>
          <w:sz w:val="24"/>
          <w:szCs w:val="24"/>
          <w:shd w:val="clear" w:color="auto" w:fill="FFFFFF"/>
          <w:lang w:val="es-ES"/>
        </w:rPr>
        <w:t xml:space="preserve"> </w:t>
      </w:r>
      <w:r w:rsidR="002A57EF" w:rsidRPr="00DC5C85">
        <w:rPr>
          <w:rFonts w:cstheme="minorHAnsi"/>
          <w:noProof/>
          <w:color w:val="000000"/>
          <w:sz w:val="24"/>
          <w:szCs w:val="24"/>
          <w:shd w:val="clear" w:color="auto" w:fill="FFFFFF"/>
          <w:lang w:val="es-ES"/>
        </w:rPr>
        <w:t>%)</w:t>
      </w:r>
      <w:r w:rsidR="001038D2" w:rsidRPr="00DC5C85">
        <w:rPr>
          <w:rFonts w:cstheme="minorHAnsi"/>
          <w:noProof/>
          <w:color w:val="000000"/>
          <w:sz w:val="24"/>
          <w:szCs w:val="24"/>
          <w:shd w:val="clear" w:color="auto" w:fill="FFFFFF"/>
          <w:lang w:val="es-ES"/>
        </w:rPr>
        <w:t xml:space="preserve">. </w:t>
      </w:r>
      <w:r w:rsidRPr="00DC5C85">
        <w:rPr>
          <w:rFonts w:cstheme="minorHAnsi"/>
          <w:noProof/>
          <w:color w:val="000000"/>
          <w:sz w:val="24"/>
          <w:szCs w:val="24"/>
          <w:shd w:val="clear" w:color="auto" w:fill="FFFFFF"/>
          <w:lang w:val="es-ES"/>
        </w:rPr>
        <w:t xml:space="preserve">Los meses </w:t>
      </w:r>
      <w:r w:rsidR="00E4551B" w:rsidRPr="00DC5C85">
        <w:rPr>
          <w:rFonts w:cstheme="minorHAnsi"/>
          <w:noProof/>
          <w:color w:val="000000"/>
          <w:sz w:val="24"/>
          <w:szCs w:val="24"/>
          <w:shd w:val="clear" w:color="auto" w:fill="FFFFFF"/>
          <w:lang w:val="es-ES"/>
        </w:rPr>
        <w:t>en los cuales se registró un</w:t>
      </w:r>
      <w:r w:rsidR="00EE5082" w:rsidRPr="00DC5C85">
        <w:rPr>
          <w:rFonts w:cstheme="minorHAnsi"/>
          <w:noProof/>
          <w:color w:val="000000"/>
          <w:sz w:val="24"/>
          <w:szCs w:val="24"/>
          <w:shd w:val="clear" w:color="auto" w:fill="FFFFFF"/>
          <w:lang w:val="es-ES"/>
        </w:rPr>
        <w:t xml:space="preserve"> mayor </w:t>
      </w:r>
      <w:r w:rsidR="005B7FCD" w:rsidRPr="00DC5C85">
        <w:rPr>
          <w:rFonts w:cstheme="minorHAnsi"/>
          <w:noProof/>
          <w:color w:val="000000"/>
          <w:sz w:val="24"/>
          <w:szCs w:val="24"/>
          <w:shd w:val="clear" w:color="auto" w:fill="FFFFFF"/>
          <w:lang w:val="es-ES"/>
        </w:rPr>
        <w:t xml:space="preserve">avistamiento </w:t>
      </w:r>
      <w:r w:rsidR="00DD27A4" w:rsidRPr="00DC5C85">
        <w:rPr>
          <w:rFonts w:cstheme="minorHAnsi"/>
          <w:noProof/>
          <w:color w:val="000000"/>
          <w:sz w:val="24"/>
          <w:szCs w:val="24"/>
          <w:shd w:val="clear" w:color="auto" w:fill="FFFFFF"/>
          <w:lang w:val="es-ES"/>
        </w:rPr>
        <w:t xml:space="preserve">de aves </w:t>
      </w:r>
      <w:r w:rsidR="005B7FCD" w:rsidRPr="00DC5C85">
        <w:rPr>
          <w:rFonts w:cstheme="minorHAnsi"/>
          <w:noProof/>
          <w:color w:val="000000"/>
          <w:sz w:val="24"/>
          <w:szCs w:val="24"/>
          <w:shd w:val="clear" w:color="auto" w:fill="FFFFFF"/>
          <w:lang w:val="es-ES"/>
        </w:rPr>
        <w:t>fueron</w:t>
      </w:r>
      <w:r w:rsidRPr="00DC5C85">
        <w:rPr>
          <w:rFonts w:cstheme="minorHAnsi"/>
          <w:noProof/>
          <w:color w:val="000000"/>
          <w:sz w:val="24"/>
          <w:szCs w:val="24"/>
          <w:shd w:val="clear" w:color="auto" w:fill="FFFFFF"/>
          <w:lang w:val="es-ES"/>
        </w:rPr>
        <w:t xml:space="preserve"> junio y octubre</w:t>
      </w:r>
      <w:r w:rsidR="00CA5819" w:rsidRPr="00DC5C85">
        <w:rPr>
          <w:rFonts w:cstheme="minorHAnsi"/>
          <w:noProof/>
          <w:color w:val="000000"/>
          <w:sz w:val="24"/>
          <w:szCs w:val="24"/>
          <w:shd w:val="clear" w:color="auto" w:fill="FFFFFF"/>
          <w:lang w:val="es-ES"/>
        </w:rPr>
        <w:t xml:space="preserve"> (</w:t>
      </w:r>
      <w:r w:rsidR="00CA5819" w:rsidRPr="00C551E2">
        <w:rPr>
          <w:rFonts w:cstheme="minorHAnsi"/>
          <w:noProof/>
          <w:color w:val="000000"/>
          <w:sz w:val="24"/>
          <w:szCs w:val="24"/>
          <w:shd w:val="clear" w:color="auto" w:fill="FFFFFF"/>
          <w:lang w:val="es-ES"/>
        </w:rPr>
        <w:t>tabla 2</w:t>
      </w:r>
      <w:r w:rsidR="00CA5819" w:rsidRPr="00DC5C85">
        <w:rPr>
          <w:rFonts w:cstheme="minorHAnsi"/>
          <w:noProof/>
          <w:color w:val="000000"/>
          <w:sz w:val="24"/>
          <w:szCs w:val="24"/>
          <w:shd w:val="clear" w:color="auto" w:fill="FFFFFF"/>
          <w:lang w:val="es-ES"/>
        </w:rPr>
        <w:t>)</w:t>
      </w:r>
      <w:r w:rsidR="00DE2F4F" w:rsidRPr="00DC5C85">
        <w:rPr>
          <w:rFonts w:cstheme="minorHAnsi"/>
          <w:noProof/>
          <w:color w:val="000000"/>
          <w:sz w:val="24"/>
          <w:szCs w:val="24"/>
          <w:shd w:val="clear" w:color="auto" w:fill="FFFFFF"/>
          <w:lang w:val="es-ES"/>
        </w:rPr>
        <w:t>.</w:t>
      </w:r>
      <w:r w:rsidRPr="00DC5C85">
        <w:rPr>
          <w:rFonts w:cstheme="minorHAnsi"/>
          <w:noProof/>
          <w:color w:val="000000"/>
          <w:sz w:val="24"/>
          <w:szCs w:val="24"/>
          <w:shd w:val="clear" w:color="auto" w:fill="FFFFFF"/>
          <w:lang w:val="es-ES"/>
        </w:rPr>
        <w:t xml:space="preserve"> </w:t>
      </w:r>
      <w:r w:rsidR="00E4551B" w:rsidRPr="00DC5C85">
        <w:rPr>
          <w:rFonts w:cstheme="minorHAnsi"/>
          <w:noProof/>
          <w:color w:val="000000"/>
          <w:sz w:val="24"/>
          <w:szCs w:val="24"/>
          <w:shd w:val="clear" w:color="auto" w:fill="FFFFFF"/>
          <w:lang w:val="es-ES"/>
        </w:rPr>
        <w:t xml:space="preserve">En cuanto a la representatividad por </w:t>
      </w:r>
      <w:r w:rsidR="005A3797">
        <w:rPr>
          <w:rFonts w:cstheme="minorHAnsi"/>
          <w:noProof/>
          <w:color w:val="000000"/>
          <w:sz w:val="24"/>
          <w:szCs w:val="24"/>
          <w:shd w:val="clear" w:color="auto" w:fill="FFFFFF"/>
          <w:lang w:val="es-ES"/>
        </w:rPr>
        <w:t>f</w:t>
      </w:r>
      <w:r w:rsidR="00E4551B" w:rsidRPr="00DC5C85">
        <w:rPr>
          <w:rFonts w:cstheme="minorHAnsi"/>
          <w:noProof/>
          <w:color w:val="000000"/>
          <w:sz w:val="24"/>
          <w:szCs w:val="24"/>
          <w:shd w:val="clear" w:color="auto" w:fill="FFFFFF"/>
          <w:lang w:val="es-ES"/>
        </w:rPr>
        <w:t xml:space="preserve">amilia, </w:t>
      </w:r>
      <w:r w:rsidR="00516E84" w:rsidRPr="00DC5C85">
        <w:rPr>
          <w:rFonts w:cstheme="minorHAnsi"/>
          <w:noProof/>
          <w:color w:val="000000"/>
          <w:sz w:val="24"/>
          <w:szCs w:val="24"/>
          <w:shd w:val="clear" w:color="auto" w:fill="FFFFFF"/>
          <w:lang w:val="es-ES"/>
        </w:rPr>
        <w:t xml:space="preserve">en </w:t>
      </w:r>
      <w:r w:rsidR="00516E84" w:rsidRPr="00DC5C85">
        <w:rPr>
          <w:rFonts w:cstheme="minorHAnsi"/>
          <w:noProof/>
          <w:sz w:val="24"/>
          <w:szCs w:val="24"/>
          <w:shd w:val="clear" w:color="auto" w:fill="FFFFFF"/>
          <w:lang w:val="es-ES"/>
        </w:rPr>
        <w:t>Psittacidae</w:t>
      </w:r>
      <w:r w:rsidR="00E82F7F">
        <w:rPr>
          <w:rFonts w:cstheme="minorHAnsi"/>
          <w:noProof/>
          <w:sz w:val="24"/>
          <w:szCs w:val="24"/>
          <w:shd w:val="clear" w:color="auto" w:fill="FFFFFF"/>
          <w:lang w:val="es-ES"/>
        </w:rPr>
        <w:t xml:space="preserve"> (4 especies)</w:t>
      </w:r>
      <w:r w:rsidR="00516E84" w:rsidRPr="00DC5C85">
        <w:rPr>
          <w:rFonts w:cstheme="minorHAnsi"/>
          <w:noProof/>
          <w:color w:val="000000"/>
          <w:sz w:val="24"/>
          <w:szCs w:val="24"/>
          <w:shd w:val="clear" w:color="auto" w:fill="FFFFFF"/>
          <w:lang w:val="es-ES"/>
        </w:rPr>
        <w:t xml:space="preserve">, </w:t>
      </w:r>
      <w:r w:rsidR="00516E84" w:rsidRPr="00DC5C85">
        <w:rPr>
          <w:rFonts w:cstheme="minorHAnsi"/>
          <w:noProof/>
          <w:sz w:val="24"/>
          <w:szCs w:val="24"/>
          <w:shd w:val="clear" w:color="auto" w:fill="FFFFFF"/>
          <w:lang w:val="es-ES"/>
        </w:rPr>
        <w:t>Thraupidae</w:t>
      </w:r>
      <w:r w:rsidR="00E82F7F">
        <w:rPr>
          <w:rFonts w:cstheme="minorHAnsi"/>
          <w:noProof/>
          <w:sz w:val="24"/>
          <w:szCs w:val="24"/>
          <w:shd w:val="clear" w:color="auto" w:fill="FFFFFF"/>
          <w:lang w:val="es-ES"/>
        </w:rPr>
        <w:t xml:space="preserve"> (5 especies)</w:t>
      </w:r>
      <w:r w:rsidR="00516E84" w:rsidRPr="00DC5C85">
        <w:rPr>
          <w:rFonts w:cstheme="minorHAnsi"/>
          <w:noProof/>
          <w:sz w:val="24"/>
          <w:szCs w:val="24"/>
          <w:shd w:val="clear" w:color="auto" w:fill="FFFFFF"/>
          <w:lang w:val="es-ES"/>
        </w:rPr>
        <w:t xml:space="preserve"> y Tyrannidae</w:t>
      </w:r>
      <w:r w:rsidR="00E82F7F">
        <w:rPr>
          <w:rFonts w:cstheme="minorHAnsi"/>
          <w:noProof/>
          <w:sz w:val="24"/>
          <w:szCs w:val="24"/>
          <w:shd w:val="clear" w:color="auto" w:fill="FFFFFF"/>
          <w:lang w:val="es-ES"/>
        </w:rPr>
        <w:t xml:space="preserve"> (5 especies),</w:t>
      </w:r>
      <w:r w:rsidR="00516E84" w:rsidRPr="00DC5C85">
        <w:rPr>
          <w:rFonts w:cstheme="minorHAnsi"/>
          <w:noProof/>
          <w:color w:val="000000"/>
          <w:sz w:val="24"/>
          <w:szCs w:val="24"/>
          <w:shd w:val="clear" w:color="auto" w:fill="FFFFFF"/>
          <w:lang w:val="es-ES"/>
        </w:rPr>
        <w:t xml:space="preserve"> registraron</w:t>
      </w:r>
      <w:r w:rsidR="001A6C0E" w:rsidRPr="00DC5C85">
        <w:rPr>
          <w:rFonts w:cstheme="minorHAnsi"/>
          <w:noProof/>
          <w:color w:val="000000"/>
          <w:sz w:val="24"/>
          <w:szCs w:val="24"/>
          <w:shd w:val="clear" w:color="auto" w:fill="FFFFFF"/>
          <w:lang w:val="es-ES"/>
        </w:rPr>
        <w:t xml:space="preserve"> </w:t>
      </w:r>
      <w:r w:rsidR="00E4551B" w:rsidRPr="00DC5C85">
        <w:rPr>
          <w:rFonts w:cstheme="minorHAnsi"/>
          <w:noProof/>
          <w:color w:val="000000"/>
          <w:sz w:val="24"/>
          <w:szCs w:val="24"/>
          <w:shd w:val="clear" w:color="auto" w:fill="FFFFFF"/>
          <w:lang w:val="es-ES"/>
        </w:rPr>
        <w:t xml:space="preserve">el </w:t>
      </w:r>
      <w:r w:rsidR="001A6C0E" w:rsidRPr="00DC5C85">
        <w:rPr>
          <w:rFonts w:cstheme="minorHAnsi"/>
          <w:noProof/>
          <w:color w:val="000000"/>
          <w:sz w:val="24"/>
          <w:szCs w:val="24"/>
          <w:shd w:val="clear" w:color="auto" w:fill="FFFFFF"/>
          <w:lang w:val="es-ES"/>
        </w:rPr>
        <w:t>mayor número de especies</w:t>
      </w:r>
      <w:r w:rsidR="00516E84" w:rsidRPr="00DC5C85">
        <w:rPr>
          <w:rFonts w:cstheme="minorHAnsi"/>
          <w:noProof/>
          <w:color w:val="000000"/>
          <w:sz w:val="24"/>
          <w:szCs w:val="24"/>
          <w:shd w:val="clear" w:color="auto" w:fill="FFFFFF"/>
          <w:lang w:val="es-ES"/>
        </w:rPr>
        <w:t>.</w:t>
      </w:r>
      <w:r w:rsidR="00AE756B" w:rsidRPr="00DC5C85">
        <w:rPr>
          <w:rFonts w:cstheme="minorHAnsi"/>
          <w:noProof/>
          <w:sz w:val="24"/>
          <w:szCs w:val="24"/>
          <w:shd w:val="clear" w:color="auto" w:fill="FFFFFF"/>
          <w:lang w:val="es-ES"/>
        </w:rPr>
        <w:t xml:space="preserve"> </w:t>
      </w:r>
      <w:r w:rsidR="008D0165" w:rsidRPr="00DC5C85">
        <w:rPr>
          <w:rFonts w:cstheme="minorHAnsi"/>
          <w:noProof/>
          <w:color w:val="000000"/>
          <w:sz w:val="24"/>
          <w:szCs w:val="24"/>
          <w:shd w:val="clear" w:color="auto" w:fill="FFFFFF"/>
          <w:lang w:val="es-ES"/>
        </w:rPr>
        <w:t>La</w:t>
      </w:r>
      <w:r w:rsidR="00516E84" w:rsidRPr="00DC5C85">
        <w:rPr>
          <w:rFonts w:cstheme="minorHAnsi"/>
          <w:noProof/>
          <w:color w:val="000000"/>
          <w:sz w:val="24"/>
          <w:szCs w:val="24"/>
          <w:shd w:val="clear" w:color="auto" w:fill="FFFFFF"/>
          <w:lang w:val="es-ES"/>
        </w:rPr>
        <w:t>s</w:t>
      </w:r>
      <w:r w:rsidR="008D28AB" w:rsidRPr="00DC5C85">
        <w:rPr>
          <w:rFonts w:cstheme="minorHAnsi"/>
          <w:noProof/>
          <w:color w:val="000000"/>
          <w:sz w:val="24"/>
          <w:szCs w:val="24"/>
          <w:shd w:val="clear" w:color="auto" w:fill="FFFFFF"/>
          <w:lang w:val="es-ES"/>
        </w:rPr>
        <w:t xml:space="preserve"> especies más abundantes</w:t>
      </w:r>
      <w:r w:rsidR="00516E84" w:rsidRPr="00DC5C85">
        <w:rPr>
          <w:rFonts w:cstheme="minorHAnsi"/>
          <w:noProof/>
          <w:color w:val="000000"/>
          <w:sz w:val="24"/>
          <w:szCs w:val="24"/>
          <w:shd w:val="clear" w:color="auto" w:fill="FFFFFF"/>
          <w:lang w:val="es-ES"/>
        </w:rPr>
        <w:t xml:space="preserve"> fueron:</w:t>
      </w:r>
      <w:r w:rsidR="002A57EF" w:rsidRPr="00DC5C85">
        <w:rPr>
          <w:rFonts w:cstheme="minorHAnsi"/>
          <w:noProof/>
          <w:color w:val="000000"/>
          <w:sz w:val="24"/>
          <w:szCs w:val="24"/>
          <w:shd w:val="clear" w:color="auto" w:fill="FFFFFF"/>
          <w:lang w:val="es-ES"/>
        </w:rPr>
        <w:t xml:space="preserve"> </w:t>
      </w:r>
      <w:r w:rsidR="00516E84" w:rsidRPr="00DC5C85">
        <w:rPr>
          <w:rFonts w:cstheme="minorHAnsi"/>
          <w:noProof/>
          <w:color w:val="000000"/>
          <w:sz w:val="24"/>
          <w:szCs w:val="24"/>
          <w:shd w:val="clear" w:color="auto" w:fill="FFFFFF"/>
          <w:lang w:val="es-ES"/>
        </w:rPr>
        <w:t xml:space="preserve">el </w:t>
      </w:r>
      <w:r w:rsidR="00883283" w:rsidRPr="00DC5C85">
        <w:rPr>
          <w:rFonts w:cstheme="minorHAnsi"/>
          <w:noProof/>
          <w:color w:val="000000"/>
          <w:sz w:val="24"/>
          <w:szCs w:val="24"/>
          <w:shd w:val="clear" w:color="auto" w:fill="FFFFFF"/>
          <w:lang w:val="es-ES"/>
        </w:rPr>
        <w:t xml:space="preserve">Perico Barbinaranja </w:t>
      </w:r>
      <w:r w:rsidR="002A57EF" w:rsidRPr="00DC5C85">
        <w:rPr>
          <w:rFonts w:cstheme="minorHAnsi"/>
          <w:noProof/>
          <w:color w:val="000000"/>
          <w:sz w:val="24"/>
          <w:szCs w:val="24"/>
          <w:shd w:val="clear" w:color="auto" w:fill="FFFFFF"/>
          <w:lang w:val="es-ES"/>
        </w:rPr>
        <w:t>(</w:t>
      </w:r>
      <w:r w:rsidR="002A57EF" w:rsidRPr="00DC5C85">
        <w:rPr>
          <w:rFonts w:cstheme="minorHAnsi"/>
          <w:i/>
          <w:noProof/>
          <w:sz w:val="24"/>
          <w:szCs w:val="24"/>
          <w:lang w:val="es-ES"/>
        </w:rPr>
        <w:t>Brotogeris julgularis</w:t>
      </w:r>
      <w:r w:rsidR="002A57EF" w:rsidRPr="00DC5C85">
        <w:rPr>
          <w:rFonts w:cstheme="minorHAnsi"/>
          <w:noProof/>
          <w:sz w:val="24"/>
          <w:szCs w:val="24"/>
          <w:lang w:val="es-ES"/>
        </w:rPr>
        <w:t>)</w:t>
      </w:r>
      <w:r w:rsidR="008D0165" w:rsidRPr="00DC5C85">
        <w:rPr>
          <w:rFonts w:cstheme="minorHAnsi"/>
          <w:noProof/>
          <w:sz w:val="24"/>
          <w:szCs w:val="24"/>
          <w:lang w:val="es-ES"/>
        </w:rPr>
        <w:t xml:space="preserve"> (23.</w:t>
      </w:r>
      <w:r w:rsidR="00C3326F">
        <w:rPr>
          <w:rFonts w:cstheme="minorHAnsi"/>
          <w:noProof/>
          <w:sz w:val="24"/>
          <w:szCs w:val="24"/>
          <w:lang w:val="es-ES"/>
        </w:rPr>
        <w:t>33</w:t>
      </w:r>
      <w:r w:rsidR="00396CA1">
        <w:rPr>
          <w:rFonts w:cstheme="minorHAnsi"/>
          <w:noProof/>
          <w:sz w:val="24"/>
          <w:szCs w:val="24"/>
          <w:lang w:val="es-ES"/>
        </w:rPr>
        <w:t xml:space="preserve"> </w:t>
      </w:r>
      <w:r w:rsidR="002A57EF" w:rsidRPr="00DC5C85">
        <w:rPr>
          <w:rFonts w:cstheme="minorHAnsi"/>
          <w:noProof/>
          <w:sz w:val="24"/>
          <w:szCs w:val="24"/>
          <w:lang w:val="es-ES"/>
        </w:rPr>
        <w:t>%),</w:t>
      </w:r>
      <w:r w:rsidR="002A57EF" w:rsidRPr="00DC5C85">
        <w:rPr>
          <w:rFonts w:cstheme="minorHAnsi"/>
          <w:noProof/>
          <w:color w:val="000000"/>
          <w:sz w:val="24"/>
          <w:szCs w:val="24"/>
          <w:shd w:val="clear" w:color="auto" w:fill="FFFFFF"/>
          <w:lang w:val="es-ES"/>
        </w:rPr>
        <w:t xml:space="preserve"> </w:t>
      </w:r>
      <w:r w:rsidR="00516E84" w:rsidRPr="00DC5C85">
        <w:rPr>
          <w:rFonts w:cstheme="minorHAnsi"/>
          <w:noProof/>
          <w:color w:val="000000"/>
          <w:sz w:val="24"/>
          <w:szCs w:val="24"/>
          <w:shd w:val="clear" w:color="auto" w:fill="FFFFFF"/>
          <w:lang w:val="es-ES"/>
        </w:rPr>
        <w:t xml:space="preserve">la </w:t>
      </w:r>
      <w:r w:rsidR="005A3797">
        <w:rPr>
          <w:rFonts w:cstheme="minorHAnsi"/>
          <w:noProof/>
          <w:color w:val="000000"/>
          <w:sz w:val="24"/>
          <w:szCs w:val="24"/>
          <w:shd w:val="clear" w:color="auto" w:fill="FFFFFF"/>
          <w:lang w:val="es-ES"/>
        </w:rPr>
        <w:t>Tortolita</w:t>
      </w:r>
      <w:r w:rsidR="002A57EF" w:rsidRPr="00DC5C85">
        <w:rPr>
          <w:rFonts w:cstheme="minorHAnsi"/>
          <w:noProof/>
          <w:color w:val="000000"/>
          <w:sz w:val="24"/>
          <w:szCs w:val="24"/>
          <w:shd w:val="clear" w:color="auto" w:fill="FFFFFF"/>
          <w:lang w:val="es-ES"/>
        </w:rPr>
        <w:t xml:space="preserve"> </w:t>
      </w:r>
      <w:r w:rsidR="00883283" w:rsidRPr="00DC5C85">
        <w:rPr>
          <w:rFonts w:cstheme="minorHAnsi"/>
          <w:noProof/>
          <w:color w:val="000000"/>
          <w:sz w:val="24"/>
          <w:szCs w:val="24"/>
          <w:shd w:val="clear" w:color="auto" w:fill="FFFFFF"/>
          <w:lang w:val="es-ES"/>
        </w:rPr>
        <w:t xml:space="preserve">Rojiza </w:t>
      </w:r>
      <w:r w:rsidR="002A57EF" w:rsidRPr="00DC5C85">
        <w:rPr>
          <w:rFonts w:cstheme="minorHAnsi"/>
          <w:noProof/>
          <w:color w:val="000000"/>
          <w:sz w:val="24"/>
          <w:szCs w:val="24"/>
          <w:shd w:val="clear" w:color="auto" w:fill="FFFFFF"/>
          <w:lang w:val="es-ES"/>
        </w:rPr>
        <w:t>(</w:t>
      </w:r>
      <w:r w:rsidR="002A57EF" w:rsidRPr="00DC5C85">
        <w:rPr>
          <w:rFonts w:cstheme="minorHAnsi"/>
          <w:i/>
          <w:noProof/>
          <w:sz w:val="24"/>
          <w:szCs w:val="24"/>
          <w:lang w:val="es-ES"/>
        </w:rPr>
        <w:t xml:space="preserve">Columbina </w:t>
      </w:r>
    </w:p>
    <w:p w14:paraId="415C3211" w14:textId="77777777" w:rsidR="00B2257B" w:rsidRDefault="00B2257B" w:rsidP="00E70CE3">
      <w:pPr>
        <w:tabs>
          <w:tab w:val="left" w:pos="720"/>
          <w:tab w:val="left" w:pos="1440"/>
          <w:tab w:val="right" w:pos="10074"/>
        </w:tabs>
        <w:spacing w:after="0" w:line="360" w:lineRule="auto"/>
        <w:jc w:val="both"/>
        <w:rPr>
          <w:rFonts w:cstheme="minorHAnsi"/>
          <w:i/>
          <w:noProof/>
          <w:sz w:val="24"/>
          <w:szCs w:val="24"/>
          <w:lang w:val="es-ES"/>
        </w:rPr>
      </w:pPr>
    </w:p>
    <w:p w14:paraId="6B867F0F" w14:textId="77777777" w:rsidR="00B2257B" w:rsidRDefault="00B2257B" w:rsidP="00E70CE3">
      <w:pPr>
        <w:tabs>
          <w:tab w:val="left" w:pos="720"/>
          <w:tab w:val="left" w:pos="1440"/>
          <w:tab w:val="right" w:pos="10074"/>
        </w:tabs>
        <w:spacing w:after="0" w:line="360" w:lineRule="auto"/>
        <w:jc w:val="both"/>
        <w:rPr>
          <w:rFonts w:cstheme="minorHAnsi"/>
          <w:i/>
          <w:noProof/>
          <w:sz w:val="24"/>
          <w:szCs w:val="24"/>
          <w:lang w:val="es-ES"/>
        </w:rPr>
      </w:pPr>
    </w:p>
    <w:p w14:paraId="63FA1357" w14:textId="08F9A047" w:rsidR="00E70CE3" w:rsidRDefault="002A57EF" w:rsidP="00E70CE3">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r w:rsidRPr="00DC5C85">
        <w:rPr>
          <w:rFonts w:cstheme="minorHAnsi"/>
          <w:i/>
          <w:noProof/>
          <w:sz w:val="24"/>
          <w:szCs w:val="24"/>
          <w:lang w:val="es-ES"/>
        </w:rPr>
        <w:t>talpacoli</w:t>
      </w:r>
      <w:r w:rsidRPr="00DC5C85">
        <w:rPr>
          <w:rFonts w:cstheme="minorHAnsi"/>
          <w:noProof/>
          <w:sz w:val="24"/>
          <w:szCs w:val="24"/>
          <w:lang w:val="es-ES"/>
        </w:rPr>
        <w:t>)</w:t>
      </w:r>
      <w:r w:rsidR="008D0165" w:rsidRPr="00DC5C85">
        <w:rPr>
          <w:rFonts w:cstheme="minorHAnsi"/>
          <w:noProof/>
          <w:sz w:val="24"/>
          <w:szCs w:val="24"/>
          <w:lang w:val="es-ES"/>
        </w:rPr>
        <w:t xml:space="preserve"> (14.</w:t>
      </w:r>
      <w:r w:rsidR="00C3326F">
        <w:rPr>
          <w:rFonts w:cstheme="minorHAnsi"/>
          <w:noProof/>
          <w:sz w:val="24"/>
          <w:szCs w:val="24"/>
          <w:lang w:val="es-ES"/>
        </w:rPr>
        <w:t>22</w:t>
      </w:r>
      <w:r w:rsidR="00396CA1">
        <w:rPr>
          <w:rFonts w:cstheme="minorHAnsi"/>
          <w:noProof/>
          <w:sz w:val="24"/>
          <w:szCs w:val="24"/>
          <w:lang w:val="es-ES"/>
        </w:rPr>
        <w:t xml:space="preserve"> </w:t>
      </w:r>
      <w:r w:rsidR="008D0165" w:rsidRPr="00DC5C85">
        <w:rPr>
          <w:rFonts w:cstheme="minorHAnsi"/>
          <w:noProof/>
          <w:sz w:val="24"/>
          <w:szCs w:val="24"/>
          <w:lang w:val="es-ES"/>
        </w:rPr>
        <w:t>%</w:t>
      </w:r>
      <w:r w:rsidR="00AE756B" w:rsidRPr="00DC5C85">
        <w:rPr>
          <w:rFonts w:cstheme="minorHAnsi"/>
          <w:noProof/>
          <w:sz w:val="24"/>
          <w:szCs w:val="24"/>
          <w:lang w:val="es-ES"/>
        </w:rPr>
        <w:t>)</w:t>
      </w:r>
      <w:r w:rsidR="00AE756B" w:rsidRPr="00DC5C85">
        <w:rPr>
          <w:rFonts w:cstheme="minorHAnsi"/>
          <w:noProof/>
          <w:color w:val="000000"/>
          <w:sz w:val="24"/>
          <w:szCs w:val="24"/>
          <w:shd w:val="clear" w:color="auto" w:fill="FFFFFF"/>
          <w:lang w:val="es-ES"/>
        </w:rPr>
        <w:t xml:space="preserve">, </w:t>
      </w:r>
      <w:r w:rsidR="00516E84" w:rsidRPr="00DC5C85">
        <w:rPr>
          <w:rFonts w:cstheme="minorHAnsi"/>
          <w:noProof/>
          <w:color w:val="000000"/>
          <w:sz w:val="24"/>
          <w:szCs w:val="24"/>
          <w:shd w:val="clear" w:color="auto" w:fill="FFFFFF"/>
          <w:lang w:val="es-ES"/>
        </w:rPr>
        <w:t xml:space="preserve">la </w:t>
      </w:r>
      <w:r w:rsidR="00883283" w:rsidRPr="00DC5C85">
        <w:rPr>
          <w:rFonts w:cstheme="minorHAnsi"/>
          <w:noProof/>
          <w:color w:val="000000"/>
          <w:sz w:val="24"/>
          <w:szCs w:val="24"/>
          <w:shd w:val="clear" w:color="auto" w:fill="FFFFFF"/>
          <w:lang w:val="es-ES"/>
        </w:rPr>
        <w:t>T</w:t>
      </w:r>
      <w:r w:rsidR="00CA22CE">
        <w:rPr>
          <w:rFonts w:cstheme="minorHAnsi"/>
          <w:noProof/>
          <w:color w:val="000000"/>
          <w:sz w:val="24"/>
          <w:szCs w:val="24"/>
          <w:shd w:val="clear" w:color="auto" w:fill="FFFFFF"/>
          <w:lang w:val="es-ES"/>
        </w:rPr>
        <w:t>á</w:t>
      </w:r>
      <w:r w:rsidR="00883283" w:rsidRPr="00DC5C85">
        <w:rPr>
          <w:rFonts w:cstheme="minorHAnsi"/>
          <w:noProof/>
          <w:color w:val="000000"/>
          <w:sz w:val="24"/>
          <w:szCs w:val="24"/>
          <w:shd w:val="clear" w:color="auto" w:fill="FFFFFF"/>
          <w:lang w:val="es-ES"/>
        </w:rPr>
        <w:t xml:space="preserve">ngara Azuleja </w:t>
      </w:r>
      <w:r w:rsidR="00F34968" w:rsidRPr="00DC5C85">
        <w:rPr>
          <w:rFonts w:cstheme="minorHAnsi"/>
          <w:noProof/>
          <w:color w:val="000000"/>
          <w:sz w:val="24"/>
          <w:szCs w:val="24"/>
          <w:shd w:val="clear" w:color="auto" w:fill="FFFFFF"/>
          <w:lang w:val="es-ES"/>
        </w:rPr>
        <w:t>(</w:t>
      </w:r>
      <w:r w:rsidR="00F34968" w:rsidRPr="00DC5C85">
        <w:rPr>
          <w:rFonts w:cstheme="minorHAnsi"/>
          <w:i/>
          <w:noProof/>
          <w:sz w:val="24"/>
          <w:szCs w:val="24"/>
          <w:lang w:val="es-ES"/>
        </w:rPr>
        <w:t>Thraupis episcopus)</w:t>
      </w:r>
      <w:r w:rsidR="001038D2" w:rsidRPr="00DC5C85">
        <w:rPr>
          <w:rFonts w:cstheme="minorHAnsi"/>
          <w:i/>
          <w:noProof/>
          <w:sz w:val="24"/>
          <w:szCs w:val="24"/>
          <w:lang w:val="es-ES"/>
        </w:rPr>
        <w:t xml:space="preserve"> </w:t>
      </w:r>
      <w:r w:rsidR="001038D2" w:rsidRPr="00DC5C85">
        <w:rPr>
          <w:rFonts w:cstheme="minorHAnsi"/>
          <w:noProof/>
          <w:sz w:val="24"/>
          <w:szCs w:val="24"/>
          <w:lang w:val="es-ES"/>
        </w:rPr>
        <w:t>(</w:t>
      </w:r>
      <w:r w:rsidR="00883283" w:rsidRPr="00DC5C85">
        <w:rPr>
          <w:rFonts w:cstheme="minorHAnsi"/>
          <w:noProof/>
          <w:color w:val="000000"/>
          <w:sz w:val="24"/>
          <w:szCs w:val="24"/>
          <w:shd w:val="clear" w:color="auto" w:fill="FFFFFF"/>
          <w:lang w:val="es-ES"/>
        </w:rPr>
        <w:t>9.</w:t>
      </w:r>
      <w:r w:rsidR="00C3326F">
        <w:rPr>
          <w:rFonts w:cstheme="minorHAnsi"/>
          <w:noProof/>
          <w:color w:val="000000"/>
          <w:sz w:val="24"/>
          <w:szCs w:val="24"/>
          <w:shd w:val="clear" w:color="auto" w:fill="FFFFFF"/>
          <w:lang w:val="es-ES"/>
        </w:rPr>
        <w:t>77</w:t>
      </w:r>
      <w:r w:rsidR="00396CA1">
        <w:rPr>
          <w:rFonts w:cstheme="minorHAnsi"/>
          <w:noProof/>
          <w:color w:val="000000"/>
          <w:sz w:val="24"/>
          <w:szCs w:val="24"/>
          <w:shd w:val="clear" w:color="auto" w:fill="FFFFFF"/>
          <w:lang w:val="es-ES"/>
        </w:rPr>
        <w:t xml:space="preserve"> </w:t>
      </w:r>
      <w:r w:rsidR="001038D2" w:rsidRPr="00DC5C85">
        <w:rPr>
          <w:rFonts w:cstheme="minorHAnsi"/>
          <w:noProof/>
          <w:color w:val="000000"/>
          <w:sz w:val="24"/>
          <w:szCs w:val="24"/>
          <w:shd w:val="clear" w:color="auto" w:fill="FFFFFF"/>
          <w:lang w:val="es-ES"/>
        </w:rPr>
        <w:t>%)</w:t>
      </w:r>
      <w:r w:rsidR="00F34968" w:rsidRPr="00DC5C85">
        <w:rPr>
          <w:rFonts w:cstheme="minorHAnsi"/>
          <w:noProof/>
          <w:color w:val="000000"/>
          <w:sz w:val="24"/>
          <w:szCs w:val="24"/>
          <w:shd w:val="clear" w:color="auto" w:fill="FFFFFF"/>
          <w:lang w:val="es-ES"/>
        </w:rPr>
        <w:t xml:space="preserve">, </w:t>
      </w:r>
      <w:r w:rsidR="00516E84" w:rsidRPr="00DC5C85">
        <w:rPr>
          <w:rFonts w:cstheme="minorHAnsi"/>
          <w:noProof/>
          <w:color w:val="000000"/>
          <w:sz w:val="24"/>
          <w:szCs w:val="24"/>
          <w:shd w:val="clear" w:color="auto" w:fill="FFFFFF"/>
          <w:lang w:val="es-ES"/>
        </w:rPr>
        <w:t xml:space="preserve">el </w:t>
      </w:r>
      <w:r w:rsidR="00883283" w:rsidRPr="00DC5C85">
        <w:rPr>
          <w:rFonts w:cstheme="minorHAnsi"/>
          <w:noProof/>
          <w:color w:val="000000"/>
          <w:sz w:val="24"/>
          <w:szCs w:val="24"/>
          <w:shd w:val="clear" w:color="auto" w:fill="FFFFFF"/>
          <w:lang w:val="es-ES"/>
        </w:rPr>
        <w:t xml:space="preserve">Sotorrey Común </w:t>
      </w:r>
      <w:r w:rsidR="00F34968" w:rsidRPr="00DC5C85">
        <w:rPr>
          <w:rFonts w:cstheme="minorHAnsi"/>
          <w:noProof/>
          <w:color w:val="000000"/>
          <w:sz w:val="24"/>
          <w:szCs w:val="24"/>
          <w:shd w:val="clear" w:color="auto" w:fill="FFFFFF"/>
          <w:lang w:val="es-ES"/>
        </w:rPr>
        <w:t>(</w:t>
      </w:r>
      <w:r w:rsidR="00F34968" w:rsidRPr="00DC5C85">
        <w:rPr>
          <w:rFonts w:cstheme="minorHAnsi"/>
          <w:i/>
          <w:noProof/>
          <w:sz w:val="24"/>
          <w:szCs w:val="24"/>
          <w:lang w:val="es-ES"/>
        </w:rPr>
        <w:t>Troglodytes aedon</w:t>
      </w:r>
      <w:r w:rsidR="00F34968" w:rsidRPr="00DC5C85">
        <w:rPr>
          <w:rFonts w:cstheme="minorHAnsi"/>
          <w:noProof/>
          <w:sz w:val="24"/>
          <w:szCs w:val="24"/>
          <w:lang w:val="es-ES"/>
        </w:rPr>
        <w:t>)</w:t>
      </w:r>
      <w:r w:rsidR="00883283" w:rsidRPr="00DC5C85">
        <w:rPr>
          <w:rFonts w:cstheme="minorHAnsi"/>
          <w:noProof/>
          <w:sz w:val="24"/>
          <w:szCs w:val="24"/>
          <w:lang w:val="es-ES"/>
        </w:rPr>
        <w:t xml:space="preserve"> (7.</w:t>
      </w:r>
      <w:r w:rsidR="00C3326F">
        <w:rPr>
          <w:rFonts w:cstheme="minorHAnsi"/>
          <w:noProof/>
          <w:sz w:val="24"/>
          <w:szCs w:val="24"/>
          <w:lang w:val="es-ES"/>
        </w:rPr>
        <w:t>5</w:t>
      </w:r>
      <w:r w:rsidR="00883283" w:rsidRPr="00DC5C85">
        <w:rPr>
          <w:rFonts w:cstheme="minorHAnsi"/>
          <w:noProof/>
          <w:sz w:val="24"/>
          <w:szCs w:val="24"/>
          <w:lang w:val="es-ES"/>
        </w:rPr>
        <w:t>5</w:t>
      </w:r>
      <w:r w:rsidR="00396CA1">
        <w:rPr>
          <w:rFonts w:cstheme="minorHAnsi"/>
          <w:noProof/>
          <w:sz w:val="24"/>
          <w:szCs w:val="24"/>
          <w:lang w:val="es-ES"/>
        </w:rPr>
        <w:t xml:space="preserve"> </w:t>
      </w:r>
      <w:r w:rsidR="001038D2" w:rsidRPr="00DC5C85">
        <w:rPr>
          <w:rFonts w:cstheme="minorHAnsi"/>
          <w:noProof/>
          <w:sz w:val="24"/>
          <w:szCs w:val="24"/>
          <w:lang w:val="es-ES"/>
        </w:rPr>
        <w:t>%)</w:t>
      </w:r>
      <w:r w:rsidR="00F34968" w:rsidRPr="00DC5C85">
        <w:rPr>
          <w:rFonts w:cstheme="minorHAnsi"/>
          <w:noProof/>
          <w:color w:val="000000"/>
          <w:sz w:val="24"/>
          <w:szCs w:val="24"/>
          <w:shd w:val="clear" w:color="auto" w:fill="FFFFFF"/>
          <w:lang w:val="es-ES"/>
        </w:rPr>
        <w:t>,</w:t>
      </w:r>
      <w:r w:rsidR="00516E84" w:rsidRPr="00DC5C85">
        <w:rPr>
          <w:rFonts w:cstheme="minorHAnsi"/>
          <w:noProof/>
          <w:color w:val="000000"/>
          <w:sz w:val="24"/>
          <w:szCs w:val="24"/>
          <w:shd w:val="clear" w:color="auto" w:fill="FFFFFF"/>
          <w:lang w:val="es-ES"/>
        </w:rPr>
        <w:t xml:space="preserve"> y</w:t>
      </w:r>
      <w:r w:rsidR="001038D2" w:rsidRPr="00DC5C85">
        <w:rPr>
          <w:rFonts w:cstheme="minorHAnsi"/>
          <w:noProof/>
          <w:color w:val="000000"/>
          <w:sz w:val="24"/>
          <w:szCs w:val="24"/>
          <w:shd w:val="clear" w:color="auto" w:fill="FFFFFF"/>
          <w:lang w:val="es-ES"/>
        </w:rPr>
        <w:t xml:space="preserve"> </w:t>
      </w:r>
      <w:r w:rsidR="00516E84" w:rsidRPr="00DC5C85">
        <w:rPr>
          <w:rFonts w:cstheme="minorHAnsi"/>
          <w:noProof/>
          <w:color w:val="000000"/>
          <w:sz w:val="24"/>
          <w:szCs w:val="24"/>
          <w:shd w:val="clear" w:color="auto" w:fill="FFFFFF"/>
          <w:lang w:val="es-ES"/>
        </w:rPr>
        <w:t xml:space="preserve">el </w:t>
      </w:r>
      <w:r w:rsidR="00E647EF">
        <w:rPr>
          <w:rFonts w:cstheme="minorHAnsi"/>
          <w:noProof/>
          <w:color w:val="000000"/>
          <w:sz w:val="24"/>
          <w:szCs w:val="24"/>
          <w:shd w:val="clear" w:color="auto" w:fill="FFFFFF"/>
          <w:lang w:val="es-ES"/>
        </w:rPr>
        <w:t>Tordo Coligrande</w:t>
      </w:r>
      <w:r w:rsidR="00E647EF" w:rsidRPr="00DC5C85">
        <w:rPr>
          <w:rFonts w:cstheme="minorHAnsi"/>
          <w:noProof/>
          <w:color w:val="000000"/>
          <w:sz w:val="24"/>
          <w:szCs w:val="24"/>
          <w:shd w:val="clear" w:color="auto" w:fill="FFFFFF"/>
          <w:lang w:val="es-ES"/>
        </w:rPr>
        <w:t xml:space="preserve"> </w:t>
      </w:r>
      <w:r w:rsidR="00F34968" w:rsidRPr="00DC5C85">
        <w:rPr>
          <w:rFonts w:cstheme="minorHAnsi"/>
          <w:noProof/>
          <w:color w:val="000000"/>
          <w:sz w:val="24"/>
          <w:szCs w:val="24"/>
          <w:shd w:val="clear" w:color="auto" w:fill="FFFFFF"/>
          <w:lang w:val="es-ES"/>
        </w:rPr>
        <w:t>(</w:t>
      </w:r>
      <w:r w:rsidR="00F34968" w:rsidRPr="00DC5C85">
        <w:rPr>
          <w:rFonts w:eastAsia="Times New Roman" w:cstheme="minorHAnsi"/>
          <w:i/>
          <w:noProof/>
          <w:sz w:val="24"/>
          <w:szCs w:val="24"/>
          <w:lang w:val="es-ES" w:eastAsia="es-PA"/>
        </w:rPr>
        <w:t>Quiscalus mexicanus)</w:t>
      </w:r>
      <w:r w:rsidR="001038D2" w:rsidRPr="00DC5C85">
        <w:rPr>
          <w:rFonts w:eastAsia="Times New Roman" w:cstheme="minorHAnsi"/>
          <w:i/>
          <w:noProof/>
          <w:sz w:val="24"/>
          <w:szCs w:val="24"/>
          <w:lang w:val="es-ES" w:eastAsia="es-PA"/>
        </w:rPr>
        <w:t xml:space="preserve"> </w:t>
      </w:r>
      <w:r w:rsidR="00883283" w:rsidRPr="00DC5C85">
        <w:rPr>
          <w:rFonts w:eastAsia="Times New Roman" w:cstheme="minorHAnsi"/>
          <w:noProof/>
          <w:sz w:val="24"/>
          <w:szCs w:val="24"/>
          <w:lang w:val="es-ES" w:eastAsia="es-PA"/>
        </w:rPr>
        <w:t>(5.</w:t>
      </w:r>
      <w:r w:rsidR="00396CA1">
        <w:rPr>
          <w:rFonts w:eastAsia="Times New Roman" w:cstheme="minorHAnsi"/>
          <w:noProof/>
          <w:sz w:val="24"/>
          <w:szCs w:val="24"/>
          <w:lang w:val="es-ES" w:eastAsia="es-PA"/>
        </w:rPr>
        <w:t xml:space="preserve"> </w:t>
      </w:r>
      <w:r w:rsidR="00C3326F">
        <w:rPr>
          <w:rFonts w:eastAsia="Times New Roman" w:cstheme="minorHAnsi"/>
          <w:noProof/>
          <w:sz w:val="24"/>
          <w:szCs w:val="24"/>
          <w:lang w:val="es-ES" w:eastAsia="es-PA"/>
        </w:rPr>
        <w:t>33</w:t>
      </w:r>
      <w:r w:rsidR="00883283" w:rsidRPr="00DC5C85">
        <w:rPr>
          <w:rFonts w:cstheme="minorHAnsi"/>
          <w:noProof/>
          <w:sz w:val="24"/>
          <w:szCs w:val="24"/>
          <w:lang w:val="es-ES"/>
        </w:rPr>
        <w:t>%</w:t>
      </w:r>
      <w:r w:rsidR="001038D2" w:rsidRPr="00DC5C85">
        <w:rPr>
          <w:rFonts w:eastAsia="Times New Roman" w:cstheme="minorHAnsi"/>
          <w:noProof/>
          <w:sz w:val="24"/>
          <w:szCs w:val="24"/>
          <w:lang w:val="es-ES" w:eastAsia="es-PA"/>
        </w:rPr>
        <w:t>)</w:t>
      </w:r>
      <w:r w:rsidR="00F34968" w:rsidRPr="00DC5C85">
        <w:rPr>
          <w:rFonts w:cstheme="minorHAnsi"/>
          <w:noProof/>
          <w:color w:val="000000"/>
          <w:sz w:val="24"/>
          <w:szCs w:val="24"/>
          <w:shd w:val="clear" w:color="auto" w:fill="FFFFFF"/>
          <w:lang w:val="es-ES"/>
        </w:rPr>
        <w:t xml:space="preserve">. </w:t>
      </w:r>
    </w:p>
    <w:p w14:paraId="69279137" w14:textId="77777777" w:rsidR="001464E6" w:rsidRDefault="001464E6" w:rsidP="00E70CE3">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1D682AED" w14:textId="0CB0793B" w:rsidR="001B0B93" w:rsidRPr="00E70CE3" w:rsidRDefault="00144C46" w:rsidP="00A12589">
      <w:pPr>
        <w:tabs>
          <w:tab w:val="left" w:pos="720"/>
          <w:tab w:val="left" w:pos="1440"/>
          <w:tab w:val="right" w:pos="10074"/>
        </w:tabs>
        <w:spacing w:after="0" w:line="240" w:lineRule="auto"/>
        <w:jc w:val="both"/>
        <w:rPr>
          <w:rFonts w:cstheme="minorHAnsi"/>
          <w:noProof/>
          <w:color w:val="000000"/>
          <w:sz w:val="24"/>
          <w:szCs w:val="24"/>
          <w:shd w:val="clear" w:color="auto" w:fill="FFFFFF"/>
          <w:lang w:val="es-ES"/>
        </w:rPr>
      </w:pPr>
      <w:r w:rsidRPr="00DC5C85">
        <w:rPr>
          <w:rFonts w:cstheme="minorHAnsi"/>
          <w:b/>
          <w:bCs/>
          <w:noProof/>
          <w:color w:val="000000"/>
          <w:sz w:val="24"/>
          <w:szCs w:val="24"/>
          <w:shd w:val="clear" w:color="auto" w:fill="FFFFFF"/>
          <w:lang w:val="es-ES"/>
        </w:rPr>
        <w:t xml:space="preserve">Tabla 1. </w:t>
      </w:r>
    </w:p>
    <w:p w14:paraId="5F8170F9" w14:textId="29EDA88E" w:rsidR="00C72D42" w:rsidRPr="001B0B93" w:rsidRDefault="00144C46" w:rsidP="00A12589">
      <w:pPr>
        <w:tabs>
          <w:tab w:val="left" w:pos="720"/>
          <w:tab w:val="left" w:pos="1440"/>
          <w:tab w:val="right" w:pos="10074"/>
        </w:tabs>
        <w:spacing w:after="0" w:line="240" w:lineRule="auto"/>
        <w:contextualSpacing/>
        <w:rPr>
          <w:rFonts w:cstheme="minorHAnsi"/>
          <w:b/>
          <w:bCs/>
          <w:noProof/>
          <w:color w:val="000000"/>
          <w:shd w:val="clear" w:color="auto" w:fill="FFFFFF"/>
          <w:lang w:val="es-ES"/>
        </w:rPr>
      </w:pPr>
      <w:r w:rsidRPr="001B0B93">
        <w:rPr>
          <w:rFonts w:cstheme="minorHAnsi"/>
          <w:b/>
          <w:bCs/>
          <w:noProof/>
          <w:color w:val="000000"/>
          <w:shd w:val="clear" w:color="auto" w:fill="FFFFFF"/>
          <w:lang w:val="es-ES"/>
        </w:rPr>
        <w:t xml:space="preserve">Diversidad taxonómica de aves registradas en Parques </w:t>
      </w:r>
      <w:r w:rsidR="004F6654" w:rsidRPr="001B0B93">
        <w:rPr>
          <w:rFonts w:cstheme="minorHAnsi"/>
          <w:b/>
          <w:bCs/>
          <w:noProof/>
          <w:color w:val="000000"/>
          <w:shd w:val="clear" w:color="auto" w:fill="FFFFFF"/>
          <w:lang w:val="es-ES"/>
        </w:rPr>
        <w:t>urb</w:t>
      </w:r>
      <w:r w:rsidR="00504F02" w:rsidRPr="001B0B93">
        <w:rPr>
          <w:rFonts w:cstheme="minorHAnsi"/>
          <w:b/>
          <w:bCs/>
          <w:noProof/>
          <w:color w:val="000000"/>
          <w:shd w:val="clear" w:color="auto" w:fill="FFFFFF"/>
          <w:lang w:val="es-ES"/>
        </w:rPr>
        <w:t xml:space="preserve">anos </w:t>
      </w:r>
      <w:r w:rsidRPr="001B0B93">
        <w:rPr>
          <w:rFonts w:cstheme="minorHAnsi"/>
          <w:b/>
          <w:bCs/>
          <w:noProof/>
          <w:color w:val="000000"/>
          <w:shd w:val="clear" w:color="auto" w:fill="FFFFFF"/>
          <w:lang w:val="es-ES"/>
        </w:rPr>
        <w:t>del Occidente de Panamá</w:t>
      </w:r>
      <w:r w:rsidR="00385B83" w:rsidRPr="001B0B93">
        <w:rPr>
          <w:rFonts w:cstheme="minorHAnsi"/>
          <w:b/>
          <w:bCs/>
          <w:noProof/>
          <w:color w:val="000000"/>
          <w:shd w:val="clear" w:color="auto" w:fill="FFFFFF"/>
          <w:lang w:val="es-ES"/>
        </w:rPr>
        <w:t>, Ciudad de David.</w:t>
      </w:r>
    </w:p>
    <w:tbl>
      <w:tblPr>
        <w:tblStyle w:val="Tablaconcuadrcula"/>
        <w:tblpPr w:leftFromText="180" w:rightFromText="180" w:vertAnchor="text" w:horzAnchor="margin" w:tblpXSpec="center" w:tblpY="308"/>
        <w:tblW w:w="8516" w:type="dxa"/>
        <w:tblBorders>
          <w:left w:val="none" w:sz="0" w:space="0" w:color="auto"/>
          <w:right w:val="none" w:sz="0" w:space="0" w:color="auto"/>
          <w:insideH w:val="none" w:sz="0" w:space="0" w:color="auto"/>
        </w:tblBorders>
        <w:tblLook w:val="04A0" w:firstRow="1" w:lastRow="0" w:firstColumn="1" w:lastColumn="0" w:noHBand="0" w:noVBand="1"/>
      </w:tblPr>
      <w:tblGrid>
        <w:gridCol w:w="1810"/>
        <w:gridCol w:w="1587"/>
        <w:gridCol w:w="2542"/>
        <w:gridCol w:w="2577"/>
      </w:tblGrid>
      <w:tr w:rsidR="00971C9B" w:rsidRPr="00214BF6" w14:paraId="6F7323AA" w14:textId="77777777" w:rsidTr="00A12589">
        <w:tc>
          <w:tcPr>
            <w:tcW w:w="1810" w:type="dxa"/>
            <w:shd w:val="clear" w:color="auto" w:fill="D5DCE4" w:themeFill="text2" w:themeFillTint="33"/>
          </w:tcPr>
          <w:p w14:paraId="795F6B20" w14:textId="77777777" w:rsidR="00971C9B" w:rsidRPr="00214BF6" w:rsidRDefault="00971C9B" w:rsidP="001B0B93">
            <w:pPr>
              <w:rPr>
                <w:rFonts w:cstheme="minorHAnsi"/>
                <w:b/>
                <w:lang w:val="es-MX"/>
              </w:rPr>
            </w:pPr>
            <w:r w:rsidRPr="00214BF6">
              <w:rPr>
                <w:rFonts w:cstheme="minorHAnsi"/>
                <w:b/>
                <w:lang w:val="es-MX"/>
              </w:rPr>
              <w:t>ORDEN</w:t>
            </w:r>
          </w:p>
        </w:tc>
        <w:tc>
          <w:tcPr>
            <w:tcW w:w="1587" w:type="dxa"/>
            <w:shd w:val="clear" w:color="auto" w:fill="D5DCE4" w:themeFill="text2" w:themeFillTint="33"/>
          </w:tcPr>
          <w:p w14:paraId="5C9D9625" w14:textId="77777777" w:rsidR="00971C9B" w:rsidRPr="00214BF6" w:rsidRDefault="00971C9B" w:rsidP="001B0B93">
            <w:pPr>
              <w:rPr>
                <w:rFonts w:cstheme="minorHAnsi"/>
                <w:b/>
                <w:lang w:val="es-MX"/>
              </w:rPr>
            </w:pPr>
            <w:r w:rsidRPr="00214BF6">
              <w:rPr>
                <w:rFonts w:cstheme="minorHAnsi"/>
                <w:b/>
                <w:lang w:val="es-MX"/>
              </w:rPr>
              <w:t>FAMILIA</w:t>
            </w:r>
          </w:p>
        </w:tc>
        <w:tc>
          <w:tcPr>
            <w:tcW w:w="2542" w:type="dxa"/>
            <w:shd w:val="clear" w:color="auto" w:fill="D5DCE4" w:themeFill="text2" w:themeFillTint="33"/>
          </w:tcPr>
          <w:p w14:paraId="2495FC75" w14:textId="196F0443" w:rsidR="00971C9B" w:rsidRPr="00214BF6" w:rsidRDefault="00971C9B" w:rsidP="001B0B93">
            <w:pPr>
              <w:rPr>
                <w:rFonts w:cstheme="minorHAnsi"/>
                <w:b/>
                <w:lang w:val="es-MX"/>
              </w:rPr>
            </w:pPr>
            <w:r w:rsidRPr="00214BF6">
              <w:rPr>
                <w:rFonts w:cstheme="minorHAnsi"/>
                <w:b/>
                <w:lang w:val="es-MX"/>
              </w:rPr>
              <w:t>NOMBRE CIENT</w:t>
            </w:r>
            <w:r w:rsidR="00C9434A">
              <w:rPr>
                <w:rFonts w:cstheme="minorHAnsi"/>
                <w:b/>
                <w:lang w:val="es-MX"/>
              </w:rPr>
              <w:t>Í</w:t>
            </w:r>
            <w:r w:rsidRPr="00214BF6">
              <w:rPr>
                <w:rFonts w:cstheme="minorHAnsi"/>
                <w:b/>
                <w:lang w:val="es-MX"/>
              </w:rPr>
              <w:t>FICO</w:t>
            </w:r>
          </w:p>
        </w:tc>
        <w:tc>
          <w:tcPr>
            <w:tcW w:w="2577" w:type="dxa"/>
            <w:shd w:val="clear" w:color="auto" w:fill="D5DCE4" w:themeFill="text2" w:themeFillTint="33"/>
          </w:tcPr>
          <w:p w14:paraId="2902E760" w14:textId="4267932C" w:rsidR="00971C9B" w:rsidRPr="00214BF6" w:rsidRDefault="00971C9B" w:rsidP="001B0B93">
            <w:pPr>
              <w:rPr>
                <w:rFonts w:cstheme="minorHAnsi"/>
                <w:b/>
                <w:lang w:val="es-MX"/>
              </w:rPr>
            </w:pPr>
            <w:r w:rsidRPr="00214BF6">
              <w:rPr>
                <w:rFonts w:cstheme="minorHAnsi"/>
                <w:b/>
                <w:lang w:val="es-MX"/>
              </w:rPr>
              <w:t>NOMBRE COM</w:t>
            </w:r>
            <w:r w:rsidR="00C9434A">
              <w:rPr>
                <w:rFonts w:cstheme="minorHAnsi"/>
                <w:b/>
                <w:lang w:val="es-MX"/>
              </w:rPr>
              <w:t>Ú</w:t>
            </w:r>
            <w:r w:rsidRPr="00214BF6">
              <w:rPr>
                <w:rFonts w:cstheme="minorHAnsi"/>
                <w:b/>
                <w:lang w:val="es-MX"/>
              </w:rPr>
              <w:t>N</w:t>
            </w:r>
          </w:p>
        </w:tc>
      </w:tr>
      <w:tr w:rsidR="00971C9B" w:rsidRPr="00214BF6" w14:paraId="1E0910C7" w14:textId="77777777" w:rsidTr="00A12589">
        <w:tc>
          <w:tcPr>
            <w:tcW w:w="1810" w:type="dxa"/>
            <w:vMerge w:val="restart"/>
          </w:tcPr>
          <w:p w14:paraId="2F2C3023" w14:textId="77777777" w:rsidR="00971C9B" w:rsidRDefault="00971C9B" w:rsidP="001B0B93">
            <w:pPr>
              <w:rPr>
                <w:rFonts w:cstheme="minorHAnsi"/>
              </w:rPr>
            </w:pPr>
            <w:r>
              <w:rPr>
                <w:rFonts w:cstheme="minorHAnsi"/>
              </w:rPr>
              <w:t>Columbifo</w:t>
            </w:r>
            <w:r w:rsidRPr="00214BF6">
              <w:rPr>
                <w:rFonts w:cstheme="minorHAnsi"/>
              </w:rPr>
              <w:t xml:space="preserve">rmes </w:t>
            </w:r>
          </w:p>
          <w:p w14:paraId="4D3F8076" w14:textId="77777777" w:rsidR="00971C9B" w:rsidRPr="00214BF6" w:rsidRDefault="00971C9B" w:rsidP="001B0B93">
            <w:pPr>
              <w:rPr>
                <w:rFonts w:cstheme="minorHAnsi"/>
              </w:rPr>
            </w:pPr>
          </w:p>
        </w:tc>
        <w:tc>
          <w:tcPr>
            <w:tcW w:w="1587" w:type="dxa"/>
            <w:vMerge w:val="restart"/>
          </w:tcPr>
          <w:p w14:paraId="18300F3A" w14:textId="77777777" w:rsidR="00971C9B" w:rsidRPr="00214BF6" w:rsidRDefault="00971C9B" w:rsidP="001B0B93">
            <w:pPr>
              <w:rPr>
                <w:rFonts w:cstheme="minorHAnsi"/>
                <w:shd w:val="clear" w:color="auto" w:fill="FFFFFF"/>
              </w:rPr>
            </w:pPr>
            <w:proofErr w:type="spellStart"/>
            <w:r w:rsidRPr="00214BF6">
              <w:rPr>
                <w:rFonts w:cstheme="minorHAnsi"/>
              </w:rPr>
              <w:t>Columbidae</w:t>
            </w:r>
            <w:proofErr w:type="spellEnd"/>
          </w:p>
        </w:tc>
        <w:tc>
          <w:tcPr>
            <w:tcW w:w="2542" w:type="dxa"/>
          </w:tcPr>
          <w:p w14:paraId="06C4EE2E" w14:textId="77777777" w:rsidR="00971C9B" w:rsidRPr="00E06999" w:rsidRDefault="00971C9B" w:rsidP="001B0B93">
            <w:pPr>
              <w:rPr>
                <w:rFonts w:cstheme="minorHAnsi"/>
                <w:i/>
                <w:color w:val="FF0000"/>
              </w:rPr>
            </w:pPr>
            <w:r>
              <w:rPr>
                <w:rFonts w:eastAsia="Times New Roman" w:cstheme="minorHAnsi"/>
                <w:i/>
                <w:iCs/>
                <w:color w:val="000000"/>
                <w:lang w:eastAsia="es-ES_tradnl"/>
              </w:rPr>
              <w:t>Columb</w:t>
            </w:r>
            <w:r w:rsidRPr="00214BF6">
              <w:rPr>
                <w:rFonts w:eastAsia="Times New Roman" w:cstheme="minorHAnsi"/>
                <w:i/>
                <w:iCs/>
                <w:color w:val="000000"/>
                <w:lang w:eastAsia="es-ES_tradnl"/>
              </w:rPr>
              <w:t xml:space="preserve">a </w:t>
            </w:r>
            <w:proofErr w:type="spellStart"/>
            <w:r w:rsidRPr="00214BF6">
              <w:rPr>
                <w:rFonts w:eastAsia="Times New Roman" w:cstheme="minorHAnsi"/>
                <w:i/>
                <w:iCs/>
                <w:color w:val="000000"/>
                <w:lang w:eastAsia="es-ES_tradnl"/>
              </w:rPr>
              <w:t>livia</w:t>
            </w:r>
            <w:proofErr w:type="spellEnd"/>
          </w:p>
        </w:tc>
        <w:tc>
          <w:tcPr>
            <w:tcW w:w="2577" w:type="dxa"/>
          </w:tcPr>
          <w:p w14:paraId="4BF20079" w14:textId="77777777" w:rsidR="00971C9B" w:rsidRPr="00214BF6" w:rsidRDefault="00971C9B" w:rsidP="001B0B93">
            <w:pPr>
              <w:rPr>
                <w:rFonts w:eastAsia="Times New Roman" w:cstheme="minorHAnsi"/>
                <w:lang w:eastAsia="es-PA"/>
              </w:rPr>
            </w:pPr>
            <w:r>
              <w:rPr>
                <w:rFonts w:cstheme="minorHAnsi"/>
              </w:rPr>
              <w:t>Paloma Común</w:t>
            </w:r>
          </w:p>
        </w:tc>
      </w:tr>
      <w:tr w:rsidR="00971C9B" w:rsidRPr="00214BF6" w14:paraId="651825AB" w14:textId="77777777" w:rsidTr="00A12589">
        <w:tc>
          <w:tcPr>
            <w:tcW w:w="1810" w:type="dxa"/>
            <w:vMerge/>
          </w:tcPr>
          <w:p w14:paraId="5CD56E92" w14:textId="77777777" w:rsidR="00971C9B" w:rsidRPr="00214BF6" w:rsidRDefault="00971C9B" w:rsidP="001B0B93">
            <w:pPr>
              <w:rPr>
                <w:rFonts w:cstheme="minorHAnsi"/>
                <w:shd w:val="clear" w:color="auto" w:fill="FFFFFF"/>
              </w:rPr>
            </w:pPr>
          </w:p>
        </w:tc>
        <w:tc>
          <w:tcPr>
            <w:tcW w:w="1587" w:type="dxa"/>
            <w:vMerge/>
          </w:tcPr>
          <w:p w14:paraId="02FFAD6F" w14:textId="77777777" w:rsidR="00971C9B" w:rsidRPr="00214BF6" w:rsidRDefault="00971C9B" w:rsidP="001B0B93">
            <w:pPr>
              <w:rPr>
                <w:rFonts w:cstheme="minorHAnsi"/>
                <w:shd w:val="clear" w:color="auto" w:fill="FFFFFF"/>
              </w:rPr>
            </w:pPr>
          </w:p>
        </w:tc>
        <w:tc>
          <w:tcPr>
            <w:tcW w:w="2542" w:type="dxa"/>
          </w:tcPr>
          <w:p w14:paraId="25AD3F5C" w14:textId="77777777" w:rsidR="00971C9B" w:rsidRPr="00214BF6" w:rsidRDefault="00971C9B" w:rsidP="001B0B93">
            <w:pPr>
              <w:rPr>
                <w:rFonts w:eastAsia="Times New Roman" w:cstheme="minorHAnsi"/>
                <w:i/>
                <w:lang w:eastAsia="es-PA"/>
              </w:rPr>
            </w:pPr>
            <w:proofErr w:type="spellStart"/>
            <w:r w:rsidRPr="00214BF6">
              <w:rPr>
                <w:rFonts w:cstheme="minorHAnsi"/>
                <w:i/>
              </w:rPr>
              <w:t>Patagioenas</w:t>
            </w:r>
            <w:proofErr w:type="spellEnd"/>
            <w:r w:rsidRPr="00214BF6">
              <w:rPr>
                <w:rFonts w:cstheme="minorHAnsi"/>
                <w:i/>
              </w:rPr>
              <w:t xml:space="preserve"> </w:t>
            </w:r>
            <w:proofErr w:type="spellStart"/>
            <w:r w:rsidRPr="00214BF6">
              <w:rPr>
                <w:rFonts w:cstheme="minorHAnsi"/>
                <w:i/>
              </w:rPr>
              <w:t>cayennensis</w:t>
            </w:r>
            <w:proofErr w:type="spellEnd"/>
          </w:p>
        </w:tc>
        <w:tc>
          <w:tcPr>
            <w:tcW w:w="2577" w:type="dxa"/>
          </w:tcPr>
          <w:p w14:paraId="02648392" w14:textId="77777777" w:rsidR="00971C9B" w:rsidRPr="00214BF6" w:rsidRDefault="00971C9B" w:rsidP="001B0B93">
            <w:pPr>
              <w:rPr>
                <w:rFonts w:eastAsia="Times New Roman" w:cstheme="minorHAnsi"/>
                <w:lang w:eastAsia="es-PA"/>
              </w:rPr>
            </w:pPr>
            <w:r>
              <w:rPr>
                <w:rFonts w:cstheme="minorHAnsi"/>
              </w:rPr>
              <w:t>Paloma Colorada</w:t>
            </w:r>
          </w:p>
        </w:tc>
      </w:tr>
      <w:tr w:rsidR="00C3326F" w:rsidRPr="00214BF6" w14:paraId="31C7D9A0" w14:textId="77777777" w:rsidTr="00A12589">
        <w:trPr>
          <w:trHeight w:val="289"/>
        </w:trPr>
        <w:tc>
          <w:tcPr>
            <w:tcW w:w="1810" w:type="dxa"/>
            <w:vMerge/>
          </w:tcPr>
          <w:p w14:paraId="6A6A02B6" w14:textId="77777777" w:rsidR="00C3326F" w:rsidRPr="00214BF6" w:rsidRDefault="00C3326F" w:rsidP="001B0B93">
            <w:pPr>
              <w:rPr>
                <w:rFonts w:cstheme="minorHAnsi"/>
                <w:shd w:val="clear" w:color="auto" w:fill="FFFFFF"/>
              </w:rPr>
            </w:pPr>
          </w:p>
        </w:tc>
        <w:tc>
          <w:tcPr>
            <w:tcW w:w="1587" w:type="dxa"/>
            <w:vMerge/>
          </w:tcPr>
          <w:p w14:paraId="7FF6FF0B" w14:textId="77777777" w:rsidR="00C3326F" w:rsidRPr="00214BF6" w:rsidRDefault="00C3326F" w:rsidP="001B0B93">
            <w:pPr>
              <w:rPr>
                <w:rFonts w:cstheme="minorHAnsi"/>
                <w:shd w:val="clear" w:color="auto" w:fill="FFFFFF"/>
              </w:rPr>
            </w:pPr>
          </w:p>
        </w:tc>
        <w:tc>
          <w:tcPr>
            <w:tcW w:w="2542" w:type="dxa"/>
          </w:tcPr>
          <w:p w14:paraId="41A33DA9" w14:textId="77777777" w:rsidR="00C3326F" w:rsidRDefault="00C3326F" w:rsidP="001B0B93">
            <w:pPr>
              <w:rPr>
                <w:rFonts w:eastAsia="Times New Roman" w:cstheme="minorHAnsi"/>
                <w:i/>
                <w:color w:val="FF0000"/>
                <w:lang w:eastAsia="es-PA"/>
              </w:rPr>
            </w:pPr>
            <w:r w:rsidRPr="00214BF6">
              <w:rPr>
                <w:rFonts w:eastAsia="Times New Roman" w:cstheme="minorHAnsi"/>
                <w:i/>
                <w:lang w:eastAsia="es-PA"/>
              </w:rPr>
              <w:t xml:space="preserve">Columbina </w:t>
            </w:r>
            <w:proofErr w:type="spellStart"/>
            <w:r w:rsidRPr="00214BF6">
              <w:rPr>
                <w:rFonts w:eastAsia="Times New Roman" w:cstheme="minorHAnsi"/>
                <w:i/>
                <w:lang w:eastAsia="es-PA"/>
              </w:rPr>
              <w:t>talpacoti</w:t>
            </w:r>
            <w:proofErr w:type="spellEnd"/>
          </w:p>
        </w:tc>
        <w:tc>
          <w:tcPr>
            <w:tcW w:w="2577" w:type="dxa"/>
          </w:tcPr>
          <w:p w14:paraId="2E814F31" w14:textId="77777777" w:rsidR="00C3326F" w:rsidRPr="00214BF6" w:rsidRDefault="00C3326F" w:rsidP="001B0B93">
            <w:pPr>
              <w:rPr>
                <w:rFonts w:cstheme="minorHAnsi"/>
              </w:rPr>
            </w:pPr>
            <w:r w:rsidRPr="00214BF6">
              <w:rPr>
                <w:rFonts w:cstheme="minorHAnsi"/>
                <w:bCs/>
              </w:rPr>
              <w:t>Tortolita</w:t>
            </w:r>
            <w:r>
              <w:rPr>
                <w:rFonts w:cstheme="minorHAnsi"/>
                <w:bCs/>
              </w:rPr>
              <w:t xml:space="preserve"> Rojiza</w:t>
            </w:r>
          </w:p>
        </w:tc>
      </w:tr>
      <w:tr w:rsidR="00971C9B" w:rsidRPr="00214BF6" w14:paraId="770203F4" w14:textId="77777777" w:rsidTr="00A12589">
        <w:tc>
          <w:tcPr>
            <w:tcW w:w="1810" w:type="dxa"/>
            <w:vMerge w:val="restart"/>
          </w:tcPr>
          <w:p w14:paraId="2CADAF73" w14:textId="77777777" w:rsidR="00971C9B" w:rsidRDefault="00971C9B" w:rsidP="001B0B93">
            <w:pPr>
              <w:rPr>
                <w:rFonts w:cstheme="minorHAnsi"/>
              </w:rPr>
            </w:pPr>
            <w:r w:rsidRPr="00214BF6">
              <w:rPr>
                <w:rFonts w:cstheme="minorHAnsi"/>
              </w:rPr>
              <w:t xml:space="preserve">Cuculiformes </w:t>
            </w:r>
          </w:p>
          <w:p w14:paraId="1E308F5E" w14:textId="77777777" w:rsidR="00971C9B" w:rsidRPr="00214BF6" w:rsidRDefault="00971C9B" w:rsidP="001B0B93">
            <w:pPr>
              <w:rPr>
                <w:rFonts w:cstheme="minorHAnsi"/>
              </w:rPr>
            </w:pPr>
          </w:p>
        </w:tc>
        <w:tc>
          <w:tcPr>
            <w:tcW w:w="1587" w:type="dxa"/>
            <w:vMerge w:val="restart"/>
          </w:tcPr>
          <w:p w14:paraId="47F8D2A7" w14:textId="77777777" w:rsidR="00971C9B" w:rsidRDefault="00971C9B" w:rsidP="001B0B93">
            <w:pPr>
              <w:rPr>
                <w:rFonts w:cstheme="minorHAnsi"/>
              </w:rPr>
            </w:pPr>
            <w:proofErr w:type="spellStart"/>
            <w:r w:rsidRPr="00214BF6">
              <w:rPr>
                <w:rFonts w:cstheme="minorHAnsi"/>
              </w:rPr>
              <w:t>Cuculidae</w:t>
            </w:r>
            <w:proofErr w:type="spellEnd"/>
          </w:p>
          <w:p w14:paraId="2FB631C7" w14:textId="77777777" w:rsidR="00971C9B" w:rsidRPr="00214BF6" w:rsidRDefault="00971C9B" w:rsidP="001B0B93">
            <w:pPr>
              <w:rPr>
                <w:rFonts w:cstheme="minorHAnsi"/>
                <w:shd w:val="clear" w:color="auto" w:fill="FFFFFF"/>
              </w:rPr>
            </w:pPr>
          </w:p>
        </w:tc>
        <w:tc>
          <w:tcPr>
            <w:tcW w:w="2542" w:type="dxa"/>
          </w:tcPr>
          <w:p w14:paraId="7BA0625A" w14:textId="77777777" w:rsidR="00971C9B" w:rsidRPr="00214BF6" w:rsidRDefault="00971C9B" w:rsidP="001B0B93">
            <w:pPr>
              <w:rPr>
                <w:rFonts w:eastAsia="Times New Roman" w:cstheme="minorHAnsi"/>
                <w:i/>
                <w:lang w:eastAsia="es-PA"/>
              </w:rPr>
            </w:pPr>
            <w:proofErr w:type="spellStart"/>
            <w:r w:rsidRPr="00214BF6">
              <w:rPr>
                <w:rFonts w:cstheme="minorHAnsi"/>
                <w:i/>
                <w:lang w:val="es-MX"/>
              </w:rPr>
              <w:t>Crotophaga</w:t>
            </w:r>
            <w:proofErr w:type="spellEnd"/>
            <w:r w:rsidRPr="00214BF6">
              <w:rPr>
                <w:rFonts w:cstheme="minorHAnsi"/>
                <w:i/>
                <w:lang w:val="es-MX"/>
              </w:rPr>
              <w:t xml:space="preserve"> </w:t>
            </w:r>
            <w:proofErr w:type="spellStart"/>
            <w:r w:rsidRPr="00214BF6">
              <w:rPr>
                <w:rFonts w:cstheme="minorHAnsi"/>
                <w:i/>
                <w:lang w:val="es-MX"/>
              </w:rPr>
              <w:t>ani</w:t>
            </w:r>
            <w:proofErr w:type="spellEnd"/>
          </w:p>
        </w:tc>
        <w:tc>
          <w:tcPr>
            <w:tcW w:w="2577" w:type="dxa"/>
          </w:tcPr>
          <w:p w14:paraId="52EA0656" w14:textId="77777777" w:rsidR="00971C9B" w:rsidRPr="00214BF6" w:rsidRDefault="00971C9B" w:rsidP="001B0B93">
            <w:pPr>
              <w:rPr>
                <w:rFonts w:cstheme="minorHAnsi"/>
                <w:bCs/>
              </w:rPr>
            </w:pPr>
            <w:r w:rsidRPr="00214BF6">
              <w:rPr>
                <w:rFonts w:cstheme="minorHAnsi"/>
              </w:rPr>
              <w:t>Garrapatero</w:t>
            </w:r>
            <w:r>
              <w:rPr>
                <w:rFonts w:cstheme="minorHAnsi"/>
              </w:rPr>
              <w:t xml:space="preserve"> </w:t>
            </w:r>
            <w:proofErr w:type="spellStart"/>
            <w:r>
              <w:rPr>
                <w:rFonts w:cstheme="minorHAnsi"/>
              </w:rPr>
              <w:t>Piquiliso</w:t>
            </w:r>
            <w:proofErr w:type="spellEnd"/>
          </w:p>
        </w:tc>
      </w:tr>
      <w:tr w:rsidR="00971C9B" w:rsidRPr="00214BF6" w14:paraId="7B437FCA" w14:textId="77777777" w:rsidTr="00A12589">
        <w:tc>
          <w:tcPr>
            <w:tcW w:w="1810" w:type="dxa"/>
            <w:vMerge/>
          </w:tcPr>
          <w:p w14:paraId="235EAB5E" w14:textId="77777777" w:rsidR="00971C9B" w:rsidRPr="00214BF6" w:rsidRDefault="00971C9B" w:rsidP="001B0B93">
            <w:pPr>
              <w:rPr>
                <w:rFonts w:cstheme="minorHAnsi"/>
                <w:shd w:val="clear" w:color="auto" w:fill="FFFFFF"/>
              </w:rPr>
            </w:pPr>
          </w:p>
        </w:tc>
        <w:tc>
          <w:tcPr>
            <w:tcW w:w="1587" w:type="dxa"/>
            <w:vMerge/>
          </w:tcPr>
          <w:p w14:paraId="01E0F537" w14:textId="77777777" w:rsidR="00971C9B" w:rsidRPr="00214BF6" w:rsidRDefault="00971C9B" w:rsidP="001B0B93">
            <w:pPr>
              <w:rPr>
                <w:rFonts w:cstheme="minorHAnsi"/>
                <w:shd w:val="clear" w:color="auto" w:fill="FFFFFF"/>
              </w:rPr>
            </w:pPr>
          </w:p>
        </w:tc>
        <w:tc>
          <w:tcPr>
            <w:tcW w:w="2542" w:type="dxa"/>
          </w:tcPr>
          <w:p w14:paraId="2E2BFE12" w14:textId="77777777" w:rsidR="00971C9B" w:rsidRPr="00214BF6" w:rsidRDefault="00971C9B" w:rsidP="001B0B93">
            <w:pPr>
              <w:rPr>
                <w:rFonts w:eastAsia="Times New Roman" w:cstheme="minorHAnsi"/>
                <w:i/>
                <w:lang w:eastAsia="es-PA"/>
              </w:rPr>
            </w:pPr>
            <w:proofErr w:type="spellStart"/>
            <w:r w:rsidRPr="00214BF6">
              <w:rPr>
                <w:rFonts w:cstheme="minorHAnsi"/>
                <w:i/>
              </w:rPr>
              <w:t>Piaya</w:t>
            </w:r>
            <w:proofErr w:type="spellEnd"/>
            <w:r w:rsidRPr="00214BF6">
              <w:rPr>
                <w:rFonts w:cstheme="minorHAnsi"/>
                <w:i/>
              </w:rPr>
              <w:t xml:space="preserve"> cayana</w:t>
            </w:r>
          </w:p>
        </w:tc>
        <w:tc>
          <w:tcPr>
            <w:tcW w:w="2577" w:type="dxa"/>
          </w:tcPr>
          <w:p w14:paraId="68BED021" w14:textId="77777777" w:rsidR="00971C9B" w:rsidRPr="00214BF6" w:rsidRDefault="00971C9B" w:rsidP="001B0B93">
            <w:pPr>
              <w:rPr>
                <w:rFonts w:cstheme="minorHAnsi"/>
                <w:bCs/>
              </w:rPr>
            </w:pPr>
            <w:r>
              <w:rPr>
                <w:rFonts w:cstheme="minorHAnsi"/>
              </w:rPr>
              <w:t>Cuco A</w:t>
            </w:r>
            <w:r w:rsidRPr="00214BF6">
              <w:rPr>
                <w:rFonts w:cstheme="minorHAnsi"/>
              </w:rPr>
              <w:t>rdilla</w:t>
            </w:r>
          </w:p>
        </w:tc>
      </w:tr>
      <w:tr w:rsidR="00971C9B" w:rsidRPr="00214BF6" w14:paraId="695138D3" w14:textId="77777777" w:rsidTr="00A12589">
        <w:tc>
          <w:tcPr>
            <w:tcW w:w="1810" w:type="dxa"/>
            <w:vMerge w:val="restart"/>
          </w:tcPr>
          <w:p w14:paraId="678A679C" w14:textId="77777777" w:rsidR="00971C9B" w:rsidRDefault="00971C9B" w:rsidP="001B0B93">
            <w:pPr>
              <w:rPr>
                <w:rFonts w:cstheme="minorHAnsi"/>
              </w:rPr>
            </w:pPr>
            <w:r>
              <w:rPr>
                <w:rFonts w:cstheme="minorHAnsi"/>
              </w:rPr>
              <w:t>Apodi</w:t>
            </w:r>
            <w:r w:rsidRPr="00214BF6">
              <w:rPr>
                <w:rFonts w:cstheme="minorHAnsi"/>
              </w:rPr>
              <w:t>formes</w:t>
            </w:r>
          </w:p>
          <w:p w14:paraId="43B5B5FF" w14:textId="77777777" w:rsidR="00971C9B" w:rsidRPr="00214BF6" w:rsidRDefault="00971C9B" w:rsidP="001B0B93">
            <w:pPr>
              <w:rPr>
                <w:rFonts w:cstheme="minorHAnsi"/>
              </w:rPr>
            </w:pPr>
          </w:p>
        </w:tc>
        <w:tc>
          <w:tcPr>
            <w:tcW w:w="1587" w:type="dxa"/>
            <w:vMerge w:val="restart"/>
          </w:tcPr>
          <w:p w14:paraId="2D13C7D0" w14:textId="77777777" w:rsidR="00971C9B" w:rsidRPr="00214BF6" w:rsidRDefault="00971C9B" w:rsidP="001B0B93">
            <w:pPr>
              <w:rPr>
                <w:rFonts w:eastAsia="Times New Roman" w:cstheme="minorHAnsi"/>
                <w:lang w:eastAsia="es-PA"/>
              </w:rPr>
            </w:pPr>
            <w:proofErr w:type="spellStart"/>
            <w:r w:rsidRPr="00214BF6">
              <w:rPr>
                <w:rFonts w:cstheme="minorHAnsi"/>
              </w:rPr>
              <w:t>Trochilidae</w:t>
            </w:r>
            <w:proofErr w:type="spellEnd"/>
          </w:p>
        </w:tc>
        <w:tc>
          <w:tcPr>
            <w:tcW w:w="2542" w:type="dxa"/>
          </w:tcPr>
          <w:p w14:paraId="6AE537AC" w14:textId="77777777" w:rsidR="00971C9B" w:rsidRPr="00214BF6" w:rsidRDefault="00971C9B" w:rsidP="001B0B93">
            <w:pPr>
              <w:rPr>
                <w:rFonts w:eastAsia="Times New Roman" w:cstheme="minorHAnsi"/>
                <w:i/>
                <w:lang w:eastAsia="es-PA"/>
              </w:rPr>
            </w:pPr>
            <w:proofErr w:type="spellStart"/>
            <w:r w:rsidRPr="00214BF6">
              <w:rPr>
                <w:rFonts w:cstheme="minorHAnsi"/>
                <w:i/>
              </w:rPr>
              <w:t>Heliomaster</w:t>
            </w:r>
            <w:proofErr w:type="spellEnd"/>
            <w:r w:rsidRPr="00214BF6">
              <w:rPr>
                <w:rFonts w:cstheme="minorHAnsi"/>
                <w:i/>
              </w:rPr>
              <w:t xml:space="preserve"> </w:t>
            </w:r>
            <w:proofErr w:type="spellStart"/>
            <w:r w:rsidRPr="00214BF6">
              <w:rPr>
                <w:rFonts w:cstheme="minorHAnsi"/>
                <w:i/>
              </w:rPr>
              <w:t>longirostris</w:t>
            </w:r>
            <w:proofErr w:type="spellEnd"/>
          </w:p>
        </w:tc>
        <w:tc>
          <w:tcPr>
            <w:tcW w:w="2577" w:type="dxa"/>
          </w:tcPr>
          <w:p w14:paraId="7695BBC4" w14:textId="77777777" w:rsidR="00971C9B" w:rsidRPr="00214BF6" w:rsidRDefault="00971C9B" w:rsidP="001B0B93">
            <w:pPr>
              <w:rPr>
                <w:rFonts w:eastAsia="Times New Roman" w:cstheme="minorHAnsi"/>
                <w:lang w:eastAsia="es-PA"/>
              </w:rPr>
            </w:pPr>
            <w:proofErr w:type="gramStart"/>
            <w:r>
              <w:rPr>
                <w:rFonts w:cstheme="minorHAnsi"/>
              </w:rPr>
              <w:t xml:space="preserve">Colibrí  </w:t>
            </w:r>
            <w:proofErr w:type="spellStart"/>
            <w:r>
              <w:rPr>
                <w:rFonts w:cstheme="minorHAnsi"/>
              </w:rPr>
              <w:t>P</w:t>
            </w:r>
            <w:r w:rsidRPr="00214BF6">
              <w:rPr>
                <w:rFonts w:cstheme="minorHAnsi"/>
              </w:rPr>
              <w:t>iquilargo</w:t>
            </w:r>
            <w:proofErr w:type="spellEnd"/>
            <w:proofErr w:type="gramEnd"/>
          </w:p>
        </w:tc>
      </w:tr>
      <w:tr w:rsidR="00971C9B" w:rsidRPr="00214BF6" w14:paraId="36085162" w14:textId="77777777" w:rsidTr="00A12589">
        <w:tc>
          <w:tcPr>
            <w:tcW w:w="1810" w:type="dxa"/>
            <w:vMerge/>
          </w:tcPr>
          <w:p w14:paraId="6BFDE2C6" w14:textId="77777777" w:rsidR="00971C9B" w:rsidRPr="00214BF6" w:rsidRDefault="00971C9B" w:rsidP="001B0B93">
            <w:pPr>
              <w:rPr>
                <w:rFonts w:eastAsia="Times New Roman" w:cstheme="minorHAnsi"/>
                <w:lang w:eastAsia="es-PA"/>
              </w:rPr>
            </w:pPr>
          </w:p>
        </w:tc>
        <w:tc>
          <w:tcPr>
            <w:tcW w:w="1587" w:type="dxa"/>
            <w:vMerge/>
          </w:tcPr>
          <w:p w14:paraId="05F1A3E5" w14:textId="77777777" w:rsidR="00971C9B" w:rsidRPr="00214BF6" w:rsidRDefault="00971C9B" w:rsidP="001B0B93">
            <w:pPr>
              <w:rPr>
                <w:rFonts w:eastAsia="Times New Roman" w:cstheme="minorHAnsi"/>
                <w:lang w:eastAsia="es-PA"/>
              </w:rPr>
            </w:pPr>
          </w:p>
        </w:tc>
        <w:tc>
          <w:tcPr>
            <w:tcW w:w="2542" w:type="dxa"/>
          </w:tcPr>
          <w:p w14:paraId="22293347" w14:textId="77777777" w:rsidR="00971C9B" w:rsidRPr="00214BF6" w:rsidRDefault="00971C9B" w:rsidP="001B0B93">
            <w:pPr>
              <w:rPr>
                <w:rFonts w:eastAsia="Times New Roman" w:cstheme="minorHAnsi"/>
                <w:i/>
                <w:lang w:eastAsia="es-PA"/>
              </w:rPr>
            </w:pPr>
            <w:proofErr w:type="spellStart"/>
            <w:r w:rsidRPr="00214BF6">
              <w:rPr>
                <w:rFonts w:cstheme="minorHAnsi"/>
                <w:i/>
              </w:rPr>
              <w:t>Amazilia</w:t>
            </w:r>
            <w:proofErr w:type="spellEnd"/>
            <w:r w:rsidRPr="00214BF6">
              <w:rPr>
                <w:rFonts w:cstheme="minorHAnsi"/>
                <w:i/>
              </w:rPr>
              <w:t xml:space="preserve"> </w:t>
            </w:r>
            <w:proofErr w:type="spellStart"/>
            <w:r w:rsidRPr="00214BF6">
              <w:rPr>
                <w:rFonts w:cstheme="minorHAnsi"/>
                <w:i/>
              </w:rPr>
              <w:t>tzacatl</w:t>
            </w:r>
            <w:proofErr w:type="spellEnd"/>
          </w:p>
        </w:tc>
        <w:tc>
          <w:tcPr>
            <w:tcW w:w="2577" w:type="dxa"/>
          </w:tcPr>
          <w:p w14:paraId="21A0EF48" w14:textId="77777777" w:rsidR="00971C9B" w:rsidRPr="00214BF6" w:rsidRDefault="00971C9B" w:rsidP="001B0B93">
            <w:pPr>
              <w:rPr>
                <w:rFonts w:eastAsia="Times New Roman" w:cstheme="minorHAnsi"/>
                <w:lang w:eastAsia="es-PA"/>
              </w:rPr>
            </w:pPr>
            <w:r w:rsidRPr="00214BF6">
              <w:rPr>
                <w:rFonts w:cstheme="minorHAnsi"/>
              </w:rPr>
              <w:t xml:space="preserve">Colibrí </w:t>
            </w:r>
            <w:r>
              <w:rPr>
                <w:rFonts w:cstheme="minorHAnsi"/>
              </w:rPr>
              <w:t>Cola Rufa</w:t>
            </w:r>
          </w:p>
        </w:tc>
      </w:tr>
      <w:tr w:rsidR="00971C9B" w:rsidRPr="00214BF6" w14:paraId="30A699F0" w14:textId="77777777" w:rsidTr="00A12589">
        <w:tc>
          <w:tcPr>
            <w:tcW w:w="1810" w:type="dxa"/>
            <w:vMerge w:val="restart"/>
          </w:tcPr>
          <w:p w14:paraId="7826E73A" w14:textId="77777777" w:rsidR="00971C9B" w:rsidRPr="00214BF6" w:rsidRDefault="00971C9B" w:rsidP="001B0B93">
            <w:pPr>
              <w:rPr>
                <w:rFonts w:cstheme="minorHAnsi"/>
                <w:shd w:val="clear" w:color="auto" w:fill="FFFFFF"/>
              </w:rPr>
            </w:pPr>
            <w:proofErr w:type="spellStart"/>
            <w:r w:rsidRPr="00214BF6">
              <w:rPr>
                <w:rFonts w:cstheme="minorHAnsi"/>
                <w:shd w:val="clear" w:color="auto" w:fill="FFFFFF"/>
              </w:rPr>
              <w:t>Accipitriformes</w:t>
            </w:r>
            <w:proofErr w:type="spellEnd"/>
          </w:p>
        </w:tc>
        <w:tc>
          <w:tcPr>
            <w:tcW w:w="1587" w:type="dxa"/>
            <w:vMerge w:val="restart"/>
          </w:tcPr>
          <w:p w14:paraId="078198FB" w14:textId="77777777" w:rsidR="00971C9B" w:rsidRPr="00214BF6" w:rsidRDefault="00971C9B" w:rsidP="001B0B93">
            <w:pPr>
              <w:rPr>
                <w:rFonts w:cstheme="minorHAnsi"/>
                <w:shd w:val="clear" w:color="auto" w:fill="FFFFFF"/>
              </w:rPr>
            </w:pPr>
            <w:proofErr w:type="spellStart"/>
            <w:r w:rsidRPr="00214BF6">
              <w:rPr>
                <w:rFonts w:cstheme="minorHAnsi"/>
                <w:shd w:val="clear" w:color="auto" w:fill="FFFFFF"/>
              </w:rPr>
              <w:t>Accipitridae</w:t>
            </w:r>
            <w:proofErr w:type="spellEnd"/>
          </w:p>
        </w:tc>
        <w:tc>
          <w:tcPr>
            <w:tcW w:w="2542" w:type="dxa"/>
          </w:tcPr>
          <w:p w14:paraId="11D680DF" w14:textId="77777777" w:rsidR="00971C9B" w:rsidRPr="00214BF6" w:rsidRDefault="00971C9B" w:rsidP="001B0B93">
            <w:pPr>
              <w:rPr>
                <w:rFonts w:eastAsia="Times New Roman" w:cstheme="minorHAnsi"/>
                <w:i/>
                <w:lang w:eastAsia="es-PA"/>
              </w:rPr>
            </w:pPr>
            <w:proofErr w:type="spellStart"/>
            <w:r w:rsidRPr="00214BF6">
              <w:rPr>
                <w:rFonts w:cstheme="minorHAnsi"/>
                <w:i/>
                <w:color w:val="202124"/>
                <w:shd w:val="clear" w:color="auto" w:fill="FFFFFF"/>
              </w:rPr>
              <w:t>Gampsonyx</w:t>
            </w:r>
            <w:proofErr w:type="spellEnd"/>
            <w:r w:rsidRPr="00214BF6">
              <w:rPr>
                <w:rFonts w:cstheme="minorHAnsi"/>
                <w:i/>
                <w:color w:val="202124"/>
                <w:shd w:val="clear" w:color="auto" w:fill="FFFFFF"/>
              </w:rPr>
              <w:t xml:space="preserve"> </w:t>
            </w:r>
            <w:proofErr w:type="spellStart"/>
            <w:r w:rsidRPr="00214BF6">
              <w:rPr>
                <w:rFonts w:cstheme="minorHAnsi"/>
                <w:i/>
                <w:color w:val="202124"/>
                <w:shd w:val="clear" w:color="auto" w:fill="FFFFFF"/>
              </w:rPr>
              <w:t>swainsonii</w:t>
            </w:r>
            <w:proofErr w:type="spellEnd"/>
          </w:p>
        </w:tc>
        <w:tc>
          <w:tcPr>
            <w:tcW w:w="2577" w:type="dxa"/>
          </w:tcPr>
          <w:p w14:paraId="6D1A9A84" w14:textId="77777777" w:rsidR="00971C9B" w:rsidRPr="00214BF6" w:rsidRDefault="00971C9B" w:rsidP="001B0B93">
            <w:pPr>
              <w:rPr>
                <w:rFonts w:cstheme="minorHAnsi"/>
                <w:bCs/>
                <w:shd w:val="clear" w:color="auto" w:fill="FFFFFF"/>
              </w:rPr>
            </w:pPr>
            <w:r w:rsidRPr="00214BF6">
              <w:rPr>
                <w:rFonts w:cstheme="minorHAnsi"/>
                <w:bCs/>
                <w:shd w:val="clear" w:color="auto" w:fill="FFFFFF"/>
              </w:rPr>
              <w:t xml:space="preserve">Elanio </w:t>
            </w:r>
            <w:r>
              <w:rPr>
                <w:rFonts w:cstheme="minorHAnsi"/>
                <w:bCs/>
                <w:shd w:val="clear" w:color="auto" w:fill="FFFFFF"/>
              </w:rPr>
              <w:t>Chico</w:t>
            </w:r>
          </w:p>
        </w:tc>
      </w:tr>
      <w:tr w:rsidR="00971C9B" w:rsidRPr="00214BF6" w14:paraId="75EA99EE" w14:textId="77777777" w:rsidTr="00A12589">
        <w:tc>
          <w:tcPr>
            <w:tcW w:w="1810" w:type="dxa"/>
            <w:vMerge/>
          </w:tcPr>
          <w:p w14:paraId="026C59E4" w14:textId="77777777" w:rsidR="00971C9B" w:rsidRPr="00214BF6" w:rsidRDefault="00971C9B" w:rsidP="001B0B93">
            <w:pPr>
              <w:rPr>
                <w:rFonts w:cstheme="minorHAnsi"/>
                <w:shd w:val="clear" w:color="auto" w:fill="FFFFFF"/>
              </w:rPr>
            </w:pPr>
          </w:p>
        </w:tc>
        <w:tc>
          <w:tcPr>
            <w:tcW w:w="1587" w:type="dxa"/>
            <w:vMerge/>
          </w:tcPr>
          <w:p w14:paraId="11C1412B" w14:textId="77777777" w:rsidR="00971C9B" w:rsidRPr="00214BF6" w:rsidRDefault="00971C9B" w:rsidP="001B0B93">
            <w:pPr>
              <w:rPr>
                <w:rFonts w:cstheme="minorHAnsi"/>
                <w:shd w:val="clear" w:color="auto" w:fill="FFFFFF"/>
              </w:rPr>
            </w:pPr>
          </w:p>
        </w:tc>
        <w:tc>
          <w:tcPr>
            <w:tcW w:w="2542" w:type="dxa"/>
          </w:tcPr>
          <w:p w14:paraId="3DEDD116" w14:textId="77777777" w:rsidR="00971C9B" w:rsidRPr="00214BF6" w:rsidRDefault="00971C9B" w:rsidP="001B0B93">
            <w:pPr>
              <w:rPr>
                <w:rFonts w:cstheme="minorHAnsi"/>
                <w:i/>
                <w:color w:val="202124"/>
                <w:shd w:val="clear" w:color="auto" w:fill="FFFFFF"/>
              </w:rPr>
            </w:pPr>
            <w:proofErr w:type="spellStart"/>
            <w:r w:rsidRPr="00214BF6">
              <w:rPr>
                <w:rFonts w:eastAsia="Times New Roman" w:cstheme="minorHAnsi"/>
                <w:i/>
                <w:lang w:eastAsia="es-PA"/>
              </w:rPr>
              <w:t>Rupornis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magnirostris</w:t>
            </w:r>
            <w:proofErr w:type="spellEnd"/>
          </w:p>
        </w:tc>
        <w:tc>
          <w:tcPr>
            <w:tcW w:w="2577" w:type="dxa"/>
          </w:tcPr>
          <w:p w14:paraId="677B07E4" w14:textId="77777777" w:rsidR="00971C9B" w:rsidRPr="00214BF6" w:rsidRDefault="00971C9B" w:rsidP="001B0B93">
            <w:pPr>
              <w:rPr>
                <w:rFonts w:cstheme="minorHAnsi"/>
                <w:bCs/>
                <w:shd w:val="clear" w:color="auto" w:fill="FFFFFF"/>
              </w:rPr>
            </w:pPr>
            <w:r>
              <w:rPr>
                <w:rFonts w:eastAsia="Times New Roman" w:cstheme="minorHAnsi"/>
                <w:lang w:eastAsia="es-PA"/>
              </w:rPr>
              <w:t>Gavilán C</w:t>
            </w:r>
            <w:r w:rsidRPr="00214BF6">
              <w:rPr>
                <w:rFonts w:eastAsia="Times New Roman" w:cstheme="minorHAnsi"/>
                <w:lang w:eastAsia="es-PA"/>
              </w:rPr>
              <w:t>aminero</w:t>
            </w:r>
          </w:p>
        </w:tc>
      </w:tr>
      <w:tr w:rsidR="00971C9B" w:rsidRPr="00214BF6" w14:paraId="1C44A8B3" w14:textId="77777777" w:rsidTr="00A12589">
        <w:tc>
          <w:tcPr>
            <w:tcW w:w="1810" w:type="dxa"/>
          </w:tcPr>
          <w:p w14:paraId="44203313" w14:textId="77777777" w:rsidR="00971C9B" w:rsidRPr="00214BF6" w:rsidRDefault="00971C9B" w:rsidP="001B0B93">
            <w:pPr>
              <w:rPr>
                <w:rFonts w:eastAsia="Times New Roman" w:cstheme="minorHAnsi"/>
                <w:lang w:eastAsia="es-PA"/>
              </w:rPr>
            </w:pPr>
            <w:r w:rsidRPr="00214BF6">
              <w:rPr>
                <w:rFonts w:eastAsia="Times New Roman" w:cstheme="minorHAnsi"/>
                <w:lang w:eastAsia="es-PA"/>
              </w:rPr>
              <w:t xml:space="preserve">Piciformes </w:t>
            </w:r>
          </w:p>
        </w:tc>
        <w:tc>
          <w:tcPr>
            <w:tcW w:w="1587" w:type="dxa"/>
          </w:tcPr>
          <w:p w14:paraId="2254443C" w14:textId="77777777" w:rsidR="00971C9B" w:rsidRPr="00214BF6" w:rsidRDefault="00971C9B" w:rsidP="001B0B93">
            <w:pPr>
              <w:rPr>
                <w:rFonts w:cstheme="minorHAnsi"/>
              </w:rPr>
            </w:pPr>
            <w:proofErr w:type="spellStart"/>
            <w:r w:rsidRPr="00214BF6">
              <w:rPr>
                <w:rFonts w:eastAsia="Times New Roman" w:cstheme="minorHAnsi"/>
                <w:lang w:eastAsia="es-PA"/>
              </w:rPr>
              <w:t>Picidae</w:t>
            </w:r>
            <w:proofErr w:type="spellEnd"/>
          </w:p>
        </w:tc>
        <w:tc>
          <w:tcPr>
            <w:tcW w:w="2542" w:type="dxa"/>
          </w:tcPr>
          <w:p w14:paraId="15CA6D98" w14:textId="77777777" w:rsidR="00971C9B" w:rsidRPr="00214BF6" w:rsidRDefault="00971C9B" w:rsidP="001B0B93">
            <w:pPr>
              <w:rPr>
                <w:rFonts w:eastAsia="Times New Roman" w:cstheme="minorHAnsi"/>
                <w:i/>
                <w:lang w:eastAsia="es-PA"/>
              </w:rPr>
            </w:pPr>
            <w:proofErr w:type="spellStart"/>
            <w:r w:rsidRPr="00214BF6">
              <w:rPr>
                <w:rFonts w:eastAsia="Times New Roman" w:cstheme="minorHAnsi"/>
                <w:i/>
                <w:lang w:eastAsia="es-PA"/>
              </w:rPr>
              <w:t>Melanerpes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rubricapillus</w:t>
            </w:r>
            <w:proofErr w:type="spellEnd"/>
          </w:p>
        </w:tc>
        <w:tc>
          <w:tcPr>
            <w:tcW w:w="2577" w:type="dxa"/>
          </w:tcPr>
          <w:p w14:paraId="11DB11C0" w14:textId="77777777" w:rsidR="00971C9B" w:rsidRPr="00214BF6" w:rsidRDefault="00971C9B" w:rsidP="001B0B93">
            <w:pPr>
              <w:rPr>
                <w:rFonts w:eastAsia="Times New Roman" w:cstheme="minorHAnsi"/>
                <w:lang w:eastAsia="es-PA"/>
              </w:rPr>
            </w:pPr>
            <w:r>
              <w:rPr>
                <w:rFonts w:eastAsia="Times New Roman" w:cstheme="minorHAnsi"/>
                <w:lang w:eastAsia="es-PA"/>
              </w:rPr>
              <w:t xml:space="preserve">Carpintero </w:t>
            </w:r>
            <w:proofErr w:type="spellStart"/>
            <w:r>
              <w:rPr>
                <w:rFonts w:eastAsia="Times New Roman" w:cstheme="minorHAnsi"/>
                <w:lang w:eastAsia="es-PA"/>
              </w:rPr>
              <w:t>C</w:t>
            </w:r>
            <w:r w:rsidRPr="00214BF6">
              <w:rPr>
                <w:rFonts w:eastAsia="Times New Roman" w:cstheme="minorHAnsi"/>
                <w:lang w:eastAsia="es-PA"/>
              </w:rPr>
              <w:t>oronirojo</w:t>
            </w:r>
            <w:proofErr w:type="spellEnd"/>
          </w:p>
        </w:tc>
      </w:tr>
      <w:tr w:rsidR="00971C9B" w:rsidRPr="00214BF6" w14:paraId="7D97109C" w14:textId="77777777" w:rsidTr="00A12589">
        <w:tc>
          <w:tcPr>
            <w:tcW w:w="1810" w:type="dxa"/>
          </w:tcPr>
          <w:p w14:paraId="1108AC7A" w14:textId="77777777" w:rsidR="00971C9B" w:rsidRPr="00214BF6" w:rsidRDefault="00971C9B" w:rsidP="001B0B93">
            <w:pPr>
              <w:rPr>
                <w:rFonts w:eastAsia="Times New Roman" w:cstheme="minorHAnsi"/>
                <w:lang w:eastAsia="es-PA"/>
              </w:rPr>
            </w:pPr>
            <w:r w:rsidRPr="00214BF6">
              <w:rPr>
                <w:rFonts w:eastAsia="Times New Roman" w:cstheme="minorHAnsi"/>
                <w:lang w:eastAsia="es-PA"/>
              </w:rPr>
              <w:t xml:space="preserve">Falconiformes </w:t>
            </w:r>
          </w:p>
        </w:tc>
        <w:tc>
          <w:tcPr>
            <w:tcW w:w="1587" w:type="dxa"/>
          </w:tcPr>
          <w:p w14:paraId="14CD88CF" w14:textId="77777777" w:rsidR="00971C9B" w:rsidRPr="00214BF6" w:rsidRDefault="00971C9B" w:rsidP="001B0B93">
            <w:pPr>
              <w:rPr>
                <w:rFonts w:cstheme="minorHAnsi"/>
                <w:shd w:val="clear" w:color="auto" w:fill="FFFFFF"/>
              </w:rPr>
            </w:pPr>
            <w:proofErr w:type="spellStart"/>
            <w:r w:rsidRPr="00214BF6">
              <w:rPr>
                <w:rFonts w:eastAsia="Times New Roman" w:cstheme="minorHAnsi"/>
                <w:lang w:eastAsia="es-PA"/>
              </w:rPr>
              <w:t>Falconidae</w:t>
            </w:r>
            <w:proofErr w:type="spellEnd"/>
          </w:p>
        </w:tc>
        <w:tc>
          <w:tcPr>
            <w:tcW w:w="2542" w:type="dxa"/>
          </w:tcPr>
          <w:p w14:paraId="2C06216D" w14:textId="77777777" w:rsidR="00971C9B" w:rsidRPr="00214BF6" w:rsidRDefault="00971C9B" w:rsidP="001B0B93">
            <w:pPr>
              <w:rPr>
                <w:rFonts w:eastAsia="Times New Roman" w:cstheme="minorHAnsi"/>
                <w:i/>
                <w:lang w:eastAsia="es-PA"/>
              </w:rPr>
            </w:pPr>
            <w:proofErr w:type="spellStart"/>
            <w:r>
              <w:rPr>
                <w:rFonts w:eastAsia="Times New Roman" w:cstheme="minorHAnsi"/>
                <w:i/>
                <w:lang w:eastAsia="es-PA"/>
              </w:rPr>
              <w:t>Milvago</w:t>
            </w:r>
            <w:proofErr w:type="spellEnd"/>
            <w:r w:rsidRPr="00214BF6">
              <w:rPr>
                <w:rFonts w:eastAsia="Times New Roman" w:cstheme="minorHAnsi"/>
                <w:i/>
                <w:lang w:eastAsia="es-PA"/>
              </w:rPr>
              <w:t xml:space="preserve"> chimachima</w:t>
            </w:r>
            <w:r w:rsidRPr="00214BF6">
              <w:rPr>
                <w:rFonts w:eastAsia="Times New Roman" w:cstheme="minorHAnsi"/>
                <w:lang w:eastAsia="es-PA"/>
              </w:rPr>
              <w:t xml:space="preserve"> </w:t>
            </w:r>
          </w:p>
        </w:tc>
        <w:tc>
          <w:tcPr>
            <w:tcW w:w="2577" w:type="dxa"/>
          </w:tcPr>
          <w:p w14:paraId="023D1D3B" w14:textId="77777777" w:rsidR="00971C9B" w:rsidRPr="00214BF6" w:rsidRDefault="00971C9B" w:rsidP="001B0B93">
            <w:pPr>
              <w:rPr>
                <w:rFonts w:cstheme="minorHAnsi"/>
                <w:bCs/>
              </w:rPr>
            </w:pPr>
            <w:r>
              <w:rPr>
                <w:rFonts w:cstheme="minorHAnsi"/>
                <w:shd w:val="clear" w:color="auto" w:fill="FFFFFF"/>
              </w:rPr>
              <w:t xml:space="preserve">Caracara </w:t>
            </w:r>
            <w:proofErr w:type="spellStart"/>
            <w:r>
              <w:rPr>
                <w:rFonts w:cstheme="minorHAnsi"/>
                <w:shd w:val="clear" w:color="auto" w:fill="FFFFFF"/>
              </w:rPr>
              <w:t>C</w:t>
            </w:r>
            <w:r w:rsidRPr="00214BF6">
              <w:rPr>
                <w:rFonts w:cstheme="minorHAnsi"/>
                <w:shd w:val="clear" w:color="auto" w:fill="FFFFFF"/>
              </w:rPr>
              <w:t>abeciamarillo</w:t>
            </w:r>
            <w:proofErr w:type="spellEnd"/>
          </w:p>
        </w:tc>
      </w:tr>
      <w:tr w:rsidR="00971C9B" w:rsidRPr="00214BF6" w14:paraId="05C060DC" w14:textId="77777777" w:rsidTr="00A12589">
        <w:tc>
          <w:tcPr>
            <w:tcW w:w="1810" w:type="dxa"/>
            <w:vMerge w:val="restart"/>
          </w:tcPr>
          <w:p w14:paraId="27652903" w14:textId="77777777" w:rsidR="00971C9B" w:rsidRDefault="00971C9B" w:rsidP="001B0B93">
            <w:pPr>
              <w:rPr>
                <w:rFonts w:cstheme="minorHAnsi"/>
                <w:shd w:val="clear" w:color="auto" w:fill="FFFFFF"/>
              </w:rPr>
            </w:pPr>
            <w:proofErr w:type="spellStart"/>
            <w:r w:rsidRPr="00214BF6">
              <w:rPr>
                <w:rFonts w:cstheme="minorHAnsi"/>
                <w:shd w:val="clear" w:color="auto" w:fill="FFFFFF"/>
              </w:rPr>
              <w:t>Psittaciformes</w:t>
            </w:r>
            <w:proofErr w:type="spellEnd"/>
          </w:p>
          <w:p w14:paraId="6EE317B4" w14:textId="77777777" w:rsidR="00971C9B" w:rsidRPr="00214BF6" w:rsidRDefault="00971C9B" w:rsidP="001B0B93">
            <w:pPr>
              <w:rPr>
                <w:rFonts w:cstheme="minorHAnsi"/>
                <w:shd w:val="clear" w:color="auto" w:fill="FFFFFF"/>
              </w:rPr>
            </w:pPr>
          </w:p>
        </w:tc>
        <w:tc>
          <w:tcPr>
            <w:tcW w:w="1587" w:type="dxa"/>
            <w:vMerge w:val="restart"/>
          </w:tcPr>
          <w:p w14:paraId="19113666" w14:textId="77777777" w:rsidR="00971C9B" w:rsidRPr="00214BF6" w:rsidRDefault="00971C9B" w:rsidP="001B0B93">
            <w:pPr>
              <w:rPr>
                <w:rFonts w:eastAsia="Times New Roman" w:cstheme="minorHAnsi"/>
                <w:lang w:eastAsia="es-PA"/>
              </w:rPr>
            </w:pPr>
            <w:proofErr w:type="spellStart"/>
            <w:r w:rsidRPr="00214BF6">
              <w:rPr>
                <w:rFonts w:cstheme="minorHAnsi"/>
                <w:shd w:val="clear" w:color="auto" w:fill="FFFFFF"/>
              </w:rPr>
              <w:t>Psittacidae</w:t>
            </w:r>
            <w:proofErr w:type="spellEnd"/>
          </w:p>
        </w:tc>
        <w:tc>
          <w:tcPr>
            <w:tcW w:w="2542" w:type="dxa"/>
          </w:tcPr>
          <w:p w14:paraId="4460B102" w14:textId="77777777" w:rsidR="00971C9B" w:rsidRPr="00214BF6" w:rsidRDefault="00971C9B" w:rsidP="001B0B93">
            <w:pPr>
              <w:rPr>
                <w:rFonts w:eastAsia="Times New Roman" w:cstheme="minorHAnsi"/>
                <w:i/>
                <w:lang w:eastAsia="es-PA"/>
              </w:rPr>
            </w:pPr>
            <w:proofErr w:type="spellStart"/>
            <w:r w:rsidRPr="00214BF6">
              <w:rPr>
                <w:rFonts w:cstheme="minorHAnsi"/>
                <w:i/>
                <w:lang w:val="es-MX"/>
              </w:rPr>
              <w:t>Eupsittula</w:t>
            </w:r>
            <w:proofErr w:type="spellEnd"/>
            <w:r w:rsidRPr="00214BF6">
              <w:rPr>
                <w:rFonts w:cstheme="minorHAnsi"/>
                <w:i/>
                <w:lang w:val="es-MX"/>
              </w:rPr>
              <w:t xml:space="preserve"> </w:t>
            </w:r>
            <w:proofErr w:type="spellStart"/>
            <w:r w:rsidRPr="00214BF6">
              <w:rPr>
                <w:rFonts w:cstheme="minorHAnsi"/>
                <w:i/>
                <w:lang w:val="es-MX"/>
              </w:rPr>
              <w:t>pertinax</w:t>
            </w:r>
            <w:proofErr w:type="spellEnd"/>
          </w:p>
        </w:tc>
        <w:tc>
          <w:tcPr>
            <w:tcW w:w="2577" w:type="dxa"/>
          </w:tcPr>
          <w:p w14:paraId="4C737E48" w14:textId="77777777" w:rsidR="00971C9B" w:rsidRPr="00214BF6" w:rsidRDefault="00971C9B" w:rsidP="001B0B93">
            <w:pPr>
              <w:rPr>
                <w:rFonts w:eastAsia="Times New Roman" w:cstheme="minorHAnsi"/>
                <w:lang w:eastAsia="es-PA"/>
              </w:rPr>
            </w:pPr>
            <w:r>
              <w:rPr>
                <w:rFonts w:cstheme="minorHAnsi"/>
                <w:bCs/>
                <w:color w:val="222222"/>
                <w:shd w:val="clear" w:color="auto" w:fill="FFFFFF"/>
              </w:rPr>
              <w:t xml:space="preserve">Perico </w:t>
            </w:r>
            <w:proofErr w:type="spellStart"/>
            <w:r>
              <w:rPr>
                <w:rFonts w:cstheme="minorHAnsi"/>
                <w:bCs/>
                <w:color w:val="222222"/>
                <w:shd w:val="clear" w:color="auto" w:fill="FFFFFF"/>
              </w:rPr>
              <w:t>C</w:t>
            </w:r>
            <w:r w:rsidRPr="00214BF6">
              <w:rPr>
                <w:rFonts w:cstheme="minorHAnsi"/>
                <w:bCs/>
                <w:color w:val="222222"/>
                <w:shd w:val="clear" w:color="auto" w:fill="FFFFFF"/>
              </w:rPr>
              <w:t>arisucio</w:t>
            </w:r>
            <w:proofErr w:type="spellEnd"/>
            <w:r w:rsidRPr="00214BF6">
              <w:rPr>
                <w:rFonts w:cstheme="minorHAnsi"/>
                <w:bCs/>
                <w:color w:val="222222"/>
                <w:shd w:val="clear" w:color="auto" w:fill="FFFFFF"/>
              </w:rPr>
              <w:t xml:space="preserve"> </w:t>
            </w:r>
          </w:p>
        </w:tc>
      </w:tr>
      <w:tr w:rsidR="00971C9B" w:rsidRPr="00214BF6" w14:paraId="47F1373C" w14:textId="77777777" w:rsidTr="00A12589">
        <w:tc>
          <w:tcPr>
            <w:tcW w:w="1810" w:type="dxa"/>
            <w:vMerge/>
          </w:tcPr>
          <w:p w14:paraId="40507D16" w14:textId="77777777" w:rsidR="00971C9B" w:rsidRPr="00214BF6" w:rsidRDefault="00971C9B" w:rsidP="001B0B93">
            <w:pPr>
              <w:rPr>
                <w:rFonts w:cstheme="minorHAnsi"/>
                <w:shd w:val="clear" w:color="auto" w:fill="FFFFFF"/>
              </w:rPr>
            </w:pPr>
          </w:p>
        </w:tc>
        <w:tc>
          <w:tcPr>
            <w:tcW w:w="1587" w:type="dxa"/>
            <w:vMerge/>
          </w:tcPr>
          <w:p w14:paraId="6ADB926D" w14:textId="77777777" w:rsidR="00971C9B" w:rsidRPr="00214BF6" w:rsidRDefault="00971C9B" w:rsidP="001B0B93">
            <w:pPr>
              <w:rPr>
                <w:rFonts w:cstheme="minorHAnsi"/>
                <w:shd w:val="clear" w:color="auto" w:fill="FFFFFF"/>
              </w:rPr>
            </w:pPr>
          </w:p>
        </w:tc>
        <w:tc>
          <w:tcPr>
            <w:tcW w:w="2542" w:type="dxa"/>
          </w:tcPr>
          <w:p w14:paraId="048D4CD9" w14:textId="77777777" w:rsidR="00971C9B" w:rsidRPr="00214BF6" w:rsidRDefault="00971C9B" w:rsidP="001B0B93">
            <w:pPr>
              <w:rPr>
                <w:rFonts w:eastAsia="Times New Roman" w:cstheme="minorHAnsi"/>
                <w:i/>
                <w:lang w:eastAsia="es-PA"/>
              </w:rPr>
            </w:pPr>
            <w:proofErr w:type="spellStart"/>
            <w:r w:rsidRPr="00214BF6">
              <w:rPr>
                <w:rFonts w:eastAsia="Times New Roman" w:cstheme="minorHAnsi"/>
                <w:i/>
                <w:color w:val="000000"/>
                <w:lang w:eastAsia="es-PA"/>
              </w:rPr>
              <w:t>Brotogeris</w:t>
            </w:r>
            <w:proofErr w:type="spellEnd"/>
            <w:r w:rsidRPr="00214BF6">
              <w:rPr>
                <w:rFonts w:eastAsia="Times New Roman" w:cstheme="minorHAnsi"/>
                <w:i/>
                <w:color w:val="000000"/>
                <w:lang w:eastAsia="es-PA"/>
              </w:rPr>
              <w:t xml:space="preserve"> </w:t>
            </w:r>
            <w:proofErr w:type="spellStart"/>
            <w:r w:rsidRPr="00214BF6">
              <w:rPr>
                <w:rFonts w:eastAsia="Times New Roman" w:cstheme="minorHAnsi"/>
                <w:i/>
                <w:color w:val="000000"/>
                <w:lang w:eastAsia="es-PA"/>
              </w:rPr>
              <w:t>jugularis</w:t>
            </w:r>
            <w:proofErr w:type="spellEnd"/>
          </w:p>
        </w:tc>
        <w:tc>
          <w:tcPr>
            <w:tcW w:w="2577" w:type="dxa"/>
          </w:tcPr>
          <w:p w14:paraId="3BC9CE04" w14:textId="77777777" w:rsidR="00971C9B" w:rsidRPr="00214BF6" w:rsidRDefault="00971C9B" w:rsidP="001B0B93">
            <w:pPr>
              <w:rPr>
                <w:rFonts w:eastAsia="Times New Roman" w:cstheme="minorHAnsi"/>
                <w:lang w:eastAsia="es-PA"/>
              </w:rPr>
            </w:pPr>
            <w:r>
              <w:rPr>
                <w:rFonts w:cstheme="minorHAnsi"/>
                <w:bCs/>
                <w:color w:val="222222"/>
                <w:shd w:val="clear" w:color="auto" w:fill="FFFFFF"/>
              </w:rPr>
              <w:t xml:space="preserve">Perico </w:t>
            </w:r>
            <w:proofErr w:type="spellStart"/>
            <w:r>
              <w:rPr>
                <w:rFonts w:cstheme="minorHAnsi"/>
                <w:bCs/>
                <w:color w:val="222222"/>
                <w:shd w:val="clear" w:color="auto" w:fill="FFFFFF"/>
              </w:rPr>
              <w:t>B</w:t>
            </w:r>
            <w:r w:rsidRPr="00214BF6">
              <w:rPr>
                <w:rFonts w:cstheme="minorHAnsi"/>
                <w:bCs/>
                <w:color w:val="222222"/>
                <w:shd w:val="clear" w:color="auto" w:fill="FFFFFF"/>
              </w:rPr>
              <w:t>arbinaranja</w:t>
            </w:r>
            <w:proofErr w:type="spellEnd"/>
            <w:r w:rsidRPr="00214BF6">
              <w:rPr>
                <w:rFonts w:cstheme="minorHAnsi"/>
                <w:color w:val="222222"/>
                <w:shd w:val="clear" w:color="auto" w:fill="FFFFFF"/>
              </w:rPr>
              <w:t> </w:t>
            </w:r>
          </w:p>
        </w:tc>
      </w:tr>
      <w:tr w:rsidR="00971C9B" w:rsidRPr="00214BF6" w14:paraId="5D44E6FC" w14:textId="77777777" w:rsidTr="00A12589">
        <w:tc>
          <w:tcPr>
            <w:tcW w:w="1810" w:type="dxa"/>
            <w:vMerge/>
          </w:tcPr>
          <w:p w14:paraId="0BE0D317" w14:textId="77777777" w:rsidR="00971C9B" w:rsidRPr="00214BF6" w:rsidRDefault="00971C9B" w:rsidP="001B0B93">
            <w:pPr>
              <w:rPr>
                <w:rFonts w:eastAsia="Times New Roman" w:cstheme="minorHAnsi"/>
                <w:lang w:eastAsia="es-PA"/>
              </w:rPr>
            </w:pPr>
          </w:p>
        </w:tc>
        <w:tc>
          <w:tcPr>
            <w:tcW w:w="1587" w:type="dxa"/>
            <w:vMerge/>
          </w:tcPr>
          <w:p w14:paraId="4B0EC81C" w14:textId="77777777" w:rsidR="00971C9B" w:rsidRPr="00214BF6" w:rsidRDefault="00971C9B" w:rsidP="001B0B93">
            <w:pPr>
              <w:rPr>
                <w:rFonts w:eastAsia="Times New Roman" w:cstheme="minorHAnsi"/>
                <w:lang w:eastAsia="es-PA"/>
              </w:rPr>
            </w:pPr>
          </w:p>
        </w:tc>
        <w:tc>
          <w:tcPr>
            <w:tcW w:w="2542" w:type="dxa"/>
          </w:tcPr>
          <w:p w14:paraId="111FC134" w14:textId="77777777" w:rsidR="00971C9B" w:rsidRPr="00214BF6" w:rsidRDefault="00971C9B" w:rsidP="001B0B93">
            <w:pPr>
              <w:rPr>
                <w:rFonts w:eastAsia="Times New Roman" w:cstheme="minorHAnsi"/>
                <w:i/>
                <w:lang w:eastAsia="es-PA"/>
              </w:rPr>
            </w:pPr>
            <w:r w:rsidRPr="00214BF6">
              <w:rPr>
                <w:rFonts w:eastAsia="Times New Roman" w:cstheme="minorHAnsi"/>
                <w:i/>
                <w:lang w:eastAsia="es-PA"/>
              </w:rPr>
              <w:t xml:space="preserve">Amazona </w:t>
            </w:r>
            <w:proofErr w:type="spellStart"/>
            <w:r w:rsidRPr="00214BF6">
              <w:rPr>
                <w:rFonts w:eastAsia="Times New Roman" w:cstheme="minorHAnsi"/>
                <w:i/>
                <w:lang w:eastAsia="es-PA"/>
              </w:rPr>
              <w:t>autumnalis</w:t>
            </w:r>
            <w:proofErr w:type="spellEnd"/>
          </w:p>
        </w:tc>
        <w:tc>
          <w:tcPr>
            <w:tcW w:w="2577" w:type="dxa"/>
          </w:tcPr>
          <w:p w14:paraId="0A439201" w14:textId="77777777" w:rsidR="00971C9B" w:rsidRPr="00214BF6" w:rsidRDefault="00971C9B" w:rsidP="001B0B93">
            <w:pPr>
              <w:rPr>
                <w:rFonts w:eastAsia="Times New Roman" w:cstheme="minorHAnsi"/>
                <w:lang w:eastAsia="es-PA"/>
              </w:rPr>
            </w:pPr>
            <w:r>
              <w:rPr>
                <w:rFonts w:cstheme="minorHAnsi"/>
                <w:shd w:val="clear" w:color="auto" w:fill="FFFFFF"/>
              </w:rPr>
              <w:t xml:space="preserve">Loro </w:t>
            </w:r>
            <w:proofErr w:type="spellStart"/>
            <w:r>
              <w:rPr>
                <w:rFonts w:cstheme="minorHAnsi"/>
                <w:shd w:val="clear" w:color="auto" w:fill="FFFFFF"/>
              </w:rPr>
              <w:t>F</w:t>
            </w:r>
            <w:r w:rsidRPr="00214BF6">
              <w:rPr>
                <w:rFonts w:cstheme="minorHAnsi"/>
                <w:shd w:val="clear" w:color="auto" w:fill="FFFFFF"/>
              </w:rPr>
              <w:t>rentirrojo</w:t>
            </w:r>
            <w:proofErr w:type="spellEnd"/>
          </w:p>
        </w:tc>
      </w:tr>
      <w:tr w:rsidR="00971C9B" w:rsidRPr="00214BF6" w14:paraId="215DC11F" w14:textId="77777777" w:rsidTr="00A12589">
        <w:tc>
          <w:tcPr>
            <w:tcW w:w="1810" w:type="dxa"/>
            <w:vMerge/>
          </w:tcPr>
          <w:p w14:paraId="375E3B59" w14:textId="77777777" w:rsidR="00971C9B" w:rsidRPr="00214BF6" w:rsidRDefault="00971C9B" w:rsidP="001B0B93">
            <w:pPr>
              <w:rPr>
                <w:rFonts w:eastAsia="Times New Roman" w:cstheme="minorHAnsi"/>
                <w:lang w:eastAsia="es-PA"/>
              </w:rPr>
            </w:pPr>
          </w:p>
        </w:tc>
        <w:tc>
          <w:tcPr>
            <w:tcW w:w="1587" w:type="dxa"/>
            <w:vMerge/>
          </w:tcPr>
          <w:p w14:paraId="35178B17" w14:textId="77777777" w:rsidR="00971C9B" w:rsidRPr="00214BF6" w:rsidRDefault="00971C9B" w:rsidP="001B0B93">
            <w:pPr>
              <w:rPr>
                <w:rFonts w:eastAsia="Times New Roman" w:cstheme="minorHAnsi"/>
                <w:lang w:eastAsia="es-PA"/>
              </w:rPr>
            </w:pPr>
          </w:p>
        </w:tc>
        <w:tc>
          <w:tcPr>
            <w:tcW w:w="2542" w:type="dxa"/>
          </w:tcPr>
          <w:p w14:paraId="633FCF50" w14:textId="77777777" w:rsidR="00971C9B" w:rsidRPr="00214BF6" w:rsidRDefault="00971C9B" w:rsidP="001B0B93">
            <w:pPr>
              <w:rPr>
                <w:rFonts w:eastAsia="Times New Roman" w:cstheme="minorHAnsi"/>
                <w:i/>
                <w:lang w:eastAsia="es-PA"/>
              </w:rPr>
            </w:pPr>
            <w:r w:rsidRPr="00214BF6">
              <w:rPr>
                <w:rFonts w:eastAsia="Times New Roman" w:cstheme="minorHAnsi"/>
                <w:i/>
                <w:lang w:eastAsia="es-PA"/>
              </w:rPr>
              <w:t xml:space="preserve">Amazona </w:t>
            </w:r>
            <w:proofErr w:type="spellStart"/>
            <w:r w:rsidRPr="00E42060">
              <w:rPr>
                <w:rFonts w:eastAsia="Times New Roman" w:cstheme="minorHAnsi"/>
                <w:iCs/>
                <w:lang w:eastAsia="es-PA"/>
              </w:rPr>
              <w:t>sp</w:t>
            </w:r>
            <w:proofErr w:type="spellEnd"/>
            <w:r>
              <w:rPr>
                <w:rFonts w:eastAsia="Times New Roman" w:cstheme="minorHAnsi"/>
                <w:i/>
                <w:lang w:eastAsia="es-PA"/>
              </w:rPr>
              <w:t>.</w:t>
            </w:r>
          </w:p>
        </w:tc>
        <w:tc>
          <w:tcPr>
            <w:tcW w:w="2577" w:type="dxa"/>
          </w:tcPr>
          <w:p w14:paraId="220127BA" w14:textId="77777777" w:rsidR="00971C9B" w:rsidRPr="00214BF6" w:rsidRDefault="00971C9B" w:rsidP="001B0B93">
            <w:pPr>
              <w:rPr>
                <w:rFonts w:cstheme="minorHAnsi"/>
                <w:shd w:val="clear" w:color="auto" w:fill="FFFFFF"/>
              </w:rPr>
            </w:pPr>
            <w:r w:rsidRPr="00214BF6">
              <w:rPr>
                <w:rFonts w:cstheme="minorHAnsi"/>
                <w:shd w:val="clear" w:color="auto" w:fill="FFFFFF"/>
              </w:rPr>
              <w:t xml:space="preserve">Loro </w:t>
            </w:r>
          </w:p>
        </w:tc>
      </w:tr>
      <w:tr w:rsidR="00C3326F" w:rsidRPr="00214BF6" w14:paraId="6D5BE454" w14:textId="77777777" w:rsidTr="00A12589">
        <w:trPr>
          <w:trHeight w:val="301"/>
        </w:trPr>
        <w:tc>
          <w:tcPr>
            <w:tcW w:w="1810" w:type="dxa"/>
            <w:vMerge w:val="restart"/>
            <w:shd w:val="clear" w:color="auto" w:fill="auto"/>
          </w:tcPr>
          <w:p w14:paraId="24C67EBB" w14:textId="77777777" w:rsidR="00C3326F" w:rsidRPr="00BF24F7" w:rsidRDefault="00C3326F" w:rsidP="001B0B93">
            <w:pPr>
              <w:rPr>
                <w:rFonts w:cstheme="minorHAnsi"/>
              </w:rPr>
            </w:pPr>
            <w:proofErr w:type="spellStart"/>
            <w:r w:rsidRPr="00214BF6">
              <w:rPr>
                <w:rFonts w:cstheme="minorHAnsi"/>
              </w:rPr>
              <w:t>Passeriformes</w:t>
            </w:r>
            <w:proofErr w:type="spellEnd"/>
          </w:p>
        </w:tc>
        <w:tc>
          <w:tcPr>
            <w:tcW w:w="1587" w:type="dxa"/>
            <w:vMerge w:val="restart"/>
          </w:tcPr>
          <w:p w14:paraId="6DF895CF" w14:textId="77777777" w:rsidR="00C3326F" w:rsidRPr="00214BF6" w:rsidRDefault="00C3326F" w:rsidP="001B0B93">
            <w:pPr>
              <w:rPr>
                <w:rFonts w:cstheme="minorHAnsi"/>
                <w:lang w:val="es-MX"/>
              </w:rPr>
            </w:pPr>
            <w:proofErr w:type="spellStart"/>
            <w:r w:rsidRPr="00214BF6">
              <w:rPr>
                <w:rFonts w:cstheme="minorHAnsi"/>
                <w:shd w:val="clear" w:color="auto" w:fill="FFFFFF"/>
              </w:rPr>
              <w:t>Tyrannidae</w:t>
            </w:r>
            <w:proofErr w:type="spellEnd"/>
          </w:p>
        </w:tc>
        <w:tc>
          <w:tcPr>
            <w:tcW w:w="2542" w:type="dxa"/>
          </w:tcPr>
          <w:p w14:paraId="0C95C8B4" w14:textId="301C51D5" w:rsidR="00C3326F" w:rsidRPr="00CA22CE" w:rsidRDefault="00C3326F" w:rsidP="001B0B93">
            <w:pPr>
              <w:rPr>
                <w:rFonts w:cstheme="minorHAnsi"/>
                <w:i/>
                <w:color w:val="FF0000"/>
                <w:lang w:val="es-MX"/>
              </w:rPr>
            </w:pPr>
            <w:proofErr w:type="spellStart"/>
            <w:r w:rsidRPr="00214BF6">
              <w:rPr>
                <w:rFonts w:eastAsia="Times New Roman" w:cstheme="minorHAnsi"/>
                <w:i/>
                <w:iCs/>
                <w:color w:val="000000"/>
                <w:lang w:val="es-MX" w:eastAsia="es-ES_tradnl"/>
              </w:rPr>
              <w:t>Megarynchus</w:t>
            </w:r>
            <w:proofErr w:type="spellEnd"/>
            <w:r w:rsidRPr="00214BF6">
              <w:rPr>
                <w:rFonts w:eastAsia="Times New Roman" w:cstheme="minorHAnsi"/>
                <w:i/>
                <w:iCs/>
                <w:color w:val="000000"/>
                <w:lang w:val="es-MX" w:eastAsia="es-ES_tradnl"/>
              </w:rPr>
              <w:t xml:space="preserve"> </w:t>
            </w:r>
            <w:proofErr w:type="spellStart"/>
            <w:r w:rsidRPr="00214BF6">
              <w:rPr>
                <w:rFonts w:eastAsia="Times New Roman" w:cstheme="minorHAnsi"/>
                <w:i/>
                <w:iCs/>
                <w:color w:val="000000"/>
                <w:lang w:val="es-MX" w:eastAsia="es-ES_tradnl"/>
              </w:rPr>
              <w:t>pitangua</w:t>
            </w:r>
            <w:proofErr w:type="spellEnd"/>
          </w:p>
        </w:tc>
        <w:tc>
          <w:tcPr>
            <w:tcW w:w="2577" w:type="dxa"/>
          </w:tcPr>
          <w:p w14:paraId="093C6784" w14:textId="4076FEDE" w:rsidR="00C3326F" w:rsidRPr="00CA22CE" w:rsidRDefault="00C3326F" w:rsidP="001B0B93">
            <w:pPr>
              <w:rPr>
                <w:rFonts w:cstheme="minorHAnsi"/>
              </w:rPr>
            </w:pPr>
            <w:r>
              <w:rPr>
                <w:rFonts w:cstheme="minorHAnsi"/>
              </w:rPr>
              <w:t>Mosquero Picudo</w:t>
            </w:r>
          </w:p>
        </w:tc>
      </w:tr>
      <w:tr w:rsidR="00CA22CE" w:rsidRPr="00214BF6" w14:paraId="52BD7985" w14:textId="77777777" w:rsidTr="00A12589">
        <w:trPr>
          <w:trHeight w:val="238"/>
        </w:trPr>
        <w:tc>
          <w:tcPr>
            <w:tcW w:w="1810" w:type="dxa"/>
            <w:vMerge/>
            <w:shd w:val="clear" w:color="auto" w:fill="auto"/>
          </w:tcPr>
          <w:p w14:paraId="7950B1BC" w14:textId="77777777" w:rsidR="00CA22CE" w:rsidRPr="00214BF6" w:rsidRDefault="00CA22CE" w:rsidP="001B0B93">
            <w:pPr>
              <w:rPr>
                <w:rFonts w:cstheme="minorHAnsi"/>
              </w:rPr>
            </w:pPr>
          </w:p>
        </w:tc>
        <w:tc>
          <w:tcPr>
            <w:tcW w:w="1587" w:type="dxa"/>
            <w:vMerge/>
          </w:tcPr>
          <w:p w14:paraId="27BF6BA4" w14:textId="77777777" w:rsidR="00CA22CE" w:rsidRPr="00214BF6" w:rsidRDefault="00CA22CE" w:rsidP="001B0B93">
            <w:pPr>
              <w:rPr>
                <w:rFonts w:cstheme="minorHAnsi"/>
                <w:shd w:val="clear" w:color="auto" w:fill="FFFFFF"/>
              </w:rPr>
            </w:pPr>
          </w:p>
        </w:tc>
        <w:tc>
          <w:tcPr>
            <w:tcW w:w="2542" w:type="dxa"/>
          </w:tcPr>
          <w:p w14:paraId="75912D3E" w14:textId="36A76281" w:rsidR="00CA22CE" w:rsidRPr="00214BF6" w:rsidRDefault="00CA22CE" w:rsidP="001B0B93">
            <w:pPr>
              <w:rPr>
                <w:rFonts w:eastAsia="Times New Roman" w:cstheme="minorHAnsi"/>
                <w:i/>
                <w:iCs/>
                <w:color w:val="000000"/>
                <w:lang w:val="es-MX" w:eastAsia="es-ES_tradnl"/>
              </w:rPr>
            </w:pPr>
            <w:proofErr w:type="spellStart"/>
            <w:r w:rsidRPr="00214BF6">
              <w:rPr>
                <w:rFonts w:cstheme="minorHAnsi"/>
                <w:i/>
                <w:lang w:val="es-MX"/>
              </w:rPr>
              <w:t>Todirostrum</w:t>
            </w:r>
            <w:proofErr w:type="spellEnd"/>
            <w:r w:rsidRPr="00214BF6">
              <w:rPr>
                <w:rFonts w:cstheme="minorHAnsi"/>
                <w:i/>
                <w:lang w:val="es-MX"/>
              </w:rPr>
              <w:t xml:space="preserve"> </w:t>
            </w:r>
            <w:proofErr w:type="spellStart"/>
            <w:r w:rsidRPr="00214BF6">
              <w:rPr>
                <w:rFonts w:cstheme="minorHAnsi"/>
                <w:i/>
                <w:lang w:val="es-MX"/>
              </w:rPr>
              <w:t>cinereum</w:t>
            </w:r>
            <w:proofErr w:type="spellEnd"/>
          </w:p>
        </w:tc>
        <w:tc>
          <w:tcPr>
            <w:tcW w:w="2577" w:type="dxa"/>
          </w:tcPr>
          <w:p w14:paraId="5D81AC57" w14:textId="0CD0989C" w:rsidR="00CA22CE" w:rsidRDefault="00CA22CE" w:rsidP="001B0B93">
            <w:pPr>
              <w:rPr>
                <w:rFonts w:cstheme="minorHAnsi"/>
              </w:rPr>
            </w:pPr>
            <w:proofErr w:type="spellStart"/>
            <w:r>
              <w:rPr>
                <w:rFonts w:cstheme="minorHAnsi"/>
              </w:rPr>
              <w:t>Espatulilla</w:t>
            </w:r>
            <w:proofErr w:type="spellEnd"/>
            <w:r>
              <w:rPr>
                <w:rFonts w:cstheme="minorHAnsi"/>
              </w:rPr>
              <w:t xml:space="preserve"> C</w:t>
            </w:r>
            <w:r w:rsidRPr="00214BF6">
              <w:rPr>
                <w:rFonts w:cstheme="minorHAnsi"/>
              </w:rPr>
              <w:t>omún</w:t>
            </w:r>
          </w:p>
        </w:tc>
      </w:tr>
      <w:tr w:rsidR="00C3326F" w:rsidRPr="00214BF6" w14:paraId="2F1CC9E8" w14:textId="77777777" w:rsidTr="00A12589">
        <w:tc>
          <w:tcPr>
            <w:tcW w:w="1810" w:type="dxa"/>
            <w:vMerge/>
            <w:shd w:val="clear" w:color="auto" w:fill="auto"/>
          </w:tcPr>
          <w:p w14:paraId="79535F40" w14:textId="77777777" w:rsidR="00C3326F" w:rsidRPr="00214BF6" w:rsidRDefault="00C3326F" w:rsidP="001B0B93">
            <w:pPr>
              <w:spacing w:after="160"/>
              <w:rPr>
                <w:rFonts w:cstheme="minorHAnsi"/>
                <w:lang w:val="es-MX"/>
              </w:rPr>
            </w:pPr>
          </w:p>
        </w:tc>
        <w:tc>
          <w:tcPr>
            <w:tcW w:w="1587" w:type="dxa"/>
            <w:vMerge/>
          </w:tcPr>
          <w:p w14:paraId="0E7A1A75" w14:textId="77777777" w:rsidR="00C3326F" w:rsidRPr="00214BF6" w:rsidRDefault="00C3326F" w:rsidP="001B0B93">
            <w:pPr>
              <w:rPr>
                <w:rFonts w:cstheme="minorHAnsi"/>
                <w:lang w:val="es-MX"/>
              </w:rPr>
            </w:pPr>
          </w:p>
        </w:tc>
        <w:tc>
          <w:tcPr>
            <w:tcW w:w="2542" w:type="dxa"/>
          </w:tcPr>
          <w:p w14:paraId="7D55A5E2" w14:textId="77777777" w:rsidR="00C3326F" w:rsidRPr="00894E7A" w:rsidRDefault="00C3326F" w:rsidP="001B0B93">
            <w:pPr>
              <w:rPr>
                <w:rFonts w:eastAsia="Times New Roman" w:cstheme="minorHAnsi"/>
                <w:i/>
                <w:lang w:eastAsia="es-PA"/>
              </w:rPr>
            </w:pPr>
            <w:proofErr w:type="spellStart"/>
            <w:r w:rsidRPr="00214BF6">
              <w:rPr>
                <w:rFonts w:eastAsia="Times New Roman" w:cstheme="minorHAnsi"/>
                <w:i/>
                <w:lang w:eastAsia="es-PA"/>
              </w:rPr>
              <w:t>Pitangus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sulphuratus</w:t>
            </w:r>
            <w:proofErr w:type="spellEnd"/>
          </w:p>
        </w:tc>
        <w:tc>
          <w:tcPr>
            <w:tcW w:w="2577" w:type="dxa"/>
          </w:tcPr>
          <w:p w14:paraId="59C9D5D2" w14:textId="77777777" w:rsidR="00C3326F" w:rsidRPr="00214BF6" w:rsidRDefault="00C3326F" w:rsidP="001B0B93">
            <w:pPr>
              <w:rPr>
                <w:rFonts w:cstheme="minorHAnsi"/>
              </w:rPr>
            </w:pPr>
            <w:r>
              <w:rPr>
                <w:rFonts w:cstheme="minorHAnsi"/>
                <w:bCs/>
                <w:shd w:val="clear" w:color="auto" w:fill="FFFFFF"/>
              </w:rPr>
              <w:t>Bienteveo C</w:t>
            </w:r>
            <w:r w:rsidRPr="00214BF6">
              <w:rPr>
                <w:rFonts w:cstheme="minorHAnsi"/>
                <w:bCs/>
                <w:shd w:val="clear" w:color="auto" w:fill="FFFFFF"/>
              </w:rPr>
              <w:t>omún</w:t>
            </w:r>
          </w:p>
        </w:tc>
      </w:tr>
      <w:tr w:rsidR="00C3326F" w:rsidRPr="00214BF6" w14:paraId="179DE402" w14:textId="77777777" w:rsidTr="00A12589">
        <w:tc>
          <w:tcPr>
            <w:tcW w:w="1810" w:type="dxa"/>
            <w:vMerge/>
            <w:shd w:val="clear" w:color="auto" w:fill="auto"/>
          </w:tcPr>
          <w:p w14:paraId="7E7AA357" w14:textId="77777777" w:rsidR="00C3326F" w:rsidRPr="00214BF6" w:rsidRDefault="00C3326F" w:rsidP="001B0B93">
            <w:pPr>
              <w:spacing w:after="160"/>
              <w:rPr>
                <w:rFonts w:cstheme="minorHAnsi"/>
                <w:lang w:val="es-MX"/>
              </w:rPr>
            </w:pPr>
          </w:p>
        </w:tc>
        <w:tc>
          <w:tcPr>
            <w:tcW w:w="1587" w:type="dxa"/>
            <w:vMerge/>
          </w:tcPr>
          <w:p w14:paraId="41D94D8C" w14:textId="77777777" w:rsidR="00C3326F" w:rsidRPr="00214BF6" w:rsidRDefault="00C3326F" w:rsidP="001B0B93">
            <w:pPr>
              <w:rPr>
                <w:rFonts w:cstheme="minorHAnsi"/>
                <w:lang w:val="es-MX"/>
              </w:rPr>
            </w:pPr>
          </w:p>
        </w:tc>
        <w:tc>
          <w:tcPr>
            <w:tcW w:w="2542" w:type="dxa"/>
          </w:tcPr>
          <w:p w14:paraId="4880C0F6" w14:textId="77777777" w:rsidR="00C3326F" w:rsidRPr="00214BF6" w:rsidRDefault="00C3326F" w:rsidP="001B0B93">
            <w:pPr>
              <w:pStyle w:val="NormalWeb"/>
              <w:shd w:val="clear" w:color="auto" w:fill="FFFFFF"/>
              <w:spacing w:before="0" w:beforeAutospacing="0" w:after="0" w:afterAutospacing="0"/>
              <w:rPr>
                <w:rFonts w:asciiTheme="minorHAnsi" w:hAnsiTheme="minorHAnsi" w:cstheme="minorHAnsi"/>
                <w:sz w:val="22"/>
                <w:szCs w:val="22"/>
              </w:rPr>
            </w:pPr>
            <w:proofErr w:type="spellStart"/>
            <w:r w:rsidRPr="00214BF6">
              <w:rPr>
                <w:rFonts w:asciiTheme="minorHAnsi" w:hAnsiTheme="minorHAnsi" w:cstheme="minorHAnsi"/>
                <w:i/>
                <w:sz w:val="22"/>
                <w:szCs w:val="22"/>
              </w:rPr>
              <w:t>Tyrannus</w:t>
            </w:r>
            <w:proofErr w:type="spellEnd"/>
            <w:r w:rsidRPr="00214BF6">
              <w:rPr>
                <w:rFonts w:asciiTheme="minorHAnsi" w:hAnsiTheme="minorHAnsi" w:cstheme="minorHAnsi"/>
                <w:i/>
                <w:sz w:val="22"/>
                <w:szCs w:val="22"/>
              </w:rPr>
              <w:t xml:space="preserve"> </w:t>
            </w:r>
            <w:proofErr w:type="spellStart"/>
            <w:r w:rsidRPr="00214BF6">
              <w:rPr>
                <w:rFonts w:asciiTheme="minorHAnsi" w:hAnsiTheme="minorHAnsi" w:cstheme="minorHAnsi"/>
                <w:i/>
                <w:sz w:val="22"/>
                <w:szCs w:val="22"/>
              </w:rPr>
              <w:t>melancholicus</w:t>
            </w:r>
            <w:proofErr w:type="spellEnd"/>
          </w:p>
        </w:tc>
        <w:tc>
          <w:tcPr>
            <w:tcW w:w="2577" w:type="dxa"/>
          </w:tcPr>
          <w:p w14:paraId="0E7773B0" w14:textId="77777777" w:rsidR="00C3326F" w:rsidRPr="00214BF6" w:rsidRDefault="00C3326F" w:rsidP="001B0B93">
            <w:pPr>
              <w:rPr>
                <w:rFonts w:cstheme="minorHAnsi"/>
              </w:rPr>
            </w:pPr>
            <w:r>
              <w:rPr>
                <w:rFonts w:cstheme="minorHAnsi"/>
              </w:rPr>
              <w:t>Tirano T</w:t>
            </w:r>
            <w:r w:rsidRPr="00214BF6">
              <w:rPr>
                <w:rFonts w:cstheme="minorHAnsi"/>
              </w:rPr>
              <w:t>ropical</w:t>
            </w:r>
          </w:p>
        </w:tc>
      </w:tr>
      <w:tr w:rsidR="00C3326F" w:rsidRPr="00214BF6" w14:paraId="3812752A" w14:textId="77777777" w:rsidTr="00A12589">
        <w:trPr>
          <w:trHeight w:val="215"/>
        </w:trPr>
        <w:tc>
          <w:tcPr>
            <w:tcW w:w="1810" w:type="dxa"/>
            <w:vMerge/>
            <w:shd w:val="clear" w:color="auto" w:fill="auto"/>
          </w:tcPr>
          <w:p w14:paraId="1F40D5A1" w14:textId="77777777" w:rsidR="00C3326F" w:rsidRPr="00214BF6" w:rsidRDefault="00C3326F" w:rsidP="001B0B93">
            <w:pPr>
              <w:spacing w:after="160"/>
              <w:rPr>
                <w:rFonts w:cstheme="minorHAnsi"/>
                <w:lang w:val="es-MX"/>
              </w:rPr>
            </w:pPr>
          </w:p>
        </w:tc>
        <w:tc>
          <w:tcPr>
            <w:tcW w:w="1587" w:type="dxa"/>
            <w:vMerge/>
          </w:tcPr>
          <w:p w14:paraId="15503E1C" w14:textId="77777777" w:rsidR="00C3326F" w:rsidRPr="00214BF6" w:rsidRDefault="00C3326F" w:rsidP="001B0B93">
            <w:pPr>
              <w:rPr>
                <w:rFonts w:cstheme="minorHAnsi"/>
                <w:lang w:val="es-MX"/>
              </w:rPr>
            </w:pPr>
          </w:p>
        </w:tc>
        <w:tc>
          <w:tcPr>
            <w:tcW w:w="2542" w:type="dxa"/>
          </w:tcPr>
          <w:p w14:paraId="426B69A0" w14:textId="77777777" w:rsidR="00C3326F" w:rsidRPr="00214BF6" w:rsidRDefault="00C3326F" w:rsidP="001B0B93">
            <w:pPr>
              <w:pStyle w:val="NormalWeb"/>
              <w:shd w:val="clear" w:color="auto" w:fill="FFFFFF"/>
              <w:spacing w:before="0" w:beforeAutospacing="0" w:after="0" w:afterAutospacing="0"/>
              <w:rPr>
                <w:rFonts w:asciiTheme="minorHAnsi" w:hAnsiTheme="minorHAnsi" w:cstheme="minorHAnsi"/>
                <w:i/>
                <w:lang w:val="es-MX"/>
              </w:rPr>
            </w:pPr>
            <w:proofErr w:type="spellStart"/>
            <w:r w:rsidRPr="00BF24F7">
              <w:rPr>
                <w:rFonts w:asciiTheme="minorHAnsi" w:hAnsiTheme="minorHAnsi" w:cstheme="minorHAnsi"/>
                <w:i/>
                <w:sz w:val="22"/>
                <w:szCs w:val="22"/>
              </w:rPr>
              <w:t>Empidonax</w:t>
            </w:r>
            <w:proofErr w:type="spellEnd"/>
            <w:r w:rsidRPr="00BF24F7">
              <w:rPr>
                <w:rFonts w:asciiTheme="minorHAnsi" w:hAnsiTheme="minorHAnsi" w:cstheme="minorHAnsi"/>
                <w:i/>
                <w:sz w:val="22"/>
                <w:szCs w:val="22"/>
              </w:rPr>
              <w:t xml:space="preserve"> </w:t>
            </w:r>
            <w:proofErr w:type="spellStart"/>
            <w:r w:rsidRPr="00C3326F">
              <w:rPr>
                <w:rFonts w:asciiTheme="minorHAnsi" w:hAnsiTheme="minorHAnsi" w:cstheme="minorHAnsi"/>
                <w:iCs/>
                <w:sz w:val="22"/>
                <w:szCs w:val="22"/>
              </w:rPr>
              <w:t>sp</w:t>
            </w:r>
            <w:proofErr w:type="spellEnd"/>
            <w:r w:rsidRPr="00BF24F7">
              <w:rPr>
                <w:rFonts w:asciiTheme="minorHAnsi" w:hAnsiTheme="minorHAnsi" w:cstheme="minorHAnsi"/>
                <w:i/>
                <w:sz w:val="22"/>
                <w:szCs w:val="22"/>
              </w:rPr>
              <w:t>.</w:t>
            </w:r>
          </w:p>
        </w:tc>
        <w:tc>
          <w:tcPr>
            <w:tcW w:w="2577" w:type="dxa"/>
          </w:tcPr>
          <w:p w14:paraId="2DBFF478" w14:textId="77777777" w:rsidR="00C3326F" w:rsidRPr="00214BF6" w:rsidRDefault="00C3326F" w:rsidP="001B0B93">
            <w:pPr>
              <w:rPr>
                <w:rFonts w:cstheme="minorHAnsi"/>
              </w:rPr>
            </w:pPr>
            <w:r w:rsidRPr="00214BF6">
              <w:rPr>
                <w:rFonts w:cstheme="minorHAnsi"/>
              </w:rPr>
              <w:t xml:space="preserve">Atrapamoscas </w:t>
            </w:r>
          </w:p>
        </w:tc>
      </w:tr>
      <w:tr w:rsidR="00971C9B" w:rsidRPr="00214BF6" w14:paraId="3559CB3C" w14:textId="77777777" w:rsidTr="00A12589">
        <w:tc>
          <w:tcPr>
            <w:tcW w:w="1810" w:type="dxa"/>
            <w:vMerge/>
            <w:shd w:val="clear" w:color="auto" w:fill="auto"/>
          </w:tcPr>
          <w:p w14:paraId="4B5D0B06" w14:textId="77777777" w:rsidR="00971C9B" w:rsidRPr="00214BF6" w:rsidRDefault="00971C9B" w:rsidP="001B0B93">
            <w:pPr>
              <w:spacing w:after="160"/>
              <w:rPr>
                <w:rFonts w:cstheme="minorHAnsi"/>
                <w:lang w:val="es-MX"/>
              </w:rPr>
            </w:pPr>
          </w:p>
        </w:tc>
        <w:tc>
          <w:tcPr>
            <w:tcW w:w="1587" w:type="dxa"/>
          </w:tcPr>
          <w:p w14:paraId="4B7CB7D3" w14:textId="77777777" w:rsidR="00971C9B" w:rsidRPr="00A76D01" w:rsidRDefault="00971C9B" w:rsidP="001B0B93">
            <w:pPr>
              <w:rPr>
                <w:rFonts w:cstheme="minorHAnsi"/>
                <w:lang w:val="es-MX"/>
              </w:rPr>
            </w:pPr>
            <w:proofErr w:type="spellStart"/>
            <w:r w:rsidRPr="00BF24F7">
              <w:t>Hirundinidae</w:t>
            </w:r>
            <w:proofErr w:type="spellEnd"/>
          </w:p>
        </w:tc>
        <w:tc>
          <w:tcPr>
            <w:tcW w:w="2542" w:type="dxa"/>
          </w:tcPr>
          <w:p w14:paraId="0AA500E8" w14:textId="77777777" w:rsidR="00971C9B" w:rsidRPr="00C4062E" w:rsidRDefault="00971C9B" w:rsidP="001B0B93">
            <w:pPr>
              <w:pStyle w:val="NormalWeb"/>
              <w:shd w:val="clear" w:color="auto" w:fill="FFFFFF"/>
              <w:spacing w:before="0" w:beforeAutospacing="0" w:after="0" w:afterAutospacing="0"/>
              <w:rPr>
                <w:rFonts w:asciiTheme="minorHAnsi" w:hAnsiTheme="minorHAnsi" w:cstheme="minorHAnsi"/>
                <w:i/>
                <w:sz w:val="22"/>
                <w:szCs w:val="22"/>
                <w:lang w:val="es-MX"/>
              </w:rPr>
            </w:pPr>
            <w:r>
              <w:rPr>
                <w:rFonts w:asciiTheme="minorHAnsi" w:hAnsiTheme="minorHAnsi" w:cstheme="minorHAnsi"/>
                <w:i/>
                <w:sz w:val="22"/>
                <w:szCs w:val="22"/>
                <w:lang w:val="es-MX"/>
              </w:rPr>
              <w:t xml:space="preserve">Progne </w:t>
            </w:r>
            <w:proofErr w:type="spellStart"/>
            <w:r>
              <w:rPr>
                <w:rFonts w:asciiTheme="minorHAnsi" w:hAnsiTheme="minorHAnsi" w:cstheme="minorHAnsi"/>
                <w:i/>
                <w:sz w:val="22"/>
                <w:szCs w:val="22"/>
                <w:lang w:val="es-MX"/>
              </w:rPr>
              <w:t>chalybea</w:t>
            </w:r>
            <w:proofErr w:type="spellEnd"/>
          </w:p>
        </w:tc>
        <w:tc>
          <w:tcPr>
            <w:tcW w:w="2577" w:type="dxa"/>
          </w:tcPr>
          <w:p w14:paraId="7720834B" w14:textId="77777777" w:rsidR="00971C9B" w:rsidRPr="00214BF6" w:rsidRDefault="00971C9B" w:rsidP="001B0B93">
            <w:pPr>
              <w:rPr>
                <w:rFonts w:cstheme="minorHAnsi"/>
              </w:rPr>
            </w:pPr>
            <w:r>
              <w:rPr>
                <w:rFonts w:cstheme="minorHAnsi"/>
              </w:rPr>
              <w:t xml:space="preserve">Golondrina </w:t>
            </w:r>
            <w:proofErr w:type="spellStart"/>
            <w:r>
              <w:rPr>
                <w:rFonts w:cstheme="minorHAnsi"/>
              </w:rPr>
              <w:t>Pechi</w:t>
            </w:r>
            <w:proofErr w:type="spellEnd"/>
            <w:r>
              <w:rPr>
                <w:rFonts w:cstheme="minorHAnsi"/>
              </w:rPr>
              <w:t xml:space="preserve"> Gris</w:t>
            </w:r>
          </w:p>
        </w:tc>
      </w:tr>
      <w:tr w:rsidR="00971C9B" w:rsidRPr="00214BF6" w14:paraId="0991F1FB" w14:textId="77777777" w:rsidTr="00A12589">
        <w:tc>
          <w:tcPr>
            <w:tcW w:w="1810" w:type="dxa"/>
            <w:vMerge/>
            <w:shd w:val="clear" w:color="auto" w:fill="auto"/>
          </w:tcPr>
          <w:p w14:paraId="50D6815B" w14:textId="77777777" w:rsidR="00971C9B" w:rsidRPr="00214BF6" w:rsidRDefault="00971C9B" w:rsidP="001B0B93">
            <w:pPr>
              <w:spacing w:after="160"/>
              <w:rPr>
                <w:rFonts w:cstheme="minorHAnsi"/>
              </w:rPr>
            </w:pPr>
          </w:p>
        </w:tc>
        <w:tc>
          <w:tcPr>
            <w:tcW w:w="1587" w:type="dxa"/>
          </w:tcPr>
          <w:p w14:paraId="502D619D" w14:textId="77777777" w:rsidR="00971C9B" w:rsidRPr="00214BF6" w:rsidRDefault="00971C9B" w:rsidP="001B0B93">
            <w:pPr>
              <w:rPr>
                <w:rFonts w:eastAsia="Times New Roman" w:cstheme="minorHAnsi"/>
                <w:lang w:eastAsia="es-PA"/>
              </w:rPr>
            </w:pPr>
            <w:proofErr w:type="spellStart"/>
            <w:r w:rsidRPr="00214BF6">
              <w:rPr>
                <w:rFonts w:cstheme="minorHAnsi"/>
              </w:rPr>
              <w:t>Troglodytidae</w:t>
            </w:r>
            <w:proofErr w:type="spellEnd"/>
            <w:r w:rsidRPr="00214BF6">
              <w:rPr>
                <w:rFonts w:cstheme="minorHAnsi"/>
              </w:rPr>
              <w:t xml:space="preserve"> </w:t>
            </w:r>
          </w:p>
        </w:tc>
        <w:tc>
          <w:tcPr>
            <w:tcW w:w="2542" w:type="dxa"/>
          </w:tcPr>
          <w:p w14:paraId="7806B0E7" w14:textId="77777777" w:rsidR="00971C9B" w:rsidRPr="00214BF6" w:rsidRDefault="00971C9B" w:rsidP="001B0B93">
            <w:pPr>
              <w:rPr>
                <w:rFonts w:cstheme="minorHAnsi"/>
                <w:i/>
              </w:rPr>
            </w:pPr>
            <w:proofErr w:type="spellStart"/>
            <w:r w:rsidRPr="00214BF6">
              <w:rPr>
                <w:rFonts w:eastAsia="Times New Roman" w:cstheme="minorHAnsi"/>
                <w:i/>
                <w:lang w:eastAsia="es-PA"/>
              </w:rPr>
              <w:t>Troglodytes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aedon</w:t>
            </w:r>
            <w:proofErr w:type="spellEnd"/>
          </w:p>
        </w:tc>
        <w:tc>
          <w:tcPr>
            <w:tcW w:w="2577" w:type="dxa"/>
          </w:tcPr>
          <w:p w14:paraId="33BD8B33" w14:textId="77777777" w:rsidR="00971C9B" w:rsidRPr="00214BF6" w:rsidRDefault="00971C9B" w:rsidP="001B0B93">
            <w:pPr>
              <w:rPr>
                <w:rFonts w:cstheme="minorHAnsi"/>
              </w:rPr>
            </w:pPr>
            <w:proofErr w:type="spellStart"/>
            <w:r>
              <w:rPr>
                <w:rFonts w:cstheme="minorHAnsi"/>
                <w:bCs/>
                <w:shd w:val="clear" w:color="auto" w:fill="FFFFFF"/>
              </w:rPr>
              <w:t>Soterrey</w:t>
            </w:r>
            <w:proofErr w:type="spellEnd"/>
            <w:r>
              <w:rPr>
                <w:rFonts w:cstheme="minorHAnsi"/>
                <w:bCs/>
                <w:shd w:val="clear" w:color="auto" w:fill="FFFFFF"/>
              </w:rPr>
              <w:t xml:space="preserve"> C</w:t>
            </w:r>
            <w:r w:rsidRPr="00214BF6">
              <w:rPr>
                <w:rFonts w:cstheme="minorHAnsi"/>
                <w:bCs/>
                <w:shd w:val="clear" w:color="auto" w:fill="FFFFFF"/>
              </w:rPr>
              <w:t>omún</w:t>
            </w:r>
          </w:p>
        </w:tc>
      </w:tr>
      <w:tr w:rsidR="00971C9B" w:rsidRPr="00214BF6" w14:paraId="06C0D341" w14:textId="77777777" w:rsidTr="00A12589">
        <w:tc>
          <w:tcPr>
            <w:tcW w:w="1810" w:type="dxa"/>
            <w:vMerge/>
            <w:shd w:val="clear" w:color="auto" w:fill="auto"/>
          </w:tcPr>
          <w:p w14:paraId="3EFCE47A" w14:textId="77777777" w:rsidR="00971C9B" w:rsidRPr="00214BF6" w:rsidRDefault="00971C9B" w:rsidP="001B0B93">
            <w:pPr>
              <w:spacing w:after="160"/>
              <w:rPr>
                <w:rFonts w:cstheme="minorHAnsi"/>
              </w:rPr>
            </w:pPr>
          </w:p>
        </w:tc>
        <w:tc>
          <w:tcPr>
            <w:tcW w:w="1587" w:type="dxa"/>
          </w:tcPr>
          <w:p w14:paraId="06D6024D" w14:textId="77777777" w:rsidR="00971C9B" w:rsidRPr="00214BF6" w:rsidRDefault="00971C9B" w:rsidP="001B0B93">
            <w:pPr>
              <w:rPr>
                <w:rFonts w:cstheme="minorHAnsi"/>
              </w:rPr>
            </w:pPr>
            <w:proofErr w:type="spellStart"/>
            <w:r w:rsidRPr="00214BF6">
              <w:rPr>
                <w:rFonts w:cstheme="minorHAnsi"/>
              </w:rPr>
              <w:t>Mimidae</w:t>
            </w:r>
            <w:proofErr w:type="spellEnd"/>
            <w:r w:rsidRPr="00214BF6">
              <w:rPr>
                <w:rFonts w:cstheme="minorHAnsi"/>
              </w:rPr>
              <w:t xml:space="preserve"> </w:t>
            </w:r>
          </w:p>
        </w:tc>
        <w:tc>
          <w:tcPr>
            <w:tcW w:w="2542" w:type="dxa"/>
          </w:tcPr>
          <w:p w14:paraId="5B22FF9D" w14:textId="77777777" w:rsidR="00971C9B" w:rsidRPr="00214BF6" w:rsidRDefault="00971C9B" w:rsidP="001B0B93">
            <w:pPr>
              <w:rPr>
                <w:rFonts w:eastAsia="Times New Roman" w:cstheme="minorHAnsi"/>
                <w:i/>
                <w:lang w:eastAsia="es-PA"/>
              </w:rPr>
            </w:pPr>
            <w:proofErr w:type="spellStart"/>
            <w:r w:rsidRPr="00214BF6">
              <w:rPr>
                <w:rFonts w:eastAsia="Times New Roman" w:cstheme="minorHAnsi"/>
                <w:i/>
                <w:lang w:eastAsia="es-PA"/>
              </w:rPr>
              <w:t>Mimus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gilvus</w:t>
            </w:r>
            <w:proofErr w:type="spellEnd"/>
          </w:p>
        </w:tc>
        <w:tc>
          <w:tcPr>
            <w:tcW w:w="2577" w:type="dxa"/>
          </w:tcPr>
          <w:p w14:paraId="68B51A5A" w14:textId="77777777" w:rsidR="00971C9B" w:rsidRPr="00214BF6" w:rsidRDefault="00971C9B" w:rsidP="001B0B93">
            <w:pPr>
              <w:rPr>
                <w:rFonts w:cstheme="minorHAnsi"/>
                <w:shd w:val="clear" w:color="auto" w:fill="FFFFFF"/>
              </w:rPr>
            </w:pPr>
            <w:r>
              <w:rPr>
                <w:rFonts w:cstheme="minorHAnsi"/>
                <w:bCs/>
                <w:shd w:val="clear" w:color="auto" w:fill="FFFFFF"/>
              </w:rPr>
              <w:t>Sinsonte T</w:t>
            </w:r>
            <w:r w:rsidRPr="00214BF6">
              <w:rPr>
                <w:rFonts w:cstheme="minorHAnsi"/>
                <w:bCs/>
                <w:shd w:val="clear" w:color="auto" w:fill="FFFFFF"/>
              </w:rPr>
              <w:t>ropical</w:t>
            </w:r>
          </w:p>
        </w:tc>
      </w:tr>
      <w:tr w:rsidR="00971C9B" w:rsidRPr="00214BF6" w14:paraId="38579775" w14:textId="77777777" w:rsidTr="00A12589">
        <w:tc>
          <w:tcPr>
            <w:tcW w:w="1810" w:type="dxa"/>
            <w:vMerge/>
            <w:shd w:val="clear" w:color="auto" w:fill="auto"/>
          </w:tcPr>
          <w:p w14:paraId="2E750EF3" w14:textId="77777777" w:rsidR="00971C9B" w:rsidRPr="00214BF6" w:rsidRDefault="00971C9B" w:rsidP="001B0B93">
            <w:pPr>
              <w:spacing w:after="160"/>
              <w:rPr>
                <w:rFonts w:eastAsia="Times New Roman" w:cstheme="minorHAnsi"/>
                <w:lang w:eastAsia="es-PA"/>
              </w:rPr>
            </w:pPr>
          </w:p>
        </w:tc>
        <w:tc>
          <w:tcPr>
            <w:tcW w:w="1587" w:type="dxa"/>
          </w:tcPr>
          <w:p w14:paraId="5BCB4BCE" w14:textId="77777777" w:rsidR="00971C9B" w:rsidRPr="00214BF6" w:rsidRDefault="00971C9B" w:rsidP="001B0B93">
            <w:pPr>
              <w:rPr>
                <w:rFonts w:cstheme="minorHAnsi"/>
              </w:rPr>
            </w:pPr>
            <w:proofErr w:type="spellStart"/>
            <w:r w:rsidRPr="00214BF6">
              <w:rPr>
                <w:rFonts w:eastAsia="Times New Roman" w:cstheme="minorHAnsi"/>
                <w:lang w:eastAsia="es-PA"/>
              </w:rPr>
              <w:t>Turdidae</w:t>
            </w:r>
            <w:proofErr w:type="spellEnd"/>
          </w:p>
        </w:tc>
        <w:tc>
          <w:tcPr>
            <w:tcW w:w="2542" w:type="dxa"/>
          </w:tcPr>
          <w:p w14:paraId="2127FB46" w14:textId="77777777" w:rsidR="00971C9B" w:rsidRPr="00214BF6" w:rsidRDefault="00971C9B" w:rsidP="001B0B93">
            <w:pPr>
              <w:rPr>
                <w:rFonts w:eastAsia="Times New Roman" w:cstheme="minorHAnsi"/>
                <w:i/>
                <w:lang w:eastAsia="es-PA"/>
              </w:rPr>
            </w:pPr>
            <w:proofErr w:type="spellStart"/>
            <w:r w:rsidRPr="00214BF6">
              <w:rPr>
                <w:rFonts w:eastAsia="Times New Roman" w:cstheme="minorHAnsi"/>
                <w:i/>
                <w:color w:val="000000" w:themeColor="text1"/>
                <w:lang w:eastAsia="es-PA"/>
              </w:rPr>
              <w:t>Turdus</w:t>
            </w:r>
            <w:proofErr w:type="spellEnd"/>
            <w:r w:rsidRPr="00214BF6">
              <w:rPr>
                <w:rFonts w:eastAsia="Times New Roman" w:cstheme="minorHAnsi"/>
                <w:i/>
                <w:color w:val="000000" w:themeColor="text1"/>
                <w:lang w:eastAsia="es-PA"/>
              </w:rPr>
              <w:t xml:space="preserve"> </w:t>
            </w:r>
            <w:proofErr w:type="spellStart"/>
            <w:r w:rsidRPr="00214BF6">
              <w:rPr>
                <w:rFonts w:eastAsia="Times New Roman" w:cstheme="minorHAnsi"/>
                <w:i/>
                <w:color w:val="000000" w:themeColor="text1"/>
                <w:lang w:eastAsia="es-PA"/>
              </w:rPr>
              <w:t>grayi</w:t>
            </w:r>
            <w:proofErr w:type="spellEnd"/>
            <w:r w:rsidRPr="00214BF6">
              <w:rPr>
                <w:rFonts w:eastAsia="Times New Roman" w:cstheme="minorHAnsi"/>
                <w:color w:val="000000" w:themeColor="text1"/>
                <w:lang w:eastAsia="es-PA"/>
              </w:rPr>
              <w:t xml:space="preserve"> </w:t>
            </w:r>
          </w:p>
        </w:tc>
        <w:tc>
          <w:tcPr>
            <w:tcW w:w="2577" w:type="dxa"/>
          </w:tcPr>
          <w:p w14:paraId="15DF7351" w14:textId="77777777" w:rsidR="00971C9B" w:rsidRPr="00214BF6" w:rsidRDefault="00971C9B" w:rsidP="001B0B93">
            <w:pPr>
              <w:rPr>
                <w:rFonts w:cstheme="minorHAnsi"/>
                <w:bCs/>
                <w:shd w:val="clear" w:color="auto" w:fill="FFFFFF"/>
              </w:rPr>
            </w:pPr>
            <w:r>
              <w:rPr>
                <w:rFonts w:cstheme="minorHAnsi"/>
                <w:bCs/>
                <w:color w:val="000000" w:themeColor="text1"/>
                <w:shd w:val="clear" w:color="auto" w:fill="FFFFFF"/>
              </w:rPr>
              <w:t>Mirlo P</w:t>
            </w:r>
            <w:r w:rsidRPr="00214BF6">
              <w:rPr>
                <w:rFonts w:cstheme="minorHAnsi"/>
                <w:bCs/>
                <w:color w:val="000000" w:themeColor="text1"/>
                <w:shd w:val="clear" w:color="auto" w:fill="FFFFFF"/>
              </w:rPr>
              <w:t>ardo</w:t>
            </w:r>
          </w:p>
        </w:tc>
      </w:tr>
      <w:tr w:rsidR="00971C9B" w:rsidRPr="00214BF6" w14:paraId="06164DE9" w14:textId="77777777" w:rsidTr="00A12589">
        <w:tc>
          <w:tcPr>
            <w:tcW w:w="1810" w:type="dxa"/>
            <w:vMerge/>
            <w:shd w:val="clear" w:color="auto" w:fill="auto"/>
          </w:tcPr>
          <w:p w14:paraId="135A43B7" w14:textId="77777777" w:rsidR="00971C9B" w:rsidRPr="00214BF6" w:rsidRDefault="00971C9B" w:rsidP="001B0B93">
            <w:pPr>
              <w:spacing w:after="160"/>
              <w:rPr>
                <w:rFonts w:cstheme="minorHAnsi"/>
              </w:rPr>
            </w:pPr>
          </w:p>
        </w:tc>
        <w:tc>
          <w:tcPr>
            <w:tcW w:w="1587" w:type="dxa"/>
          </w:tcPr>
          <w:p w14:paraId="08E47FA7" w14:textId="77777777" w:rsidR="00971C9B" w:rsidRPr="00214BF6" w:rsidRDefault="00971C9B" w:rsidP="001B0B93">
            <w:pPr>
              <w:rPr>
                <w:rFonts w:cstheme="minorHAnsi"/>
              </w:rPr>
            </w:pPr>
            <w:proofErr w:type="spellStart"/>
            <w:r w:rsidRPr="00214BF6">
              <w:rPr>
                <w:rFonts w:cstheme="minorHAnsi"/>
              </w:rPr>
              <w:t>Passeridae</w:t>
            </w:r>
            <w:proofErr w:type="spellEnd"/>
          </w:p>
        </w:tc>
        <w:tc>
          <w:tcPr>
            <w:tcW w:w="2542" w:type="dxa"/>
          </w:tcPr>
          <w:p w14:paraId="4101D7AD" w14:textId="77777777" w:rsidR="00971C9B" w:rsidRPr="00214BF6" w:rsidRDefault="00971C9B" w:rsidP="001B0B93">
            <w:pPr>
              <w:rPr>
                <w:rFonts w:cstheme="minorHAnsi"/>
                <w:i/>
                <w:iCs/>
              </w:rPr>
            </w:pPr>
            <w:proofErr w:type="spellStart"/>
            <w:r w:rsidRPr="00214BF6">
              <w:rPr>
                <w:rFonts w:eastAsia="Times New Roman" w:cstheme="minorHAnsi"/>
                <w:i/>
                <w:lang w:eastAsia="es-PA"/>
              </w:rPr>
              <w:t>Passer</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domesticus</w:t>
            </w:r>
            <w:proofErr w:type="spellEnd"/>
          </w:p>
        </w:tc>
        <w:tc>
          <w:tcPr>
            <w:tcW w:w="2577" w:type="dxa"/>
          </w:tcPr>
          <w:p w14:paraId="7EBBCF8D" w14:textId="77777777" w:rsidR="00971C9B" w:rsidRPr="00214BF6" w:rsidRDefault="00971C9B" w:rsidP="001B0B93">
            <w:pPr>
              <w:rPr>
                <w:rFonts w:eastAsia="Times New Roman" w:cstheme="minorHAnsi"/>
                <w:lang w:eastAsia="es-PA"/>
              </w:rPr>
            </w:pPr>
            <w:r>
              <w:rPr>
                <w:rFonts w:eastAsia="Times New Roman" w:cstheme="minorHAnsi"/>
                <w:lang w:eastAsia="es-PA"/>
              </w:rPr>
              <w:t>Gorrión C</w:t>
            </w:r>
            <w:r w:rsidRPr="00214BF6">
              <w:rPr>
                <w:rFonts w:eastAsia="Times New Roman" w:cstheme="minorHAnsi"/>
                <w:lang w:eastAsia="es-PA"/>
              </w:rPr>
              <w:t>omún</w:t>
            </w:r>
          </w:p>
        </w:tc>
      </w:tr>
      <w:tr w:rsidR="00971C9B" w:rsidRPr="00214BF6" w14:paraId="5A5D6D0E" w14:textId="77777777" w:rsidTr="00A12589">
        <w:tc>
          <w:tcPr>
            <w:tcW w:w="1810" w:type="dxa"/>
            <w:vMerge/>
            <w:shd w:val="clear" w:color="auto" w:fill="auto"/>
          </w:tcPr>
          <w:p w14:paraId="20B79686" w14:textId="77777777" w:rsidR="00971C9B" w:rsidRPr="00214BF6" w:rsidRDefault="00971C9B" w:rsidP="001B0B93">
            <w:pPr>
              <w:spacing w:after="160"/>
              <w:rPr>
                <w:rFonts w:eastAsia="Times New Roman" w:cstheme="minorHAnsi"/>
                <w:lang w:eastAsia="es-PA"/>
              </w:rPr>
            </w:pPr>
          </w:p>
        </w:tc>
        <w:tc>
          <w:tcPr>
            <w:tcW w:w="1587" w:type="dxa"/>
          </w:tcPr>
          <w:p w14:paraId="3E1652F8" w14:textId="77777777" w:rsidR="00971C9B" w:rsidRPr="00214BF6" w:rsidRDefault="00971C9B" w:rsidP="001B0B93">
            <w:pPr>
              <w:rPr>
                <w:rFonts w:eastAsia="Times New Roman" w:cstheme="minorHAnsi"/>
                <w:lang w:eastAsia="es-PA"/>
              </w:rPr>
            </w:pPr>
            <w:proofErr w:type="spellStart"/>
            <w:r w:rsidRPr="00214BF6">
              <w:rPr>
                <w:rFonts w:eastAsia="Times New Roman" w:cstheme="minorHAnsi"/>
                <w:lang w:eastAsia="es-PA"/>
              </w:rPr>
              <w:t>Fringillidae</w:t>
            </w:r>
            <w:proofErr w:type="spellEnd"/>
            <w:r w:rsidRPr="00214BF6">
              <w:rPr>
                <w:rFonts w:eastAsia="Times New Roman" w:cstheme="minorHAnsi"/>
                <w:lang w:eastAsia="es-PA"/>
              </w:rPr>
              <w:t xml:space="preserve"> </w:t>
            </w:r>
          </w:p>
        </w:tc>
        <w:tc>
          <w:tcPr>
            <w:tcW w:w="2542" w:type="dxa"/>
          </w:tcPr>
          <w:p w14:paraId="7979C816" w14:textId="77777777" w:rsidR="00971C9B" w:rsidRPr="00214BF6" w:rsidRDefault="00971C9B" w:rsidP="001B0B93">
            <w:pPr>
              <w:rPr>
                <w:rFonts w:eastAsia="Times New Roman" w:cstheme="minorHAnsi"/>
                <w:i/>
                <w:lang w:eastAsia="es-PA"/>
              </w:rPr>
            </w:pPr>
            <w:proofErr w:type="spellStart"/>
            <w:r w:rsidRPr="00214BF6">
              <w:rPr>
                <w:rFonts w:eastAsia="Times New Roman" w:cstheme="minorHAnsi"/>
                <w:i/>
                <w:lang w:eastAsia="es-PA"/>
              </w:rPr>
              <w:t>Spinus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psaltria</w:t>
            </w:r>
            <w:proofErr w:type="spellEnd"/>
          </w:p>
        </w:tc>
        <w:tc>
          <w:tcPr>
            <w:tcW w:w="2577" w:type="dxa"/>
          </w:tcPr>
          <w:p w14:paraId="4FFDE595" w14:textId="77777777" w:rsidR="00971C9B" w:rsidRPr="00214BF6" w:rsidRDefault="00971C9B" w:rsidP="001B0B93">
            <w:pPr>
              <w:rPr>
                <w:rFonts w:cstheme="minorHAnsi"/>
                <w:shd w:val="clear" w:color="auto" w:fill="FFFFFF"/>
              </w:rPr>
            </w:pPr>
            <w:proofErr w:type="gramStart"/>
            <w:r>
              <w:rPr>
                <w:rFonts w:cstheme="minorHAnsi"/>
                <w:shd w:val="clear" w:color="auto" w:fill="FFFFFF"/>
              </w:rPr>
              <w:t>Jilguero  M</w:t>
            </w:r>
            <w:r w:rsidRPr="00214BF6">
              <w:rPr>
                <w:rFonts w:cstheme="minorHAnsi"/>
                <w:shd w:val="clear" w:color="auto" w:fill="FFFFFF"/>
              </w:rPr>
              <w:t>enor</w:t>
            </w:r>
            <w:proofErr w:type="gramEnd"/>
          </w:p>
        </w:tc>
      </w:tr>
      <w:tr w:rsidR="00971C9B" w:rsidRPr="00214BF6" w14:paraId="47342302" w14:textId="77777777" w:rsidTr="00A12589">
        <w:tc>
          <w:tcPr>
            <w:tcW w:w="1810" w:type="dxa"/>
            <w:vMerge/>
            <w:shd w:val="clear" w:color="auto" w:fill="auto"/>
          </w:tcPr>
          <w:p w14:paraId="4D2D8974" w14:textId="77777777" w:rsidR="00971C9B" w:rsidRPr="00214BF6" w:rsidRDefault="00971C9B" w:rsidP="001B0B93">
            <w:pPr>
              <w:spacing w:after="160"/>
              <w:rPr>
                <w:rFonts w:cstheme="minorHAnsi"/>
              </w:rPr>
            </w:pPr>
          </w:p>
        </w:tc>
        <w:tc>
          <w:tcPr>
            <w:tcW w:w="1587" w:type="dxa"/>
          </w:tcPr>
          <w:p w14:paraId="66FEF909" w14:textId="77777777" w:rsidR="00971C9B" w:rsidRPr="00214BF6" w:rsidRDefault="00971C9B" w:rsidP="001B0B93">
            <w:pPr>
              <w:rPr>
                <w:rFonts w:cstheme="minorHAnsi"/>
                <w:shd w:val="clear" w:color="auto" w:fill="FFFFFF"/>
              </w:rPr>
            </w:pPr>
            <w:proofErr w:type="spellStart"/>
            <w:r w:rsidRPr="00214BF6">
              <w:rPr>
                <w:rFonts w:cstheme="minorHAnsi"/>
              </w:rPr>
              <w:t>Icteridae</w:t>
            </w:r>
            <w:proofErr w:type="spellEnd"/>
          </w:p>
        </w:tc>
        <w:tc>
          <w:tcPr>
            <w:tcW w:w="2542" w:type="dxa"/>
          </w:tcPr>
          <w:p w14:paraId="5EA4BC90" w14:textId="77777777" w:rsidR="00971C9B" w:rsidRPr="00214BF6" w:rsidRDefault="00971C9B" w:rsidP="001B0B93">
            <w:pPr>
              <w:rPr>
                <w:rFonts w:cstheme="minorHAnsi"/>
                <w:i/>
              </w:rPr>
            </w:pPr>
            <w:proofErr w:type="spellStart"/>
            <w:r w:rsidRPr="00214BF6">
              <w:rPr>
                <w:rFonts w:eastAsia="Times New Roman" w:cstheme="minorHAnsi"/>
                <w:i/>
                <w:lang w:eastAsia="es-PA"/>
              </w:rPr>
              <w:t>Quiscalus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mexicanus</w:t>
            </w:r>
            <w:proofErr w:type="spellEnd"/>
          </w:p>
        </w:tc>
        <w:tc>
          <w:tcPr>
            <w:tcW w:w="2577" w:type="dxa"/>
          </w:tcPr>
          <w:p w14:paraId="70E2C889" w14:textId="77777777" w:rsidR="00971C9B" w:rsidRPr="00214BF6" w:rsidRDefault="00971C9B" w:rsidP="001B0B93">
            <w:pPr>
              <w:rPr>
                <w:rFonts w:cstheme="minorHAnsi"/>
                <w:bCs/>
                <w:shd w:val="clear" w:color="auto" w:fill="FFFFFF"/>
              </w:rPr>
            </w:pPr>
            <w:r>
              <w:rPr>
                <w:rFonts w:cstheme="minorHAnsi"/>
                <w:shd w:val="clear" w:color="auto" w:fill="FFFFFF"/>
              </w:rPr>
              <w:t xml:space="preserve">Tordo </w:t>
            </w:r>
            <w:proofErr w:type="spellStart"/>
            <w:r>
              <w:rPr>
                <w:rFonts w:cstheme="minorHAnsi"/>
                <w:shd w:val="clear" w:color="auto" w:fill="FFFFFF"/>
              </w:rPr>
              <w:t>Coligrande</w:t>
            </w:r>
            <w:proofErr w:type="spellEnd"/>
          </w:p>
        </w:tc>
      </w:tr>
      <w:tr w:rsidR="00971C9B" w:rsidRPr="00214BF6" w14:paraId="104BB273" w14:textId="77777777" w:rsidTr="00A12589">
        <w:tc>
          <w:tcPr>
            <w:tcW w:w="1810" w:type="dxa"/>
            <w:vMerge/>
            <w:shd w:val="clear" w:color="auto" w:fill="auto"/>
          </w:tcPr>
          <w:p w14:paraId="362FEBA7" w14:textId="77777777" w:rsidR="00971C9B" w:rsidRPr="00214BF6" w:rsidRDefault="00971C9B" w:rsidP="001B0B93">
            <w:pPr>
              <w:spacing w:after="160"/>
              <w:rPr>
                <w:rFonts w:cstheme="minorHAnsi"/>
              </w:rPr>
            </w:pPr>
          </w:p>
        </w:tc>
        <w:tc>
          <w:tcPr>
            <w:tcW w:w="1587" w:type="dxa"/>
          </w:tcPr>
          <w:p w14:paraId="67703D08" w14:textId="77777777" w:rsidR="00971C9B" w:rsidRPr="00214BF6" w:rsidRDefault="00971C9B" w:rsidP="001B0B93">
            <w:pPr>
              <w:rPr>
                <w:rFonts w:cstheme="minorHAnsi"/>
                <w:shd w:val="clear" w:color="auto" w:fill="FFFFFF"/>
              </w:rPr>
            </w:pPr>
            <w:proofErr w:type="spellStart"/>
            <w:r w:rsidRPr="00214BF6">
              <w:rPr>
                <w:rFonts w:cstheme="minorHAnsi"/>
              </w:rPr>
              <w:t>Cardinalidae</w:t>
            </w:r>
            <w:proofErr w:type="spellEnd"/>
          </w:p>
        </w:tc>
        <w:tc>
          <w:tcPr>
            <w:tcW w:w="2542" w:type="dxa"/>
          </w:tcPr>
          <w:p w14:paraId="57E2542A" w14:textId="77777777" w:rsidR="00971C9B" w:rsidRPr="00214BF6" w:rsidRDefault="00971C9B" w:rsidP="001B0B93">
            <w:pPr>
              <w:rPr>
                <w:rFonts w:eastAsia="Times New Roman" w:cstheme="minorHAnsi"/>
                <w:i/>
                <w:lang w:eastAsia="es-PA"/>
              </w:rPr>
            </w:pPr>
            <w:proofErr w:type="spellStart"/>
            <w:r w:rsidRPr="00214BF6">
              <w:rPr>
                <w:rFonts w:cstheme="minorHAnsi"/>
                <w:i/>
                <w:iCs/>
              </w:rPr>
              <w:t>Piranga</w:t>
            </w:r>
            <w:proofErr w:type="spellEnd"/>
            <w:r w:rsidRPr="00214BF6">
              <w:rPr>
                <w:rFonts w:cstheme="minorHAnsi"/>
                <w:i/>
                <w:iCs/>
              </w:rPr>
              <w:t xml:space="preserve"> rubra</w:t>
            </w:r>
          </w:p>
        </w:tc>
        <w:tc>
          <w:tcPr>
            <w:tcW w:w="2577" w:type="dxa"/>
          </w:tcPr>
          <w:p w14:paraId="20C3BD8E" w14:textId="77777777" w:rsidR="00971C9B" w:rsidRPr="00214BF6" w:rsidRDefault="00971C9B" w:rsidP="001B0B93">
            <w:pPr>
              <w:rPr>
                <w:rFonts w:eastAsia="Times New Roman" w:cstheme="minorHAnsi"/>
                <w:lang w:eastAsia="es-PA"/>
              </w:rPr>
            </w:pPr>
            <w:proofErr w:type="spellStart"/>
            <w:r>
              <w:rPr>
                <w:rFonts w:eastAsia="Times New Roman" w:cstheme="minorHAnsi"/>
                <w:lang w:eastAsia="es-PA"/>
              </w:rPr>
              <w:t>Tángara</w:t>
            </w:r>
            <w:proofErr w:type="spellEnd"/>
            <w:r>
              <w:rPr>
                <w:rFonts w:eastAsia="Times New Roman" w:cstheme="minorHAnsi"/>
                <w:lang w:eastAsia="es-PA"/>
              </w:rPr>
              <w:t xml:space="preserve"> Veranera</w:t>
            </w:r>
          </w:p>
        </w:tc>
      </w:tr>
      <w:tr w:rsidR="00971C9B" w:rsidRPr="00214BF6" w14:paraId="5F70C5DA" w14:textId="77777777" w:rsidTr="00A12589">
        <w:tc>
          <w:tcPr>
            <w:tcW w:w="1810" w:type="dxa"/>
            <w:vMerge/>
            <w:shd w:val="clear" w:color="auto" w:fill="auto"/>
          </w:tcPr>
          <w:p w14:paraId="4309B2A7" w14:textId="77777777" w:rsidR="00971C9B" w:rsidRPr="00214BF6" w:rsidRDefault="00971C9B" w:rsidP="001B0B93">
            <w:pPr>
              <w:spacing w:after="160"/>
              <w:rPr>
                <w:rFonts w:cstheme="minorHAnsi"/>
                <w:shd w:val="clear" w:color="auto" w:fill="FFFFFF"/>
              </w:rPr>
            </w:pPr>
          </w:p>
        </w:tc>
        <w:tc>
          <w:tcPr>
            <w:tcW w:w="1587" w:type="dxa"/>
            <w:vMerge w:val="restart"/>
          </w:tcPr>
          <w:p w14:paraId="66179871" w14:textId="77777777" w:rsidR="00971C9B" w:rsidRPr="00214BF6" w:rsidRDefault="00971C9B" w:rsidP="001B0B93">
            <w:pPr>
              <w:rPr>
                <w:rFonts w:eastAsia="Times New Roman" w:cstheme="minorHAnsi"/>
                <w:lang w:eastAsia="es-PA"/>
              </w:rPr>
            </w:pPr>
            <w:proofErr w:type="spellStart"/>
            <w:r w:rsidRPr="00214BF6">
              <w:rPr>
                <w:rFonts w:cstheme="minorHAnsi"/>
                <w:shd w:val="clear" w:color="auto" w:fill="FFFFFF"/>
              </w:rPr>
              <w:t>Thraupidae</w:t>
            </w:r>
            <w:proofErr w:type="spellEnd"/>
          </w:p>
        </w:tc>
        <w:tc>
          <w:tcPr>
            <w:tcW w:w="2542" w:type="dxa"/>
          </w:tcPr>
          <w:p w14:paraId="324016D8" w14:textId="77777777" w:rsidR="00971C9B" w:rsidRPr="00214BF6" w:rsidRDefault="00971C9B" w:rsidP="001B0B93">
            <w:pPr>
              <w:rPr>
                <w:rFonts w:cstheme="minorHAnsi"/>
                <w:i/>
                <w:lang w:val="es-MX"/>
              </w:rPr>
            </w:pPr>
            <w:proofErr w:type="spellStart"/>
            <w:r w:rsidRPr="00214BF6">
              <w:rPr>
                <w:rFonts w:eastAsia="Times New Roman" w:cstheme="minorHAnsi"/>
                <w:i/>
                <w:lang w:eastAsia="es-PA"/>
              </w:rPr>
              <w:t>Thraupis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episcopus</w:t>
            </w:r>
            <w:proofErr w:type="spellEnd"/>
          </w:p>
        </w:tc>
        <w:tc>
          <w:tcPr>
            <w:tcW w:w="2577" w:type="dxa"/>
          </w:tcPr>
          <w:p w14:paraId="5FB9369B" w14:textId="77777777" w:rsidR="00971C9B" w:rsidRPr="00214BF6" w:rsidRDefault="00971C9B" w:rsidP="001B0B93">
            <w:pPr>
              <w:rPr>
                <w:rFonts w:cstheme="minorHAnsi"/>
                <w:bCs/>
                <w:color w:val="222222"/>
                <w:shd w:val="clear" w:color="auto" w:fill="FFFFFF"/>
              </w:rPr>
            </w:pPr>
            <w:proofErr w:type="spellStart"/>
            <w:r>
              <w:rPr>
                <w:rFonts w:eastAsia="Times New Roman" w:cstheme="minorHAnsi"/>
                <w:lang w:eastAsia="es-PA"/>
              </w:rPr>
              <w:t>Tángara</w:t>
            </w:r>
            <w:proofErr w:type="spellEnd"/>
            <w:r>
              <w:rPr>
                <w:rFonts w:eastAsia="Times New Roman" w:cstheme="minorHAnsi"/>
                <w:lang w:eastAsia="es-PA"/>
              </w:rPr>
              <w:t xml:space="preserve"> A</w:t>
            </w:r>
            <w:r w:rsidRPr="00214BF6">
              <w:rPr>
                <w:rFonts w:eastAsia="Times New Roman" w:cstheme="minorHAnsi"/>
                <w:lang w:eastAsia="es-PA"/>
              </w:rPr>
              <w:t>zuleja</w:t>
            </w:r>
          </w:p>
        </w:tc>
      </w:tr>
      <w:tr w:rsidR="00971C9B" w:rsidRPr="00214BF6" w14:paraId="186A6674" w14:textId="77777777" w:rsidTr="00A12589">
        <w:tc>
          <w:tcPr>
            <w:tcW w:w="1810" w:type="dxa"/>
            <w:vMerge/>
            <w:shd w:val="clear" w:color="auto" w:fill="auto"/>
          </w:tcPr>
          <w:p w14:paraId="04632B78" w14:textId="77777777" w:rsidR="00971C9B" w:rsidRPr="00214BF6" w:rsidRDefault="00971C9B" w:rsidP="001B0B93">
            <w:pPr>
              <w:spacing w:after="160"/>
              <w:rPr>
                <w:rFonts w:eastAsia="Times New Roman" w:cstheme="minorHAnsi"/>
                <w:lang w:eastAsia="es-PA"/>
              </w:rPr>
            </w:pPr>
          </w:p>
        </w:tc>
        <w:tc>
          <w:tcPr>
            <w:tcW w:w="1587" w:type="dxa"/>
            <w:vMerge/>
          </w:tcPr>
          <w:p w14:paraId="6B8743F4" w14:textId="77777777" w:rsidR="00971C9B" w:rsidRPr="00214BF6" w:rsidRDefault="00971C9B" w:rsidP="001B0B93">
            <w:pPr>
              <w:rPr>
                <w:rFonts w:eastAsia="Times New Roman" w:cstheme="minorHAnsi"/>
                <w:lang w:eastAsia="es-PA"/>
              </w:rPr>
            </w:pPr>
          </w:p>
        </w:tc>
        <w:tc>
          <w:tcPr>
            <w:tcW w:w="2542" w:type="dxa"/>
          </w:tcPr>
          <w:p w14:paraId="3F46CBAC" w14:textId="77777777" w:rsidR="00971C9B" w:rsidRPr="00214BF6" w:rsidRDefault="00971C9B" w:rsidP="001B0B93">
            <w:pPr>
              <w:rPr>
                <w:rFonts w:cstheme="minorHAnsi"/>
                <w:i/>
                <w:lang w:val="es-MX"/>
              </w:rPr>
            </w:pPr>
            <w:proofErr w:type="spellStart"/>
            <w:proofErr w:type="gramStart"/>
            <w:r w:rsidRPr="00214BF6">
              <w:rPr>
                <w:rFonts w:cstheme="minorHAnsi"/>
                <w:i/>
                <w:lang w:val="es-MX"/>
              </w:rPr>
              <w:t>Thraupis</w:t>
            </w:r>
            <w:proofErr w:type="spellEnd"/>
            <w:r w:rsidRPr="00214BF6">
              <w:rPr>
                <w:rFonts w:cstheme="minorHAnsi"/>
                <w:i/>
                <w:lang w:val="es-MX"/>
              </w:rPr>
              <w:t xml:space="preserve">  </w:t>
            </w:r>
            <w:proofErr w:type="spellStart"/>
            <w:r w:rsidRPr="00214BF6">
              <w:rPr>
                <w:rFonts w:cstheme="minorHAnsi"/>
                <w:i/>
                <w:lang w:val="es-MX"/>
              </w:rPr>
              <w:t>palmarum</w:t>
            </w:r>
            <w:proofErr w:type="spellEnd"/>
            <w:proofErr w:type="gramEnd"/>
          </w:p>
        </w:tc>
        <w:tc>
          <w:tcPr>
            <w:tcW w:w="2577" w:type="dxa"/>
          </w:tcPr>
          <w:p w14:paraId="1A004BD8" w14:textId="77777777" w:rsidR="00971C9B" w:rsidRPr="00214BF6" w:rsidRDefault="00971C9B" w:rsidP="001B0B93">
            <w:pPr>
              <w:rPr>
                <w:rFonts w:cstheme="minorHAnsi"/>
                <w:bCs/>
                <w:color w:val="222222"/>
                <w:shd w:val="clear" w:color="auto" w:fill="FFFFFF"/>
              </w:rPr>
            </w:pPr>
            <w:proofErr w:type="spellStart"/>
            <w:r>
              <w:rPr>
                <w:rFonts w:eastAsia="Times New Roman" w:cstheme="minorHAnsi"/>
                <w:lang w:eastAsia="es-PA"/>
              </w:rPr>
              <w:t>Tángara</w:t>
            </w:r>
            <w:proofErr w:type="spellEnd"/>
            <w:r>
              <w:rPr>
                <w:rFonts w:eastAsia="Times New Roman" w:cstheme="minorHAnsi"/>
                <w:lang w:eastAsia="es-PA"/>
              </w:rPr>
              <w:t xml:space="preserve"> P</w:t>
            </w:r>
            <w:r w:rsidRPr="00214BF6">
              <w:rPr>
                <w:rFonts w:eastAsia="Times New Roman" w:cstheme="minorHAnsi"/>
                <w:lang w:eastAsia="es-PA"/>
              </w:rPr>
              <w:t>almera</w:t>
            </w:r>
          </w:p>
        </w:tc>
      </w:tr>
      <w:tr w:rsidR="00B952DC" w:rsidRPr="00214BF6" w14:paraId="2C5B9F32" w14:textId="77777777" w:rsidTr="00A12589">
        <w:trPr>
          <w:trHeight w:val="224"/>
        </w:trPr>
        <w:tc>
          <w:tcPr>
            <w:tcW w:w="1810" w:type="dxa"/>
            <w:vMerge/>
            <w:shd w:val="clear" w:color="auto" w:fill="auto"/>
          </w:tcPr>
          <w:p w14:paraId="44E92078" w14:textId="77777777" w:rsidR="00B952DC" w:rsidRPr="00214BF6" w:rsidRDefault="00B952DC" w:rsidP="001B0B93">
            <w:pPr>
              <w:spacing w:after="160"/>
              <w:rPr>
                <w:rFonts w:eastAsia="Times New Roman" w:cstheme="minorHAnsi"/>
                <w:lang w:eastAsia="es-PA"/>
              </w:rPr>
            </w:pPr>
          </w:p>
        </w:tc>
        <w:tc>
          <w:tcPr>
            <w:tcW w:w="1587" w:type="dxa"/>
            <w:vMerge/>
          </w:tcPr>
          <w:p w14:paraId="3E8F7B81" w14:textId="77777777" w:rsidR="00B952DC" w:rsidRPr="00214BF6" w:rsidRDefault="00B952DC" w:rsidP="001B0B93">
            <w:pPr>
              <w:rPr>
                <w:rFonts w:eastAsia="Times New Roman" w:cstheme="minorHAnsi"/>
                <w:lang w:eastAsia="es-PA"/>
              </w:rPr>
            </w:pPr>
          </w:p>
        </w:tc>
        <w:tc>
          <w:tcPr>
            <w:tcW w:w="2542" w:type="dxa"/>
          </w:tcPr>
          <w:p w14:paraId="2181CA86" w14:textId="749B192C" w:rsidR="00B952DC" w:rsidRPr="00214BF6" w:rsidRDefault="00B952DC" w:rsidP="001B0B93">
            <w:pPr>
              <w:rPr>
                <w:rFonts w:cstheme="minorHAnsi"/>
                <w:i/>
                <w:lang w:val="es-MX"/>
              </w:rPr>
            </w:pPr>
            <w:proofErr w:type="spellStart"/>
            <w:r w:rsidRPr="00214BF6">
              <w:rPr>
                <w:rFonts w:eastAsia="Times New Roman" w:cstheme="minorHAnsi"/>
                <w:i/>
                <w:lang w:eastAsia="es-PA"/>
              </w:rPr>
              <w:t>Coereba</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flaveola</w:t>
            </w:r>
            <w:proofErr w:type="spellEnd"/>
          </w:p>
        </w:tc>
        <w:tc>
          <w:tcPr>
            <w:tcW w:w="2577" w:type="dxa"/>
          </w:tcPr>
          <w:p w14:paraId="0B43352C" w14:textId="353C6079" w:rsidR="00B952DC" w:rsidRPr="00214BF6" w:rsidRDefault="00B952DC" w:rsidP="001B0B93">
            <w:pPr>
              <w:rPr>
                <w:rFonts w:cstheme="minorHAnsi"/>
                <w:bCs/>
                <w:color w:val="222222"/>
                <w:shd w:val="clear" w:color="auto" w:fill="FFFFFF"/>
              </w:rPr>
            </w:pPr>
            <w:r>
              <w:rPr>
                <w:rFonts w:eastAsia="Times New Roman" w:cstheme="minorHAnsi"/>
                <w:lang w:eastAsia="es-PA"/>
              </w:rPr>
              <w:t>Mielero R</w:t>
            </w:r>
            <w:r w:rsidRPr="00214BF6">
              <w:rPr>
                <w:rFonts w:eastAsia="Times New Roman" w:cstheme="minorHAnsi"/>
                <w:lang w:eastAsia="es-PA"/>
              </w:rPr>
              <w:t>einita</w:t>
            </w:r>
          </w:p>
        </w:tc>
      </w:tr>
      <w:tr w:rsidR="00971C9B" w:rsidRPr="00214BF6" w14:paraId="7CB8D4C4" w14:textId="77777777" w:rsidTr="00A12589">
        <w:tc>
          <w:tcPr>
            <w:tcW w:w="1810" w:type="dxa"/>
            <w:vMerge/>
            <w:shd w:val="clear" w:color="auto" w:fill="auto"/>
          </w:tcPr>
          <w:p w14:paraId="16754663" w14:textId="77777777" w:rsidR="00971C9B" w:rsidRPr="00214BF6" w:rsidRDefault="00971C9B" w:rsidP="001B0B93">
            <w:pPr>
              <w:spacing w:after="160"/>
              <w:rPr>
                <w:rFonts w:eastAsia="Times New Roman" w:cstheme="minorHAnsi"/>
                <w:lang w:eastAsia="es-PA"/>
              </w:rPr>
            </w:pPr>
          </w:p>
        </w:tc>
        <w:tc>
          <w:tcPr>
            <w:tcW w:w="1587" w:type="dxa"/>
            <w:vMerge/>
          </w:tcPr>
          <w:p w14:paraId="2C19FBDD" w14:textId="77777777" w:rsidR="00971C9B" w:rsidRPr="00214BF6" w:rsidRDefault="00971C9B" w:rsidP="001B0B93">
            <w:pPr>
              <w:rPr>
                <w:rFonts w:eastAsia="Times New Roman" w:cstheme="minorHAnsi"/>
                <w:lang w:eastAsia="es-PA"/>
              </w:rPr>
            </w:pPr>
          </w:p>
        </w:tc>
        <w:tc>
          <w:tcPr>
            <w:tcW w:w="2542" w:type="dxa"/>
          </w:tcPr>
          <w:p w14:paraId="7BE01417" w14:textId="77777777" w:rsidR="00971C9B" w:rsidRPr="00214BF6" w:rsidRDefault="00971C9B" w:rsidP="001B0B93">
            <w:pPr>
              <w:rPr>
                <w:rFonts w:cstheme="minorHAnsi"/>
                <w:i/>
                <w:lang w:val="es-MX"/>
              </w:rPr>
            </w:pPr>
            <w:proofErr w:type="spellStart"/>
            <w:r w:rsidRPr="00214BF6">
              <w:rPr>
                <w:rFonts w:eastAsia="Times New Roman" w:cstheme="minorHAnsi"/>
                <w:i/>
                <w:lang w:eastAsia="es-PA"/>
              </w:rPr>
              <w:t>Sporophila</w:t>
            </w:r>
            <w:proofErr w:type="spellEnd"/>
            <w:r w:rsidRPr="00214BF6">
              <w:rPr>
                <w:rFonts w:eastAsia="Times New Roman" w:cstheme="minorHAnsi"/>
                <w:i/>
                <w:lang w:eastAsia="es-PA"/>
              </w:rPr>
              <w:t xml:space="preserve"> corvina</w:t>
            </w:r>
          </w:p>
        </w:tc>
        <w:tc>
          <w:tcPr>
            <w:tcW w:w="2577" w:type="dxa"/>
          </w:tcPr>
          <w:p w14:paraId="5E6FA925" w14:textId="77777777" w:rsidR="00971C9B" w:rsidRPr="00214BF6" w:rsidRDefault="00971C9B" w:rsidP="001B0B93">
            <w:pPr>
              <w:rPr>
                <w:rFonts w:cstheme="minorHAnsi"/>
                <w:bCs/>
                <w:color w:val="222222"/>
                <w:shd w:val="clear" w:color="auto" w:fill="FFFFFF"/>
              </w:rPr>
            </w:pPr>
            <w:proofErr w:type="spellStart"/>
            <w:r>
              <w:rPr>
                <w:rFonts w:eastAsia="Times New Roman" w:cstheme="minorHAnsi"/>
                <w:lang w:eastAsia="es-PA"/>
              </w:rPr>
              <w:t>Espiguero</w:t>
            </w:r>
            <w:proofErr w:type="spellEnd"/>
            <w:r>
              <w:rPr>
                <w:rFonts w:eastAsia="Times New Roman" w:cstheme="minorHAnsi"/>
                <w:lang w:eastAsia="es-PA"/>
              </w:rPr>
              <w:t xml:space="preserve"> V</w:t>
            </w:r>
            <w:r w:rsidRPr="00214BF6">
              <w:rPr>
                <w:rFonts w:eastAsia="Times New Roman" w:cstheme="minorHAnsi"/>
                <w:lang w:eastAsia="es-PA"/>
              </w:rPr>
              <w:t>ariable</w:t>
            </w:r>
          </w:p>
        </w:tc>
      </w:tr>
      <w:tr w:rsidR="00971C9B" w:rsidRPr="00214BF6" w14:paraId="6C7150F7" w14:textId="77777777" w:rsidTr="00A12589">
        <w:tc>
          <w:tcPr>
            <w:tcW w:w="1810" w:type="dxa"/>
            <w:vMerge/>
            <w:shd w:val="clear" w:color="auto" w:fill="auto"/>
          </w:tcPr>
          <w:p w14:paraId="59C76BB9" w14:textId="77777777" w:rsidR="00971C9B" w:rsidRPr="00214BF6" w:rsidRDefault="00971C9B" w:rsidP="001B0B93">
            <w:pPr>
              <w:rPr>
                <w:rFonts w:cstheme="minorHAnsi"/>
              </w:rPr>
            </w:pPr>
          </w:p>
        </w:tc>
        <w:tc>
          <w:tcPr>
            <w:tcW w:w="1587" w:type="dxa"/>
          </w:tcPr>
          <w:p w14:paraId="527C703F" w14:textId="77777777" w:rsidR="00971C9B" w:rsidRPr="00214BF6" w:rsidRDefault="00971C9B" w:rsidP="001B0B93">
            <w:pPr>
              <w:rPr>
                <w:rFonts w:cstheme="minorHAnsi"/>
              </w:rPr>
            </w:pPr>
            <w:proofErr w:type="spellStart"/>
            <w:r w:rsidRPr="00214BF6">
              <w:rPr>
                <w:rFonts w:cstheme="minorHAnsi"/>
              </w:rPr>
              <w:t>Parulidae</w:t>
            </w:r>
            <w:proofErr w:type="spellEnd"/>
          </w:p>
        </w:tc>
        <w:tc>
          <w:tcPr>
            <w:tcW w:w="2542" w:type="dxa"/>
          </w:tcPr>
          <w:p w14:paraId="0AEB0B23" w14:textId="77777777" w:rsidR="00971C9B" w:rsidRPr="00214BF6" w:rsidRDefault="00971C9B" w:rsidP="001B0B93">
            <w:pPr>
              <w:rPr>
                <w:rFonts w:eastAsia="Times New Roman" w:cstheme="minorHAnsi"/>
                <w:i/>
                <w:lang w:eastAsia="es-PA"/>
              </w:rPr>
            </w:pPr>
            <w:proofErr w:type="spellStart"/>
            <w:r w:rsidRPr="00214BF6">
              <w:rPr>
                <w:rFonts w:cstheme="minorHAnsi"/>
                <w:i/>
                <w:iCs/>
              </w:rPr>
              <w:t>Setophaga</w:t>
            </w:r>
            <w:proofErr w:type="spellEnd"/>
            <w:r w:rsidRPr="00214BF6">
              <w:rPr>
                <w:rFonts w:cstheme="minorHAnsi"/>
                <w:i/>
                <w:iCs/>
              </w:rPr>
              <w:t xml:space="preserve">   </w:t>
            </w:r>
            <w:proofErr w:type="spellStart"/>
            <w:r w:rsidRPr="00214BF6">
              <w:rPr>
                <w:rFonts w:cstheme="minorHAnsi"/>
                <w:i/>
                <w:iCs/>
              </w:rPr>
              <w:t>petechia</w:t>
            </w:r>
            <w:proofErr w:type="spellEnd"/>
          </w:p>
        </w:tc>
        <w:tc>
          <w:tcPr>
            <w:tcW w:w="2577" w:type="dxa"/>
          </w:tcPr>
          <w:p w14:paraId="761706EB" w14:textId="77777777" w:rsidR="00971C9B" w:rsidRPr="00214BF6" w:rsidRDefault="00971C9B" w:rsidP="001B0B93">
            <w:pPr>
              <w:rPr>
                <w:rFonts w:cstheme="minorHAnsi"/>
                <w:bCs/>
                <w:shd w:val="clear" w:color="auto" w:fill="FFFFFF"/>
              </w:rPr>
            </w:pPr>
            <w:r>
              <w:rPr>
                <w:rFonts w:eastAsia="Times New Roman" w:cstheme="minorHAnsi"/>
                <w:lang w:eastAsia="es-PA"/>
              </w:rPr>
              <w:t>Reinita A</w:t>
            </w:r>
            <w:r w:rsidRPr="00214BF6">
              <w:rPr>
                <w:rFonts w:eastAsia="Times New Roman" w:cstheme="minorHAnsi"/>
                <w:lang w:eastAsia="es-PA"/>
              </w:rPr>
              <w:t>marilla</w:t>
            </w:r>
          </w:p>
        </w:tc>
      </w:tr>
    </w:tbl>
    <w:p w14:paraId="659D3BB6" w14:textId="396C3B9F" w:rsidR="008E5EEB" w:rsidRPr="00DC5C85" w:rsidRDefault="008E5EEB" w:rsidP="001B0B93">
      <w:pPr>
        <w:tabs>
          <w:tab w:val="left" w:pos="720"/>
          <w:tab w:val="left" w:pos="1440"/>
          <w:tab w:val="right" w:pos="10074"/>
        </w:tabs>
        <w:spacing w:after="0" w:line="240" w:lineRule="auto"/>
        <w:rPr>
          <w:rFonts w:cstheme="minorHAnsi"/>
          <w:noProof/>
          <w:color w:val="000000"/>
          <w:sz w:val="24"/>
          <w:szCs w:val="24"/>
          <w:shd w:val="clear" w:color="auto" w:fill="FFFFFF"/>
          <w:lang w:val="es-ES"/>
        </w:rPr>
      </w:pPr>
    </w:p>
    <w:p w14:paraId="0838278B" w14:textId="2AAE1149" w:rsidR="00BE781A" w:rsidRPr="00DC5C85" w:rsidRDefault="00BE781A"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72D9F987" w14:textId="2AAE1149" w:rsidR="00BE781A" w:rsidRPr="00DC5C85" w:rsidRDefault="00BE781A"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78093F98" w14:textId="77777777" w:rsidR="008E5EEB" w:rsidRPr="00DC5C85" w:rsidRDefault="008E5EEB"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3795B541" w14:textId="77777777" w:rsidR="00BE781A" w:rsidRPr="00DC5C85" w:rsidRDefault="00BE781A"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68F365C5" w14:textId="77777777" w:rsidR="00BE781A" w:rsidRPr="00DC5C85" w:rsidRDefault="00BE781A"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158124F8" w14:textId="77777777" w:rsidR="00BE781A" w:rsidRPr="00DC5C85" w:rsidRDefault="00BE781A"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2B46FA2F"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122B1216"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0D29933B"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75EF7409"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71C6A281"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37A53AC8"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5B8937C5"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7650A5C2"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2B74DA84"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03EF1F06"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2E83EB12"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548D8638" w14:textId="77777777" w:rsidR="00DC5C85" w:rsidRDefault="00DC5C85" w:rsidP="000D60E9">
      <w:pPr>
        <w:tabs>
          <w:tab w:val="left" w:pos="720"/>
          <w:tab w:val="left" w:pos="1440"/>
          <w:tab w:val="right" w:pos="10074"/>
        </w:tabs>
        <w:spacing w:after="0" w:line="360" w:lineRule="auto"/>
        <w:jc w:val="both"/>
        <w:rPr>
          <w:rFonts w:cstheme="minorHAnsi"/>
          <w:b/>
          <w:bCs/>
          <w:noProof/>
          <w:color w:val="000000"/>
          <w:sz w:val="24"/>
          <w:szCs w:val="24"/>
          <w:shd w:val="clear" w:color="auto" w:fill="FFFFFF"/>
          <w:lang w:val="es-ES"/>
        </w:rPr>
      </w:pPr>
    </w:p>
    <w:p w14:paraId="48993B72" w14:textId="77777777" w:rsidR="00867FBC" w:rsidRDefault="00867FBC" w:rsidP="00867FBC">
      <w:pPr>
        <w:rPr>
          <w:rFonts w:cstheme="minorHAnsi"/>
          <w:b/>
          <w:bCs/>
          <w:noProof/>
          <w:color w:val="000000"/>
          <w:sz w:val="24"/>
          <w:szCs w:val="24"/>
          <w:shd w:val="clear" w:color="auto" w:fill="FFFFFF"/>
          <w:lang w:val="es-ES"/>
        </w:rPr>
      </w:pPr>
    </w:p>
    <w:p w14:paraId="0D17EC3C" w14:textId="77777777" w:rsidR="00867FBC" w:rsidRDefault="00867FBC" w:rsidP="00867FBC">
      <w:pPr>
        <w:rPr>
          <w:rFonts w:cstheme="minorHAnsi"/>
          <w:b/>
          <w:bCs/>
          <w:noProof/>
          <w:color w:val="000000"/>
          <w:sz w:val="24"/>
          <w:szCs w:val="24"/>
          <w:shd w:val="clear" w:color="auto" w:fill="FFFFFF"/>
          <w:lang w:val="es-ES"/>
        </w:rPr>
      </w:pPr>
    </w:p>
    <w:p w14:paraId="31F4C911" w14:textId="77777777" w:rsidR="00867FBC" w:rsidRDefault="00867FBC" w:rsidP="00867FBC">
      <w:pPr>
        <w:rPr>
          <w:rFonts w:cstheme="minorHAnsi"/>
          <w:b/>
          <w:bCs/>
          <w:noProof/>
          <w:color w:val="000000"/>
          <w:sz w:val="24"/>
          <w:szCs w:val="24"/>
          <w:shd w:val="clear" w:color="auto" w:fill="FFFFFF"/>
          <w:lang w:val="es-ES"/>
        </w:rPr>
      </w:pPr>
    </w:p>
    <w:p w14:paraId="1CD13EA2" w14:textId="77777777" w:rsidR="00867FBC" w:rsidRDefault="00867FBC" w:rsidP="00867FBC">
      <w:pPr>
        <w:rPr>
          <w:rFonts w:cstheme="minorHAnsi"/>
          <w:b/>
          <w:bCs/>
          <w:noProof/>
          <w:color w:val="000000"/>
          <w:sz w:val="24"/>
          <w:szCs w:val="24"/>
          <w:shd w:val="clear" w:color="auto" w:fill="FFFFFF"/>
          <w:lang w:val="es-ES"/>
        </w:rPr>
      </w:pPr>
    </w:p>
    <w:p w14:paraId="5529405B" w14:textId="77777777" w:rsidR="00867FBC" w:rsidRDefault="00867FBC" w:rsidP="00867FBC">
      <w:pPr>
        <w:rPr>
          <w:rFonts w:cstheme="minorHAnsi"/>
          <w:b/>
          <w:bCs/>
          <w:noProof/>
          <w:color w:val="000000"/>
          <w:sz w:val="24"/>
          <w:szCs w:val="24"/>
          <w:shd w:val="clear" w:color="auto" w:fill="FFFFFF"/>
          <w:lang w:val="es-ES"/>
        </w:rPr>
      </w:pPr>
    </w:p>
    <w:p w14:paraId="4AFA54C6" w14:textId="2AA054C4" w:rsidR="00867FBC" w:rsidRDefault="00B2257B" w:rsidP="00867FBC">
      <w:pPr>
        <w:spacing w:after="0" w:line="240" w:lineRule="auto"/>
        <w:rPr>
          <w:rFonts w:cstheme="minorHAnsi"/>
          <w:b/>
          <w:bCs/>
          <w:noProof/>
          <w:color w:val="000000"/>
          <w:sz w:val="24"/>
          <w:szCs w:val="24"/>
          <w:shd w:val="clear" w:color="auto" w:fill="FFFFFF"/>
          <w:lang w:val="es-ES"/>
        </w:rPr>
      </w:pPr>
      <w:r>
        <w:rPr>
          <w:rFonts w:cstheme="minorHAnsi"/>
          <w:b/>
          <w:bCs/>
          <w:noProof/>
          <w:color w:val="000000"/>
          <w:sz w:val="24"/>
          <w:szCs w:val="24"/>
          <w:shd w:val="clear" w:color="auto" w:fill="FFFFFF"/>
          <w:lang w:val="es-ES"/>
        </w:rPr>
        <w:lastRenderedPageBreak/>
        <w:t xml:space="preserve">        </w:t>
      </w:r>
      <w:r w:rsidR="00504F02" w:rsidRPr="00DC5C85">
        <w:rPr>
          <w:rFonts w:cstheme="minorHAnsi"/>
          <w:b/>
          <w:bCs/>
          <w:noProof/>
          <w:color w:val="000000"/>
          <w:sz w:val="24"/>
          <w:szCs w:val="24"/>
          <w:shd w:val="clear" w:color="auto" w:fill="FFFFFF"/>
          <w:lang w:val="es-ES"/>
        </w:rPr>
        <w:t>Tabla 2.</w:t>
      </w:r>
      <w:r w:rsidR="00867FBC">
        <w:rPr>
          <w:rFonts w:cstheme="minorHAnsi"/>
          <w:b/>
          <w:bCs/>
          <w:noProof/>
          <w:color w:val="000000"/>
          <w:sz w:val="24"/>
          <w:szCs w:val="24"/>
          <w:shd w:val="clear" w:color="auto" w:fill="FFFFFF"/>
          <w:lang w:val="es-ES"/>
        </w:rPr>
        <w:t xml:space="preserve"> </w:t>
      </w:r>
    </w:p>
    <w:p w14:paraId="6359AB5E" w14:textId="77777777" w:rsidR="00411C60" w:rsidRDefault="00867FBC" w:rsidP="00867FBC">
      <w:pPr>
        <w:spacing w:after="0" w:line="240" w:lineRule="auto"/>
        <w:rPr>
          <w:rFonts w:cstheme="minorHAnsi"/>
          <w:b/>
          <w:bCs/>
          <w:noProof/>
          <w:color w:val="000000"/>
          <w:sz w:val="24"/>
          <w:szCs w:val="24"/>
          <w:shd w:val="clear" w:color="auto" w:fill="FFFFFF"/>
          <w:lang w:val="es-ES"/>
        </w:rPr>
      </w:pPr>
      <w:r>
        <w:rPr>
          <w:rFonts w:cstheme="minorHAnsi"/>
          <w:b/>
          <w:bCs/>
          <w:noProof/>
          <w:color w:val="000000"/>
          <w:sz w:val="24"/>
          <w:szCs w:val="24"/>
          <w:shd w:val="clear" w:color="auto" w:fill="FFFFFF"/>
          <w:lang w:val="es-ES"/>
        </w:rPr>
        <w:t xml:space="preserve">         </w:t>
      </w:r>
      <w:r w:rsidR="00C21D9E" w:rsidRPr="00DC5C85">
        <w:rPr>
          <w:rFonts w:cstheme="minorHAnsi"/>
          <w:b/>
          <w:bCs/>
          <w:noProof/>
          <w:color w:val="000000"/>
          <w:sz w:val="24"/>
          <w:szCs w:val="24"/>
          <w:shd w:val="clear" w:color="auto" w:fill="FFFFFF"/>
          <w:lang w:val="es-ES"/>
        </w:rPr>
        <w:t>Diversidad temporal de a</w:t>
      </w:r>
      <w:r w:rsidR="00504F02" w:rsidRPr="00DC5C85">
        <w:rPr>
          <w:rFonts w:cstheme="minorHAnsi"/>
          <w:b/>
          <w:bCs/>
          <w:noProof/>
          <w:color w:val="000000"/>
          <w:sz w:val="24"/>
          <w:szCs w:val="24"/>
          <w:shd w:val="clear" w:color="auto" w:fill="FFFFFF"/>
          <w:lang w:val="es-ES"/>
        </w:rPr>
        <w:t>ves registradas por Paque Urbano muestread</w:t>
      </w:r>
      <w:r w:rsidR="00A81DD9" w:rsidRPr="00DC5C85">
        <w:rPr>
          <w:rFonts w:cstheme="minorHAnsi"/>
          <w:b/>
          <w:bCs/>
          <w:noProof/>
          <w:color w:val="000000"/>
          <w:sz w:val="24"/>
          <w:szCs w:val="24"/>
          <w:shd w:val="clear" w:color="auto" w:fill="FFFFFF"/>
          <w:lang w:val="es-ES"/>
        </w:rPr>
        <w:t>o</w:t>
      </w:r>
      <w:r w:rsidR="00C21D9E" w:rsidRPr="00DC5C85">
        <w:rPr>
          <w:rFonts w:cstheme="minorHAnsi"/>
          <w:b/>
          <w:bCs/>
          <w:noProof/>
          <w:color w:val="000000"/>
          <w:sz w:val="24"/>
          <w:szCs w:val="24"/>
          <w:shd w:val="clear" w:color="auto" w:fill="FFFFFF"/>
          <w:lang w:val="es-ES"/>
        </w:rPr>
        <w:t>.</w:t>
      </w:r>
      <w:r>
        <w:rPr>
          <w:rFonts w:cstheme="minorHAnsi"/>
          <w:b/>
          <w:bCs/>
          <w:noProof/>
          <w:color w:val="000000"/>
          <w:sz w:val="24"/>
          <w:szCs w:val="24"/>
          <w:shd w:val="clear" w:color="auto" w:fill="FFFFFF"/>
          <w:lang w:val="es-ES"/>
        </w:rPr>
        <w:t xml:space="preserve"> </w:t>
      </w:r>
    </w:p>
    <w:p w14:paraId="119C1970" w14:textId="4AA29467" w:rsidR="008E5EEB" w:rsidRPr="00411C60" w:rsidRDefault="00411C60" w:rsidP="00867FBC">
      <w:pPr>
        <w:spacing w:after="0" w:line="240" w:lineRule="auto"/>
        <w:rPr>
          <w:rFonts w:cstheme="minorHAnsi"/>
          <w:noProof/>
          <w:color w:val="000000"/>
          <w:sz w:val="20"/>
          <w:szCs w:val="20"/>
          <w:shd w:val="clear" w:color="auto" w:fill="FFFFFF"/>
          <w:lang w:val="es-ES"/>
        </w:rPr>
      </w:pPr>
      <w:r>
        <w:rPr>
          <w:rFonts w:cstheme="minorHAnsi"/>
          <w:noProof/>
          <w:color w:val="000000"/>
          <w:sz w:val="20"/>
          <w:szCs w:val="20"/>
          <w:shd w:val="clear" w:color="auto" w:fill="FFFFFF"/>
          <w:lang w:val="es-ES"/>
        </w:rPr>
        <w:t xml:space="preserve">                                                                                                         </w:t>
      </w:r>
      <w:r w:rsidR="00867FBC" w:rsidRPr="00A339C9">
        <w:rPr>
          <w:rFonts w:cstheme="minorHAnsi"/>
          <w:noProof/>
          <w:color w:val="000000"/>
          <w:sz w:val="20"/>
          <w:szCs w:val="20"/>
          <w:highlight w:val="yellow"/>
          <w:shd w:val="clear" w:color="auto" w:fill="FFFFFF"/>
          <w:lang w:val="es-ES"/>
        </w:rPr>
        <w:t>Especie más abundante</w:t>
      </w:r>
      <w:r w:rsidR="00867FBC" w:rsidRPr="00867FBC">
        <w:rPr>
          <w:rFonts w:cstheme="minorHAnsi"/>
          <w:noProof/>
          <w:color w:val="000000"/>
          <w:sz w:val="20"/>
          <w:szCs w:val="20"/>
          <w:shd w:val="clear" w:color="auto" w:fill="FFFFFF"/>
          <w:lang w:val="es-ES"/>
        </w:rPr>
        <w:t xml:space="preserve"> </w:t>
      </w:r>
      <w:r>
        <w:rPr>
          <w:rFonts w:cstheme="minorHAnsi"/>
          <w:noProof/>
          <w:color w:val="000000"/>
          <w:sz w:val="20"/>
          <w:szCs w:val="20"/>
          <w:shd w:val="clear" w:color="auto" w:fill="FFFFFF"/>
          <w:lang w:val="es-ES"/>
        </w:rPr>
        <w:t xml:space="preserve">            </w:t>
      </w:r>
      <w:r w:rsidR="00867FBC" w:rsidRPr="00B63487">
        <w:rPr>
          <w:rFonts w:cstheme="minorHAnsi"/>
          <w:noProof/>
          <w:color w:val="000000"/>
          <w:sz w:val="20"/>
          <w:szCs w:val="20"/>
          <w:highlight w:val="cyan"/>
          <w:shd w:val="clear" w:color="auto" w:fill="FFFFFF"/>
          <w:lang w:val="es-ES"/>
        </w:rPr>
        <w:t>Mes con mayor # especies</w:t>
      </w:r>
      <w:r w:rsidR="00867FBC" w:rsidRPr="00867FBC">
        <w:rPr>
          <w:rFonts w:cstheme="minorHAnsi"/>
          <w:noProof/>
          <w:color w:val="000000"/>
          <w:sz w:val="20"/>
          <w:szCs w:val="20"/>
          <w:shd w:val="clear" w:color="auto" w:fill="FFFFFF"/>
          <w:lang w:val="es-ES"/>
        </w:rPr>
        <w:t xml:space="preserve">                                        </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1"/>
        <w:gridCol w:w="2209"/>
        <w:gridCol w:w="2117"/>
        <w:gridCol w:w="50"/>
        <w:gridCol w:w="517"/>
        <w:gridCol w:w="50"/>
        <w:gridCol w:w="517"/>
        <w:gridCol w:w="50"/>
        <w:gridCol w:w="517"/>
        <w:gridCol w:w="50"/>
        <w:gridCol w:w="517"/>
        <w:gridCol w:w="50"/>
        <w:gridCol w:w="517"/>
        <w:gridCol w:w="50"/>
        <w:gridCol w:w="517"/>
        <w:gridCol w:w="50"/>
        <w:gridCol w:w="658"/>
      </w:tblGrid>
      <w:tr w:rsidR="001239C2" w:rsidRPr="00867FBC" w14:paraId="3D0ECEDE" w14:textId="77777777" w:rsidTr="00B45E23">
        <w:trPr>
          <w:trHeight w:val="320"/>
          <w:jc w:val="center"/>
        </w:trPr>
        <w:tc>
          <w:tcPr>
            <w:tcW w:w="4957" w:type="dxa"/>
            <w:gridSpan w:val="3"/>
            <w:tcBorders>
              <w:top w:val="nil"/>
              <w:left w:val="nil"/>
              <w:bottom w:val="nil"/>
              <w:right w:val="nil"/>
            </w:tcBorders>
            <w:vAlign w:val="center"/>
          </w:tcPr>
          <w:p w14:paraId="0CB78506" w14:textId="0D52DF77" w:rsidR="00A00829" w:rsidRPr="00867FBC" w:rsidRDefault="00A00829" w:rsidP="00A00829">
            <w:pPr>
              <w:spacing w:after="0" w:line="240" w:lineRule="auto"/>
              <w:jc w:val="center"/>
              <w:rPr>
                <w:rFonts w:eastAsia="Times New Roman" w:cstheme="minorHAnsi"/>
                <w:b/>
                <w:bCs/>
                <w:color w:val="000000"/>
                <w:kern w:val="0"/>
                <w:sz w:val="20"/>
                <w:szCs w:val="20"/>
                <w:lang w:val="es-ES" w:eastAsia="es-ES_tradnl"/>
                <w14:ligatures w14:val="none"/>
              </w:rPr>
            </w:pPr>
            <w:r w:rsidRPr="001239C2">
              <w:rPr>
                <w:rFonts w:eastAsia="Times New Roman" w:cstheme="minorHAnsi"/>
                <w:b/>
                <w:bCs/>
                <w:color w:val="000000"/>
                <w:kern w:val="0"/>
                <w:sz w:val="20"/>
                <w:szCs w:val="20"/>
                <w:lang w:val="es-PA" w:eastAsia="es-ES_tradnl"/>
                <w14:ligatures w14:val="none"/>
              </w:rPr>
              <w:t>Parque Altos del Morazán</w:t>
            </w:r>
          </w:p>
        </w:tc>
        <w:tc>
          <w:tcPr>
            <w:tcW w:w="567" w:type="dxa"/>
            <w:gridSpan w:val="2"/>
            <w:tcBorders>
              <w:top w:val="nil"/>
              <w:left w:val="nil"/>
              <w:bottom w:val="nil"/>
              <w:right w:val="nil"/>
            </w:tcBorders>
            <w:shd w:val="clear" w:color="auto" w:fill="auto"/>
            <w:noWrap/>
            <w:vAlign w:val="bottom"/>
            <w:hideMark/>
          </w:tcPr>
          <w:p w14:paraId="7776F2AB"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294892DE"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60371528"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C337673"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1D53E83B"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700D9BB"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708" w:type="dxa"/>
            <w:gridSpan w:val="2"/>
            <w:tcBorders>
              <w:top w:val="nil"/>
              <w:left w:val="nil"/>
              <w:bottom w:val="nil"/>
              <w:right w:val="nil"/>
            </w:tcBorders>
            <w:shd w:val="clear" w:color="auto" w:fill="auto"/>
            <w:noWrap/>
            <w:vAlign w:val="bottom"/>
            <w:hideMark/>
          </w:tcPr>
          <w:p w14:paraId="36AD9A8C"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r>
      <w:tr w:rsidR="001239C2" w:rsidRPr="001239C2" w14:paraId="12DC3C9C" w14:textId="77777777" w:rsidTr="00B45E23">
        <w:trPr>
          <w:cantSplit/>
          <w:trHeight w:val="1134"/>
          <w:jc w:val="center"/>
        </w:trPr>
        <w:tc>
          <w:tcPr>
            <w:tcW w:w="631" w:type="dxa"/>
            <w:tcBorders>
              <w:top w:val="nil"/>
              <w:left w:val="nil"/>
              <w:bottom w:val="nil"/>
              <w:right w:val="nil"/>
            </w:tcBorders>
            <w:shd w:val="clear" w:color="000000" w:fill="D9E2F3"/>
            <w:textDirection w:val="btLr"/>
            <w:vAlign w:val="center"/>
          </w:tcPr>
          <w:p w14:paraId="05FEA97B" w14:textId="199AAC99" w:rsidR="00A00829" w:rsidRPr="001239C2" w:rsidRDefault="00A00829"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sidRPr="001239C2">
              <w:rPr>
                <w:rFonts w:eastAsia="Times New Roman" w:cstheme="minorHAnsi"/>
                <w:b/>
                <w:bCs/>
                <w:color w:val="000000"/>
                <w:kern w:val="0"/>
                <w:sz w:val="20"/>
                <w:szCs w:val="20"/>
                <w:lang w:val="es-PA" w:eastAsia="es-ES_tradnl"/>
                <w14:ligatures w14:val="none"/>
              </w:rPr>
              <w:t>Nº</w:t>
            </w:r>
            <w:proofErr w:type="spellEnd"/>
          </w:p>
          <w:p w14:paraId="50A8A1CB" w14:textId="74FF6CD2" w:rsidR="00A00829" w:rsidRPr="001239C2" w:rsidRDefault="00A00829"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Especie</w:t>
            </w:r>
          </w:p>
        </w:tc>
        <w:tc>
          <w:tcPr>
            <w:tcW w:w="2209" w:type="dxa"/>
            <w:tcBorders>
              <w:top w:val="nil"/>
              <w:left w:val="nil"/>
              <w:bottom w:val="nil"/>
              <w:right w:val="nil"/>
            </w:tcBorders>
            <w:shd w:val="clear" w:color="000000" w:fill="D9E2F3"/>
            <w:vAlign w:val="center"/>
            <w:hideMark/>
          </w:tcPr>
          <w:p w14:paraId="7C22E499" w14:textId="124087DB"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Nombre científico</w:t>
            </w:r>
          </w:p>
        </w:tc>
        <w:tc>
          <w:tcPr>
            <w:tcW w:w="2117" w:type="dxa"/>
            <w:tcBorders>
              <w:top w:val="nil"/>
              <w:left w:val="nil"/>
              <w:bottom w:val="nil"/>
              <w:right w:val="nil"/>
            </w:tcBorders>
            <w:shd w:val="clear" w:color="000000" w:fill="D9E2F3"/>
            <w:vAlign w:val="center"/>
            <w:hideMark/>
          </w:tcPr>
          <w:p w14:paraId="61A8CC7F"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Nombre común </w:t>
            </w:r>
          </w:p>
        </w:tc>
        <w:tc>
          <w:tcPr>
            <w:tcW w:w="567" w:type="dxa"/>
            <w:gridSpan w:val="2"/>
            <w:tcBorders>
              <w:top w:val="nil"/>
              <w:left w:val="nil"/>
              <w:bottom w:val="nil"/>
              <w:right w:val="nil"/>
            </w:tcBorders>
            <w:shd w:val="clear" w:color="000000" w:fill="D9E2F3"/>
            <w:textDirection w:val="btLr"/>
            <w:vAlign w:val="center"/>
            <w:hideMark/>
          </w:tcPr>
          <w:p w14:paraId="23BA1B5A"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Mayo</w:t>
            </w:r>
          </w:p>
        </w:tc>
        <w:tc>
          <w:tcPr>
            <w:tcW w:w="567" w:type="dxa"/>
            <w:gridSpan w:val="2"/>
            <w:tcBorders>
              <w:top w:val="nil"/>
              <w:left w:val="nil"/>
              <w:bottom w:val="nil"/>
              <w:right w:val="nil"/>
            </w:tcBorders>
            <w:shd w:val="clear" w:color="000000" w:fill="D9E2F3"/>
            <w:textDirection w:val="btLr"/>
            <w:vAlign w:val="center"/>
            <w:hideMark/>
          </w:tcPr>
          <w:p w14:paraId="35B7FECC"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Junio</w:t>
            </w:r>
          </w:p>
        </w:tc>
        <w:tc>
          <w:tcPr>
            <w:tcW w:w="567" w:type="dxa"/>
            <w:gridSpan w:val="2"/>
            <w:tcBorders>
              <w:top w:val="nil"/>
              <w:left w:val="nil"/>
              <w:bottom w:val="nil"/>
              <w:right w:val="nil"/>
            </w:tcBorders>
            <w:shd w:val="clear" w:color="000000" w:fill="D9E2F3"/>
            <w:textDirection w:val="btLr"/>
            <w:vAlign w:val="center"/>
            <w:hideMark/>
          </w:tcPr>
          <w:p w14:paraId="6EB6AD4D"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Julio</w:t>
            </w:r>
          </w:p>
        </w:tc>
        <w:tc>
          <w:tcPr>
            <w:tcW w:w="567" w:type="dxa"/>
            <w:gridSpan w:val="2"/>
            <w:tcBorders>
              <w:top w:val="nil"/>
              <w:left w:val="nil"/>
              <w:bottom w:val="nil"/>
              <w:right w:val="nil"/>
            </w:tcBorders>
            <w:shd w:val="clear" w:color="000000" w:fill="D9E2F3"/>
            <w:textDirection w:val="btLr"/>
            <w:vAlign w:val="center"/>
            <w:hideMark/>
          </w:tcPr>
          <w:p w14:paraId="712350F7" w14:textId="77777777" w:rsidR="00A00829" w:rsidRPr="001239C2" w:rsidRDefault="00A00829" w:rsidP="00C97F0F">
            <w:pPr>
              <w:spacing w:after="0" w:line="240" w:lineRule="auto"/>
              <w:ind w:left="113" w:right="113"/>
              <w:jc w:val="center"/>
              <w:rPr>
                <w:rFonts w:eastAsia="Times New Roman" w:cstheme="minorHAnsi"/>
                <w:b/>
                <w:bCs/>
                <w:color w:val="000000" w:themeColor="text1"/>
                <w:kern w:val="0"/>
                <w:sz w:val="20"/>
                <w:szCs w:val="20"/>
                <w:lang w:val="es-PA" w:eastAsia="es-ES_tradnl"/>
                <w14:ligatures w14:val="none"/>
              </w:rPr>
            </w:pPr>
            <w:r w:rsidRPr="001239C2">
              <w:rPr>
                <w:rFonts w:eastAsia="Times New Roman" w:cstheme="minorHAnsi"/>
                <w:b/>
                <w:bCs/>
                <w:color w:val="000000" w:themeColor="text1"/>
                <w:kern w:val="0"/>
                <w:sz w:val="20"/>
                <w:szCs w:val="20"/>
                <w:lang w:val="es-PA" w:eastAsia="es-ES_tradnl"/>
                <w14:ligatures w14:val="none"/>
              </w:rPr>
              <w:t>Oct</w:t>
            </w:r>
          </w:p>
        </w:tc>
        <w:tc>
          <w:tcPr>
            <w:tcW w:w="567" w:type="dxa"/>
            <w:gridSpan w:val="2"/>
            <w:tcBorders>
              <w:top w:val="nil"/>
              <w:left w:val="nil"/>
              <w:bottom w:val="nil"/>
              <w:right w:val="nil"/>
            </w:tcBorders>
            <w:shd w:val="clear" w:color="000000" w:fill="D9E2F3"/>
            <w:textDirection w:val="btLr"/>
            <w:vAlign w:val="center"/>
            <w:hideMark/>
          </w:tcPr>
          <w:p w14:paraId="72E60671" w14:textId="77777777" w:rsidR="00A00829" w:rsidRPr="001239C2" w:rsidRDefault="00A00829" w:rsidP="00C97F0F">
            <w:pPr>
              <w:spacing w:after="0" w:line="240" w:lineRule="auto"/>
              <w:ind w:left="113" w:right="113"/>
              <w:jc w:val="center"/>
              <w:rPr>
                <w:rFonts w:eastAsia="Times New Roman" w:cstheme="minorHAnsi"/>
                <w:b/>
                <w:bCs/>
                <w:color w:val="000000" w:themeColor="text1"/>
                <w:kern w:val="0"/>
                <w:sz w:val="20"/>
                <w:szCs w:val="20"/>
                <w:lang w:val="es-PA" w:eastAsia="es-ES_tradnl"/>
                <w14:ligatures w14:val="none"/>
              </w:rPr>
            </w:pPr>
            <w:r w:rsidRPr="001239C2">
              <w:rPr>
                <w:rFonts w:eastAsia="Times New Roman" w:cstheme="minorHAnsi"/>
                <w:b/>
                <w:bCs/>
                <w:color w:val="000000" w:themeColor="text1"/>
                <w:kern w:val="0"/>
                <w:sz w:val="20"/>
                <w:szCs w:val="20"/>
                <w:lang w:val="es-PA" w:eastAsia="es-ES_tradnl"/>
                <w14:ligatures w14:val="none"/>
              </w:rPr>
              <w:t>Nov</w:t>
            </w:r>
          </w:p>
        </w:tc>
        <w:tc>
          <w:tcPr>
            <w:tcW w:w="567" w:type="dxa"/>
            <w:gridSpan w:val="2"/>
            <w:tcBorders>
              <w:top w:val="nil"/>
              <w:left w:val="nil"/>
              <w:bottom w:val="nil"/>
              <w:right w:val="nil"/>
            </w:tcBorders>
            <w:shd w:val="clear" w:color="000000" w:fill="D9E2F3"/>
            <w:textDirection w:val="btLr"/>
            <w:vAlign w:val="center"/>
            <w:hideMark/>
          </w:tcPr>
          <w:p w14:paraId="7D9220D9" w14:textId="77777777" w:rsidR="00A00829" w:rsidRPr="001239C2" w:rsidRDefault="00A00829" w:rsidP="00C97F0F">
            <w:pPr>
              <w:spacing w:after="0" w:line="240" w:lineRule="auto"/>
              <w:ind w:left="113" w:right="113"/>
              <w:jc w:val="center"/>
              <w:rPr>
                <w:rFonts w:eastAsia="Times New Roman" w:cstheme="minorHAnsi"/>
                <w:b/>
                <w:bCs/>
                <w:color w:val="000000" w:themeColor="text1"/>
                <w:kern w:val="0"/>
                <w:sz w:val="20"/>
                <w:szCs w:val="20"/>
                <w:lang w:val="es-PA" w:eastAsia="es-ES_tradnl"/>
                <w14:ligatures w14:val="none"/>
              </w:rPr>
            </w:pPr>
            <w:r w:rsidRPr="001239C2">
              <w:rPr>
                <w:rFonts w:eastAsia="Times New Roman" w:cstheme="minorHAnsi"/>
                <w:b/>
                <w:bCs/>
                <w:color w:val="000000" w:themeColor="text1"/>
                <w:kern w:val="0"/>
                <w:sz w:val="20"/>
                <w:szCs w:val="20"/>
                <w:lang w:val="es-PA" w:eastAsia="es-ES_tradnl"/>
                <w14:ligatures w14:val="none"/>
              </w:rPr>
              <w:t>Dic</w:t>
            </w:r>
          </w:p>
        </w:tc>
        <w:tc>
          <w:tcPr>
            <w:tcW w:w="708" w:type="dxa"/>
            <w:gridSpan w:val="2"/>
            <w:tcBorders>
              <w:top w:val="nil"/>
              <w:left w:val="nil"/>
              <w:bottom w:val="nil"/>
              <w:right w:val="nil"/>
            </w:tcBorders>
            <w:shd w:val="clear" w:color="000000" w:fill="D9E2F3"/>
            <w:textDirection w:val="btLr"/>
            <w:vAlign w:val="center"/>
            <w:hideMark/>
          </w:tcPr>
          <w:p w14:paraId="1D49B782" w14:textId="77777777" w:rsidR="001239C2" w:rsidRDefault="001239C2"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Pr>
                <w:rFonts w:eastAsia="Times New Roman" w:cstheme="minorHAnsi"/>
                <w:b/>
                <w:bCs/>
                <w:color w:val="000000"/>
                <w:kern w:val="0"/>
                <w:sz w:val="20"/>
                <w:szCs w:val="20"/>
                <w:lang w:val="es-PA" w:eastAsia="es-ES_tradnl"/>
                <w14:ligatures w14:val="none"/>
              </w:rPr>
              <w:t>Nº</w:t>
            </w:r>
            <w:proofErr w:type="spellEnd"/>
          </w:p>
          <w:p w14:paraId="6A031226" w14:textId="35345BB0" w:rsidR="00A00829" w:rsidRPr="001239C2" w:rsidRDefault="00A00829"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Individuos</w:t>
            </w:r>
          </w:p>
        </w:tc>
      </w:tr>
      <w:tr w:rsidR="001239C2" w:rsidRPr="001239C2" w14:paraId="371ED8B0" w14:textId="77777777" w:rsidTr="00B45E23">
        <w:trPr>
          <w:trHeight w:val="340"/>
          <w:jc w:val="center"/>
        </w:trPr>
        <w:tc>
          <w:tcPr>
            <w:tcW w:w="631" w:type="dxa"/>
            <w:tcBorders>
              <w:top w:val="nil"/>
              <w:left w:val="nil"/>
              <w:bottom w:val="nil"/>
              <w:right w:val="nil"/>
            </w:tcBorders>
            <w:vAlign w:val="center"/>
          </w:tcPr>
          <w:p w14:paraId="576B5107" w14:textId="50B6EBC0" w:rsidR="00A00829" w:rsidRPr="001239C2" w:rsidRDefault="00A00829" w:rsidP="00A00829">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w:t>
            </w:r>
          </w:p>
        </w:tc>
        <w:tc>
          <w:tcPr>
            <w:tcW w:w="2209" w:type="dxa"/>
            <w:tcBorders>
              <w:top w:val="nil"/>
              <w:left w:val="nil"/>
              <w:bottom w:val="nil"/>
              <w:right w:val="nil"/>
            </w:tcBorders>
            <w:shd w:val="clear" w:color="auto" w:fill="auto"/>
            <w:vAlign w:val="center"/>
          </w:tcPr>
          <w:p w14:paraId="260DE95E" w14:textId="7053BC4A"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Columba </w:t>
            </w:r>
            <w:proofErr w:type="spellStart"/>
            <w:r w:rsidRPr="001239C2">
              <w:rPr>
                <w:rFonts w:eastAsia="Times New Roman" w:cstheme="minorHAnsi"/>
                <w:i/>
                <w:iCs/>
                <w:color w:val="000000"/>
                <w:kern w:val="0"/>
                <w:sz w:val="20"/>
                <w:szCs w:val="20"/>
                <w:lang w:val="es-PA" w:eastAsia="es-ES_tradnl"/>
                <w14:ligatures w14:val="none"/>
              </w:rPr>
              <w:t>livia</w:t>
            </w:r>
            <w:proofErr w:type="spellEnd"/>
          </w:p>
        </w:tc>
        <w:tc>
          <w:tcPr>
            <w:tcW w:w="2117" w:type="dxa"/>
            <w:tcBorders>
              <w:top w:val="nil"/>
              <w:left w:val="nil"/>
              <w:bottom w:val="nil"/>
              <w:right w:val="nil"/>
            </w:tcBorders>
            <w:shd w:val="clear" w:color="auto" w:fill="auto"/>
            <w:vAlign w:val="center"/>
          </w:tcPr>
          <w:p w14:paraId="7EBE7391"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Paloma Común </w:t>
            </w:r>
          </w:p>
        </w:tc>
        <w:tc>
          <w:tcPr>
            <w:tcW w:w="567" w:type="dxa"/>
            <w:gridSpan w:val="2"/>
            <w:tcBorders>
              <w:top w:val="nil"/>
              <w:left w:val="nil"/>
              <w:bottom w:val="nil"/>
              <w:right w:val="nil"/>
            </w:tcBorders>
            <w:shd w:val="clear" w:color="auto" w:fill="auto"/>
            <w:vAlign w:val="center"/>
          </w:tcPr>
          <w:p w14:paraId="6B64794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88CD54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DDF122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1C9658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64988D8"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E13B04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545E0CD3"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0C0784DD" w14:textId="77777777" w:rsidTr="00B45E23">
        <w:trPr>
          <w:trHeight w:val="340"/>
          <w:jc w:val="center"/>
        </w:trPr>
        <w:tc>
          <w:tcPr>
            <w:tcW w:w="631" w:type="dxa"/>
            <w:tcBorders>
              <w:top w:val="nil"/>
              <w:left w:val="nil"/>
              <w:bottom w:val="nil"/>
              <w:right w:val="nil"/>
            </w:tcBorders>
            <w:vAlign w:val="center"/>
          </w:tcPr>
          <w:p w14:paraId="4C72A73D" w14:textId="147F0F14"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w:t>
            </w:r>
          </w:p>
        </w:tc>
        <w:tc>
          <w:tcPr>
            <w:tcW w:w="2209" w:type="dxa"/>
            <w:tcBorders>
              <w:top w:val="nil"/>
              <w:left w:val="nil"/>
              <w:bottom w:val="nil"/>
              <w:right w:val="nil"/>
            </w:tcBorders>
            <w:shd w:val="clear" w:color="auto" w:fill="auto"/>
            <w:vAlign w:val="center"/>
          </w:tcPr>
          <w:p w14:paraId="356BB034" w14:textId="4B1053FB"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Columbina </w:t>
            </w:r>
            <w:proofErr w:type="spellStart"/>
            <w:r w:rsidRPr="001239C2">
              <w:rPr>
                <w:rFonts w:eastAsia="Times New Roman" w:cstheme="minorHAnsi"/>
                <w:i/>
                <w:iCs/>
                <w:color w:val="000000"/>
                <w:kern w:val="0"/>
                <w:sz w:val="20"/>
                <w:szCs w:val="20"/>
                <w:lang w:val="es-MX" w:eastAsia="es-ES_tradnl"/>
                <w14:ligatures w14:val="none"/>
              </w:rPr>
              <w:t>talpacoti</w:t>
            </w:r>
            <w:proofErr w:type="spellEnd"/>
            <w:r w:rsidRPr="001239C2">
              <w:rPr>
                <w:rFonts w:eastAsia="Times New Roman" w:cstheme="minorHAnsi"/>
                <w:i/>
                <w:iCs/>
                <w:color w:val="000000"/>
                <w:kern w:val="0"/>
                <w:sz w:val="20"/>
                <w:szCs w:val="20"/>
                <w:lang w:val="es-MX" w:eastAsia="es-ES_tradnl"/>
                <w14:ligatures w14:val="none"/>
              </w:rPr>
              <w:t xml:space="preserve">  </w:t>
            </w:r>
          </w:p>
        </w:tc>
        <w:tc>
          <w:tcPr>
            <w:tcW w:w="2117" w:type="dxa"/>
            <w:tcBorders>
              <w:top w:val="nil"/>
              <w:left w:val="nil"/>
              <w:bottom w:val="nil"/>
              <w:right w:val="nil"/>
            </w:tcBorders>
            <w:shd w:val="clear" w:color="auto" w:fill="auto"/>
            <w:vAlign w:val="center"/>
          </w:tcPr>
          <w:p w14:paraId="7F5393AD"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Tortolita Rojiza</w:t>
            </w:r>
          </w:p>
        </w:tc>
        <w:tc>
          <w:tcPr>
            <w:tcW w:w="567" w:type="dxa"/>
            <w:gridSpan w:val="2"/>
            <w:tcBorders>
              <w:top w:val="nil"/>
              <w:left w:val="nil"/>
              <w:bottom w:val="nil"/>
              <w:right w:val="nil"/>
            </w:tcBorders>
            <w:shd w:val="clear" w:color="auto" w:fill="auto"/>
            <w:vAlign w:val="center"/>
          </w:tcPr>
          <w:p w14:paraId="44555D6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9ED983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4AF5D86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547C313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12</w:t>
            </w:r>
          </w:p>
        </w:tc>
        <w:tc>
          <w:tcPr>
            <w:tcW w:w="567" w:type="dxa"/>
            <w:gridSpan w:val="2"/>
            <w:tcBorders>
              <w:top w:val="nil"/>
              <w:left w:val="nil"/>
              <w:bottom w:val="nil"/>
              <w:right w:val="nil"/>
            </w:tcBorders>
            <w:shd w:val="clear" w:color="auto" w:fill="auto"/>
            <w:vAlign w:val="center"/>
          </w:tcPr>
          <w:p w14:paraId="3B78517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1D8FC5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00"/>
            <w:vAlign w:val="center"/>
          </w:tcPr>
          <w:p w14:paraId="4C55A0D2"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19</w:t>
            </w:r>
          </w:p>
        </w:tc>
      </w:tr>
      <w:tr w:rsidR="001239C2" w:rsidRPr="001239C2" w14:paraId="7FC358E7" w14:textId="77777777" w:rsidTr="00B45E23">
        <w:trPr>
          <w:trHeight w:val="340"/>
          <w:jc w:val="center"/>
        </w:trPr>
        <w:tc>
          <w:tcPr>
            <w:tcW w:w="631" w:type="dxa"/>
            <w:tcBorders>
              <w:top w:val="nil"/>
              <w:left w:val="nil"/>
              <w:bottom w:val="nil"/>
              <w:right w:val="nil"/>
            </w:tcBorders>
            <w:vAlign w:val="center"/>
          </w:tcPr>
          <w:p w14:paraId="7ACBEE22" w14:textId="69721C13"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3</w:t>
            </w:r>
          </w:p>
        </w:tc>
        <w:tc>
          <w:tcPr>
            <w:tcW w:w="2209" w:type="dxa"/>
            <w:tcBorders>
              <w:top w:val="nil"/>
              <w:left w:val="nil"/>
              <w:bottom w:val="nil"/>
              <w:right w:val="nil"/>
            </w:tcBorders>
            <w:shd w:val="clear" w:color="auto" w:fill="auto"/>
            <w:vAlign w:val="center"/>
          </w:tcPr>
          <w:p w14:paraId="1780CD55" w14:textId="6586ADF1"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Crotophaga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ani</w:t>
            </w:r>
            <w:proofErr w:type="spellEnd"/>
          </w:p>
        </w:tc>
        <w:tc>
          <w:tcPr>
            <w:tcW w:w="2117" w:type="dxa"/>
            <w:tcBorders>
              <w:top w:val="nil"/>
              <w:left w:val="nil"/>
              <w:bottom w:val="nil"/>
              <w:right w:val="nil"/>
            </w:tcBorders>
            <w:shd w:val="clear" w:color="auto" w:fill="auto"/>
            <w:vAlign w:val="center"/>
          </w:tcPr>
          <w:p w14:paraId="4351EE73"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Garrapatero </w:t>
            </w:r>
            <w:proofErr w:type="spellStart"/>
            <w:r w:rsidRPr="001239C2">
              <w:rPr>
                <w:rFonts w:eastAsia="Times New Roman" w:cstheme="minorHAnsi"/>
                <w:color w:val="000000"/>
                <w:kern w:val="0"/>
                <w:sz w:val="20"/>
                <w:szCs w:val="20"/>
                <w:lang w:val="es-PA" w:eastAsia="es-ES_tradnl"/>
                <w14:ligatures w14:val="none"/>
              </w:rPr>
              <w:t>Piquiliso</w:t>
            </w:r>
            <w:proofErr w:type="spellEnd"/>
          </w:p>
        </w:tc>
        <w:tc>
          <w:tcPr>
            <w:tcW w:w="567" w:type="dxa"/>
            <w:gridSpan w:val="2"/>
            <w:tcBorders>
              <w:top w:val="nil"/>
              <w:left w:val="nil"/>
              <w:bottom w:val="nil"/>
              <w:right w:val="nil"/>
            </w:tcBorders>
            <w:shd w:val="clear" w:color="auto" w:fill="auto"/>
            <w:vAlign w:val="center"/>
          </w:tcPr>
          <w:p w14:paraId="393590F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70614E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F5C302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EB0A415"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99397E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E36CCA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575555A4"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54847E2E" w14:textId="77777777" w:rsidTr="00B45E23">
        <w:trPr>
          <w:trHeight w:val="340"/>
          <w:jc w:val="center"/>
        </w:trPr>
        <w:tc>
          <w:tcPr>
            <w:tcW w:w="631" w:type="dxa"/>
            <w:tcBorders>
              <w:top w:val="nil"/>
              <w:left w:val="nil"/>
              <w:bottom w:val="nil"/>
              <w:right w:val="nil"/>
            </w:tcBorders>
            <w:vAlign w:val="center"/>
          </w:tcPr>
          <w:p w14:paraId="2A83360F" w14:textId="59ABEC61"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4</w:t>
            </w:r>
          </w:p>
        </w:tc>
        <w:tc>
          <w:tcPr>
            <w:tcW w:w="2209" w:type="dxa"/>
            <w:tcBorders>
              <w:top w:val="nil"/>
              <w:left w:val="nil"/>
              <w:bottom w:val="nil"/>
              <w:right w:val="nil"/>
            </w:tcBorders>
            <w:shd w:val="clear" w:color="auto" w:fill="auto"/>
            <w:vAlign w:val="center"/>
          </w:tcPr>
          <w:p w14:paraId="04369E71" w14:textId="7C7B8AA7"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Amazilia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tzacatl</w:t>
            </w:r>
            <w:proofErr w:type="spellEnd"/>
          </w:p>
        </w:tc>
        <w:tc>
          <w:tcPr>
            <w:tcW w:w="2117" w:type="dxa"/>
            <w:tcBorders>
              <w:top w:val="nil"/>
              <w:left w:val="nil"/>
              <w:bottom w:val="nil"/>
              <w:right w:val="nil"/>
            </w:tcBorders>
            <w:shd w:val="clear" w:color="auto" w:fill="auto"/>
            <w:vAlign w:val="center"/>
          </w:tcPr>
          <w:p w14:paraId="3E6906BB"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Colibrí </w:t>
            </w:r>
            <w:proofErr w:type="spellStart"/>
            <w:r w:rsidRPr="001239C2">
              <w:rPr>
                <w:rFonts w:eastAsia="Times New Roman" w:cstheme="minorHAnsi"/>
                <w:color w:val="000000"/>
                <w:kern w:val="0"/>
                <w:sz w:val="20"/>
                <w:szCs w:val="20"/>
                <w:lang w:val="es-PA" w:eastAsia="es-ES_tradnl"/>
                <w14:ligatures w14:val="none"/>
              </w:rPr>
              <w:t>Colirufa</w:t>
            </w:r>
            <w:proofErr w:type="spellEnd"/>
          </w:p>
        </w:tc>
        <w:tc>
          <w:tcPr>
            <w:tcW w:w="567" w:type="dxa"/>
            <w:gridSpan w:val="2"/>
            <w:tcBorders>
              <w:top w:val="nil"/>
              <w:left w:val="nil"/>
              <w:bottom w:val="nil"/>
              <w:right w:val="nil"/>
            </w:tcBorders>
            <w:shd w:val="clear" w:color="auto" w:fill="auto"/>
            <w:vAlign w:val="center"/>
          </w:tcPr>
          <w:p w14:paraId="5E33F7D1"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AB6FC7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901595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3CE650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007B83C"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33389B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3B375354"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25639B06" w14:textId="77777777" w:rsidTr="00B45E23">
        <w:trPr>
          <w:trHeight w:val="340"/>
          <w:jc w:val="center"/>
        </w:trPr>
        <w:tc>
          <w:tcPr>
            <w:tcW w:w="631" w:type="dxa"/>
            <w:tcBorders>
              <w:top w:val="nil"/>
              <w:left w:val="nil"/>
              <w:bottom w:val="nil"/>
              <w:right w:val="nil"/>
            </w:tcBorders>
            <w:vAlign w:val="center"/>
          </w:tcPr>
          <w:p w14:paraId="35C8F398" w14:textId="33981929"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5</w:t>
            </w:r>
          </w:p>
        </w:tc>
        <w:tc>
          <w:tcPr>
            <w:tcW w:w="2209" w:type="dxa"/>
            <w:tcBorders>
              <w:top w:val="nil"/>
              <w:left w:val="nil"/>
              <w:bottom w:val="nil"/>
              <w:right w:val="nil"/>
            </w:tcBorders>
            <w:shd w:val="clear" w:color="auto" w:fill="auto"/>
            <w:vAlign w:val="center"/>
          </w:tcPr>
          <w:p w14:paraId="79E97B2E" w14:textId="06BDAE00"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Rupornis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magnirostris</w:t>
            </w:r>
            <w:proofErr w:type="spellEnd"/>
          </w:p>
        </w:tc>
        <w:tc>
          <w:tcPr>
            <w:tcW w:w="2117" w:type="dxa"/>
            <w:tcBorders>
              <w:top w:val="nil"/>
              <w:left w:val="nil"/>
              <w:bottom w:val="nil"/>
              <w:right w:val="nil"/>
            </w:tcBorders>
            <w:shd w:val="clear" w:color="auto" w:fill="auto"/>
            <w:vAlign w:val="center"/>
          </w:tcPr>
          <w:p w14:paraId="0D279710"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Gavilán Caminero</w:t>
            </w:r>
          </w:p>
        </w:tc>
        <w:tc>
          <w:tcPr>
            <w:tcW w:w="567" w:type="dxa"/>
            <w:gridSpan w:val="2"/>
            <w:tcBorders>
              <w:top w:val="nil"/>
              <w:left w:val="nil"/>
              <w:bottom w:val="nil"/>
              <w:right w:val="nil"/>
            </w:tcBorders>
            <w:shd w:val="clear" w:color="auto" w:fill="auto"/>
            <w:vAlign w:val="center"/>
          </w:tcPr>
          <w:p w14:paraId="42DB045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741B0E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E2B819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616DC7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6138E1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73E637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5F7BA486"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46FB838D" w14:textId="77777777" w:rsidTr="00B45E23">
        <w:trPr>
          <w:trHeight w:val="340"/>
          <w:jc w:val="center"/>
        </w:trPr>
        <w:tc>
          <w:tcPr>
            <w:tcW w:w="631" w:type="dxa"/>
            <w:tcBorders>
              <w:top w:val="nil"/>
              <w:left w:val="nil"/>
              <w:bottom w:val="nil"/>
              <w:right w:val="nil"/>
            </w:tcBorders>
            <w:vAlign w:val="center"/>
          </w:tcPr>
          <w:p w14:paraId="201AC6E8" w14:textId="6D09FE27"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6</w:t>
            </w:r>
          </w:p>
        </w:tc>
        <w:tc>
          <w:tcPr>
            <w:tcW w:w="2209" w:type="dxa"/>
            <w:tcBorders>
              <w:top w:val="nil"/>
              <w:left w:val="nil"/>
              <w:bottom w:val="nil"/>
              <w:right w:val="nil"/>
            </w:tcBorders>
            <w:shd w:val="clear" w:color="auto" w:fill="auto"/>
            <w:vAlign w:val="center"/>
          </w:tcPr>
          <w:p w14:paraId="793EEFB2" w14:textId="7935CD88"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Melanerpes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rubricapillus</w:t>
            </w:r>
            <w:proofErr w:type="spellEnd"/>
          </w:p>
        </w:tc>
        <w:tc>
          <w:tcPr>
            <w:tcW w:w="2117" w:type="dxa"/>
            <w:tcBorders>
              <w:top w:val="nil"/>
              <w:left w:val="nil"/>
              <w:bottom w:val="nil"/>
              <w:right w:val="nil"/>
            </w:tcBorders>
            <w:shd w:val="clear" w:color="auto" w:fill="auto"/>
            <w:vAlign w:val="center"/>
          </w:tcPr>
          <w:p w14:paraId="7E7E7A8B"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Carpintero </w:t>
            </w:r>
            <w:proofErr w:type="spellStart"/>
            <w:r w:rsidRPr="001239C2">
              <w:rPr>
                <w:rFonts w:eastAsia="Times New Roman" w:cstheme="minorHAnsi"/>
                <w:color w:val="000000"/>
                <w:kern w:val="0"/>
                <w:sz w:val="20"/>
                <w:szCs w:val="20"/>
                <w:lang w:val="es-PA" w:eastAsia="es-ES_tradnl"/>
                <w14:ligatures w14:val="none"/>
              </w:rPr>
              <w:t>Coronirrojo</w:t>
            </w:r>
            <w:proofErr w:type="spellEnd"/>
          </w:p>
        </w:tc>
        <w:tc>
          <w:tcPr>
            <w:tcW w:w="567" w:type="dxa"/>
            <w:gridSpan w:val="2"/>
            <w:tcBorders>
              <w:top w:val="nil"/>
              <w:left w:val="nil"/>
              <w:bottom w:val="nil"/>
              <w:right w:val="nil"/>
            </w:tcBorders>
            <w:shd w:val="clear" w:color="auto" w:fill="auto"/>
            <w:vAlign w:val="center"/>
          </w:tcPr>
          <w:p w14:paraId="5530228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2A87A0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45DCC6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D77B3A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4331F6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8477155"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37D379FC"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20A6E515" w14:textId="77777777" w:rsidTr="00B45E23">
        <w:trPr>
          <w:trHeight w:val="340"/>
          <w:jc w:val="center"/>
        </w:trPr>
        <w:tc>
          <w:tcPr>
            <w:tcW w:w="631" w:type="dxa"/>
            <w:tcBorders>
              <w:top w:val="nil"/>
              <w:left w:val="nil"/>
              <w:bottom w:val="nil"/>
              <w:right w:val="nil"/>
            </w:tcBorders>
            <w:vAlign w:val="center"/>
          </w:tcPr>
          <w:p w14:paraId="3A5C941D" w14:textId="34EA039E"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7</w:t>
            </w:r>
          </w:p>
        </w:tc>
        <w:tc>
          <w:tcPr>
            <w:tcW w:w="2209" w:type="dxa"/>
            <w:tcBorders>
              <w:top w:val="nil"/>
              <w:left w:val="nil"/>
              <w:bottom w:val="nil"/>
              <w:right w:val="nil"/>
            </w:tcBorders>
            <w:shd w:val="clear" w:color="auto" w:fill="auto"/>
            <w:vAlign w:val="center"/>
          </w:tcPr>
          <w:p w14:paraId="39F28B3E" w14:textId="3E4D665B"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Brotogeris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jugularis</w:t>
            </w:r>
            <w:proofErr w:type="spellEnd"/>
          </w:p>
        </w:tc>
        <w:tc>
          <w:tcPr>
            <w:tcW w:w="2117" w:type="dxa"/>
            <w:tcBorders>
              <w:top w:val="nil"/>
              <w:left w:val="nil"/>
              <w:bottom w:val="nil"/>
              <w:right w:val="nil"/>
            </w:tcBorders>
            <w:shd w:val="clear" w:color="auto" w:fill="auto"/>
            <w:vAlign w:val="center"/>
          </w:tcPr>
          <w:p w14:paraId="28D4AD41"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Barbinaranja</w:t>
            </w:r>
            <w:proofErr w:type="spellEnd"/>
          </w:p>
        </w:tc>
        <w:tc>
          <w:tcPr>
            <w:tcW w:w="567" w:type="dxa"/>
            <w:gridSpan w:val="2"/>
            <w:tcBorders>
              <w:top w:val="nil"/>
              <w:left w:val="nil"/>
              <w:bottom w:val="nil"/>
              <w:right w:val="nil"/>
            </w:tcBorders>
            <w:shd w:val="clear" w:color="auto" w:fill="auto"/>
            <w:vAlign w:val="center"/>
          </w:tcPr>
          <w:p w14:paraId="0207676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1161375"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6F56F2E"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B73C6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09555F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0C10E6E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auto" w:fill="FFFFFF" w:themeFill="background1"/>
            <w:vAlign w:val="center"/>
          </w:tcPr>
          <w:p w14:paraId="7F775939"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w:t>
            </w:r>
          </w:p>
        </w:tc>
      </w:tr>
      <w:tr w:rsidR="001239C2" w:rsidRPr="001239C2" w14:paraId="4C492933" w14:textId="77777777" w:rsidTr="00B45E23">
        <w:trPr>
          <w:trHeight w:val="340"/>
          <w:jc w:val="center"/>
        </w:trPr>
        <w:tc>
          <w:tcPr>
            <w:tcW w:w="631" w:type="dxa"/>
            <w:tcBorders>
              <w:top w:val="nil"/>
              <w:left w:val="nil"/>
              <w:bottom w:val="nil"/>
              <w:right w:val="nil"/>
            </w:tcBorders>
            <w:vAlign w:val="center"/>
          </w:tcPr>
          <w:p w14:paraId="16784A04" w14:textId="109998B2"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8</w:t>
            </w:r>
          </w:p>
        </w:tc>
        <w:tc>
          <w:tcPr>
            <w:tcW w:w="2209" w:type="dxa"/>
            <w:tcBorders>
              <w:top w:val="nil"/>
              <w:left w:val="nil"/>
              <w:bottom w:val="nil"/>
              <w:right w:val="nil"/>
            </w:tcBorders>
            <w:shd w:val="clear" w:color="auto" w:fill="auto"/>
            <w:vAlign w:val="center"/>
          </w:tcPr>
          <w:p w14:paraId="3DAF1665" w14:textId="0CAAFB53"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Amazona </w:t>
            </w:r>
            <w:proofErr w:type="spellStart"/>
            <w:r w:rsidRPr="001239C2">
              <w:rPr>
                <w:rFonts w:eastAsia="Times New Roman" w:cstheme="minorHAnsi"/>
                <w:i/>
                <w:iCs/>
                <w:color w:val="000000"/>
                <w:kern w:val="0"/>
                <w:sz w:val="20"/>
                <w:szCs w:val="20"/>
                <w:lang w:val="es-MX" w:eastAsia="es-ES_tradnl"/>
                <w14:ligatures w14:val="none"/>
              </w:rPr>
              <w:t>autumnalis</w:t>
            </w:r>
            <w:proofErr w:type="spellEnd"/>
          </w:p>
        </w:tc>
        <w:tc>
          <w:tcPr>
            <w:tcW w:w="2117" w:type="dxa"/>
            <w:tcBorders>
              <w:top w:val="nil"/>
              <w:left w:val="nil"/>
              <w:bottom w:val="nil"/>
              <w:right w:val="nil"/>
            </w:tcBorders>
            <w:shd w:val="clear" w:color="auto" w:fill="auto"/>
            <w:vAlign w:val="center"/>
          </w:tcPr>
          <w:p w14:paraId="00FAEA46"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Loro </w:t>
            </w:r>
            <w:proofErr w:type="spellStart"/>
            <w:r w:rsidRPr="001239C2">
              <w:rPr>
                <w:rFonts w:eastAsia="Times New Roman" w:cstheme="minorHAnsi"/>
                <w:color w:val="000000"/>
                <w:kern w:val="0"/>
                <w:sz w:val="20"/>
                <w:szCs w:val="20"/>
                <w:lang w:val="es-PA" w:eastAsia="es-ES_tradnl"/>
                <w14:ligatures w14:val="none"/>
              </w:rPr>
              <w:t>Frentirojo</w:t>
            </w:r>
            <w:proofErr w:type="spellEnd"/>
            <w:r w:rsidRPr="001239C2">
              <w:rPr>
                <w:rFonts w:eastAsia="Times New Roman" w:cstheme="minorHAnsi"/>
                <w:color w:val="000000"/>
                <w:kern w:val="0"/>
                <w:sz w:val="20"/>
                <w:szCs w:val="20"/>
                <w:lang w:val="es-PA" w:eastAsia="es-ES_tradnl"/>
                <w14:ligatures w14:val="none"/>
              </w:rPr>
              <w:t xml:space="preserve"> </w:t>
            </w:r>
          </w:p>
        </w:tc>
        <w:tc>
          <w:tcPr>
            <w:tcW w:w="567" w:type="dxa"/>
            <w:gridSpan w:val="2"/>
            <w:tcBorders>
              <w:top w:val="nil"/>
              <w:left w:val="nil"/>
              <w:bottom w:val="nil"/>
              <w:right w:val="nil"/>
            </w:tcBorders>
            <w:shd w:val="clear" w:color="auto" w:fill="auto"/>
            <w:vAlign w:val="center"/>
          </w:tcPr>
          <w:p w14:paraId="34FA4125"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FA1E761"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1366FC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06A3CEC"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6AFDC3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3A0DF7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708" w:type="dxa"/>
            <w:gridSpan w:val="2"/>
            <w:tcBorders>
              <w:top w:val="nil"/>
              <w:left w:val="nil"/>
              <w:bottom w:val="nil"/>
              <w:right w:val="nil"/>
            </w:tcBorders>
            <w:shd w:val="clear" w:color="auto" w:fill="FFFFFF" w:themeFill="background1"/>
            <w:vAlign w:val="center"/>
          </w:tcPr>
          <w:p w14:paraId="0DA9F5D8"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3A40D905" w14:textId="77777777" w:rsidTr="00B45E23">
        <w:trPr>
          <w:trHeight w:val="340"/>
          <w:jc w:val="center"/>
        </w:trPr>
        <w:tc>
          <w:tcPr>
            <w:tcW w:w="631" w:type="dxa"/>
            <w:tcBorders>
              <w:top w:val="nil"/>
              <w:left w:val="nil"/>
              <w:bottom w:val="nil"/>
              <w:right w:val="nil"/>
            </w:tcBorders>
            <w:vAlign w:val="center"/>
          </w:tcPr>
          <w:p w14:paraId="10CBB8DC" w14:textId="6F83A566" w:rsidR="00A00829" w:rsidRPr="001239C2" w:rsidRDefault="00A00829" w:rsidP="00A00829">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9</w:t>
            </w:r>
          </w:p>
        </w:tc>
        <w:tc>
          <w:tcPr>
            <w:tcW w:w="2209" w:type="dxa"/>
            <w:tcBorders>
              <w:top w:val="nil"/>
              <w:left w:val="nil"/>
              <w:bottom w:val="nil"/>
              <w:right w:val="nil"/>
            </w:tcBorders>
            <w:shd w:val="clear" w:color="auto" w:fill="auto"/>
            <w:vAlign w:val="center"/>
          </w:tcPr>
          <w:p w14:paraId="2DBE592D" w14:textId="1FBC2B09"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Amazona </w:t>
            </w:r>
            <w:proofErr w:type="spellStart"/>
            <w:r w:rsidRPr="001239C2">
              <w:rPr>
                <w:rFonts w:eastAsia="Times New Roman" w:cstheme="minorHAnsi"/>
                <w:color w:val="000000"/>
                <w:kern w:val="0"/>
                <w:sz w:val="20"/>
                <w:szCs w:val="20"/>
                <w:lang w:val="es-PA" w:eastAsia="es-ES_tradnl"/>
                <w14:ligatures w14:val="none"/>
              </w:rPr>
              <w:t>sp</w:t>
            </w:r>
            <w:proofErr w:type="spellEnd"/>
            <w:r w:rsidRPr="001239C2">
              <w:rPr>
                <w:rFonts w:eastAsia="Times New Roman" w:cstheme="minorHAnsi"/>
                <w:color w:val="000000"/>
                <w:kern w:val="0"/>
                <w:sz w:val="20"/>
                <w:szCs w:val="20"/>
                <w:lang w:val="es-PA" w:eastAsia="es-ES_tradnl"/>
                <w14:ligatures w14:val="none"/>
              </w:rPr>
              <w:t>.</w:t>
            </w:r>
            <w:r w:rsidRPr="001239C2">
              <w:rPr>
                <w:rFonts w:eastAsia="Times New Roman" w:cstheme="minorHAnsi"/>
                <w:i/>
                <w:iCs/>
                <w:color w:val="000000"/>
                <w:kern w:val="0"/>
                <w:sz w:val="20"/>
                <w:szCs w:val="20"/>
                <w:lang w:val="es-PA" w:eastAsia="es-ES_tradnl"/>
                <w14:ligatures w14:val="none"/>
              </w:rPr>
              <w:t> </w:t>
            </w:r>
          </w:p>
        </w:tc>
        <w:tc>
          <w:tcPr>
            <w:tcW w:w="2117" w:type="dxa"/>
            <w:tcBorders>
              <w:top w:val="nil"/>
              <w:left w:val="nil"/>
              <w:bottom w:val="nil"/>
              <w:right w:val="nil"/>
            </w:tcBorders>
            <w:shd w:val="clear" w:color="auto" w:fill="auto"/>
            <w:vAlign w:val="center"/>
          </w:tcPr>
          <w:p w14:paraId="7A6FF068"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Loro  </w:t>
            </w:r>
          </w:p>
        </w:tc>
        <w:tc>
          <w:tcPr>
            <w:tcW w:w="567" w:type="dxa"/>
            <w:gridSpan w:val="2"/>
            <w:tcBorders>
              <w:top w:val="nil"/>
              <w:left w:val="nil"/>
              <w:bottom w:val="nil"/>
              <w:right w:val="nil"/>
            </w:tcBorders>
            <w:shd w:val="clear" w:color="auto" w:fill="auto"/>
            <w:vAlign w:val="center"/>
          </w:tcPr>
          <w:p w14:paraId="3366B68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067600F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80EB62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76DD9A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C4357B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E882FD1"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099F2AFD"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415BC4D0" w14:textId="77777777" w:rsidTr="00B45E23">
        <w:trPr>
          <w:trHeight w:val="340"/>
          <w:jc w:val="center"/>
        </w:trPr>
        <w:tc>
          <w:tcPr>
            <w:tcW w:w="631" w:type="dxa"/>
            <w:tcBorders>
              <w:top w:val="nil"/>
              <w:left w:val="nil"/>
              <w:bottom w:val="nil"/>
              <w:right w:val="nil"/>
            </w:tcBorders>
            <w:vAlign w:val="center"/>
          </w:tcPr>
          <w:p w14:paraId="242DCBB5" w14:textId="0104CBDE"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10</w:t>
            </w:r>
          </w:p>
        </w:tc>
        <w:tc>
          <w:tcPr>
            <w:tcW w:w="2209" w:type="dxa"/>
            <w:tcBorders>
              <w:top w:val="nil"/>
              <w:left w:val="nil"/>
              <w:bottom w:val="nil"/>
              <w:right w:val="nil"/>
            </w:tcBorders>
            <w:shd w:val="clear" w:color="auto" w:fill="auto"/>
            <w:vAlign w:val="center"/>
          </w:tcPr>
          <w:p w14:paraId="64D255A1" w14:textId="727F996C"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Pitangus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sulphuratus</w:t>
            </w:r>
            <w:proofErr w:type="spellEnd"/>
          </w:p>
        </w:tc>
        <w:tc>
          <w:tcPr>
            <w:tcW w:w="2117" w:type="dxa"/>
            <w:tcBorders>
              <w:top w:val="nil"/>
              <w:left w:val="nil"/>
              <w:bottom w:val="nil"/>
              <w:right w:val="nil"/>
            </w:tcBorders>
            <w:shd w:val="clear" w:color="auto" w:fill="auto"/>
            <w:vAlign w:val="center"/>
          </w:tcPr>
          <w:p w14:paraId="742BDFE5"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Bienteveo Común </w:t>
            </w:r>
          </w:p>
        </w:tc>
        <w:tc>
          <w:tcPr>
            <w:tcW w:w="567" w:type="dxa"/>
            <w:gridSpan w:val="2"/>
            <w:tcBorders>
              <w:top w:val="nil"/>
              <w:left w:val="nil"/>
              <w:bottom w:val="nil"/>
              <w:right w:val="nil"/>
            </w:tcBorders>
            <w:shd w:val="clear" w:color="auto" w:fill="auto"/>
            <w:vAlign w:val="center"/>
          </w:tcPr>
          <w:p w14:paraId="52394F4C"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BA4013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DD0207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47AE5D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9CFB30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132805"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39F32EEB"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1014CEB7" w14:textId="77777777" w:rsidTr="00B45E23">
        <w:trPr>
          <w:trHeight w:val="340"/>
          <w:jc w:val="center"/>
        </w:trPr>
        <w:tc>
          <w:tcPr>
            <w:tcW w:w="631" w:type="dxa"/>
            <w:tcBorders>
              <w:top w:val="nil"/>
              <w:left w:val="nil"/>
              <w:bottom w:val="nil"/>
              <w:right w:val="nil"/>
            </w:tcBorders>
            <w:vAlign w:val="center"/>
          </w:tcPr>
          <w:p w14:paraId="10089835" w14:textId="16F5524C"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11</w:t>
            </w:r>
          </w:p>
        </w:tc>
        <w:tc>
          <w:tcPr>
            <w:tcW w:w="2209" w:type="dxa"/>
            <w:tcBorders>
              <w:top w:val="nil"/>
              <w:left w:val="nil"/>
              <w:bottom w:val="nil"/>
              <w:right w:val="nil"/>
            </w:tcBorders>
            <w:shd w:val="clear" w:color="auto" w:fill="auto"/>
            <w:vAlign w:val="center"/>
          </w:tcPr>
          <w:p w14:paraId="789A386D" w14:textId="0BECA1D1"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Empidonax</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color w:val="000000"/>
                <w:kern w:val="0"/>
                <w:sz w:val="20"/>
                <w:szCs w:val="20"/>
                <w:lang w:val="es-MX" w:eastAsia="es-ES_tradnl"/>
                <w14:ligatures w14:val="none"/>
              </w:rPr>
              <w:t>sp</w:t>
            </w:r>
            <w:proofErr w:type="spellEnd"/>
            <w:r w:rsidRPr="001239C2">
              <w:rPr>
                <w:rFonts w:eastAsia="Times New Roman" w:cstheme="minorHAnsi"/>
                <w:color w:val="000000"/>
                <w:kern w:val="0"/>
                <w:sz w:val="20"/>
                <w:szCs w:val="20"/>
                <w:lang w:val="es-MX" w:eastAsia="es-ES_tradnl"/>
                <w14:ligatures w14:val="none"/>
              </w:rPr>
              <w:t>.</w:t>
            </w:r>
          </w:p>
        </w:tc>
        <w:tc>
          <w:tcPr>
            <w:tcW w:w="2117" w:type="dxa"/>
            <w:tcBorders>
              <w:top w:val="nil"/>
              <w:left w:val="nil"/>
              <w:bottom w:val="nil"/>
              <w:right w:val="nil"/>
            </w:tcBorders>
            <w:shd w:val="clear" w:color="auto" w:fill="auto"/>
            <w:vAlign w:val="center"/>
          </w:tcPr>
          <w:p w14:paraId="4F7397C5"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Atrapamoscas</w:t>
            </w:r>
          </w:p>
        </w:tc>
        <w:tc>
          <w:tcPr>
            <w:tcW w:w="567" w:type="dxa"/>
            <w:gridSpan w:val="2"/>
            <w:tcBorders>
              <w:top w:val="nil"/>
              <w:left w:val="nil"/>
              <w:bottom w:val="nil"/>
              <w:right w:val="nil"/>
            </w:tcBorders>
            <w:shd w:val="clear" w:color="auto" w:fill="auto"/>
            <w:vAlign w:val="center"/>
          </w:tcPr>
          <w:p w14:paraId="2092493E"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7109FD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3D116E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767A7C7"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E9C68A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16826C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13A3DAFD"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217F6ED1" w14:textId="77777777" w:rsidTr="00B45E23">
        <w:trPr>
          <w:trHeight w:val="340"/>
          <w:jc w:val="center"/>
        </w:trPr>
        <w:tc>
          <w:tcPr>
            <w:tcW w:w="631" w:type="dxa"/>
            <w:tcBorders>
              <w:top w:val="nil"/>
              <w:left w:val="nil"/>
              <w:bottom w:val="nil"/>
              <w:right w:val="nil"/>
            </w:tcBorders>
            <w:vAlign w:val="center"/>
          </w:tcPr>
          <w:p w14:paraId="5CAC58ED" w14:textId="57B1129E" w:rsidR="00A00829" w:rsidRPr="001239C2" w:rsidRDefault="00A00829" w:rsidP="00A00829">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12</w:t>
            </w:r>
          </w:p>
        </w:tc>
        <w:tc>
          <w:tcPr>
            <w:tcW w:w="2209" w:type="dxa"/>
            <w:tcBorders>
              <w:top w:val="nil"/>
              <w:left w:val="nil"/>
              <w:bottom w:val="nil"/>
              <w:right w:val="nil"/>
            </w:tcBorders>
            <w:shd w:val="clear" w:color="auto" w:fill="auto"/>
            <w:vAlign w:val="center"/>
          </w:tcPr>
          <w:p w14:paraId="094B074E" w14:textId="34C3F575"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Progne </w:t>
            </w:r>
            <w:proofErr w:type="spellStart"/>
            <w:r w:rsidRPr="001239C2">
              <w:rPr>
                <w:rFonts w:eastAsia="Times New Roman" w:cstheme="minorHAnsi"/>
                <w:i/>
                <w:iCs/>
                <w:color w:val="000000"/>
                <w:kern w:val="0"/>
                <w:sz w:val="20"/>
                <w:szCs w:val="20"/>
                <w:lang w:val="es-PA" w:eastAsia="es-ES_tradnl"/>
                <w14:ligatures w14:val="none"/>
              </w:rPr>
              <w:t>chalybea</w:t>
            </w:r>
            <w:proofErr w:type="spellEnd"/>
          </w:p>
        </w:tc>
        <w:tc>
          <w:tcPr>
            <w:tcW w:w="2117" w:type="dxa"/>
            <w:tcBorders>
              <w:top w:val="nil"/>
              <w:left w:val="nil"/>
              <w:bottom w:val="nil"/>
              <w:right w:val="nil"/>
            </w:tcBorders>
            <w:shd w:val="clear" w:color="auto" w:fill="auto"/>
            <w:vAlign w:val="center"/>
          </w:tcPr>
          <w:p w14:paraId="1E63FBBD"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Golondrina </w:t>
            </w:r>
            <w:proofErr w:type="spellStart"/>
            <w:r w:rsidRPr="001239C2">
              <w:rPr>
                <w:rFonts w:eastAsia="Times New Roman" w:cstheme="minorHAnsi"/>
                <w:color w:val="000000"/>
                <w:kern w:val="0"/>
                <w:sz w:val="20"/>
                <w:szCs w:val="20"/>
                <w:lang w:val="es-MX" w:eastAsia="es-ES_tradnl"/>
                <w14:ligatures w14:val="none"/>
              </w:rPr>
              <w:t>Pechi</w:t>
            </w:r>
            <w:proofErr w:type="spellEnd"/>
            <w:r w:rsidRPr="001239C2">
              <w:rPr>
                <w:rFonts w:eastAsia="Times New Roman" w:cstheme="minorHAnsi"/>
                <w:color w:val="000000"/>
                <w:kern w:val="0"/>
                <w:sz w:val="20"/>
                <w:szCs w:val="20"/>
                <w:lang w:val="es-MX" w:eastAsia="es-ES_tradnl"/>
                <w14:ligatures w14:val="none"/>
              </w:rPr>
              <w:t xml:space="preserve"> Gris</w:t>
            </w:r>
          </w:p>
        </w:tc>
        <w:tc>
          <w:tcPr>
            <w:tcW w:w="567" w:type="dxa"/>
            <w:gridSpan w:val="2"/>
            <w:tcBorders>
              <w:top w:val="nil"/>
              <w:left w:val="nil"/>
              <w:bottom w:val="nil"/>
              <w:right w:val="nil"/>
            </w:tcBorders>
            <w:shd w:val="clear" w:color="auto" w:fill="auto"/>
            <w:vAlign w:val="center"/>
          </w:tcPr>
          <w:p w14:paraId="7CBD4CEC"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053CF85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F0F70AE"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E628599"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04AC15E1"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8CFFD4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3E356563"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5CAC4DA1" w14:textId="77777777" w:rsidTr="00B45E23">
        <w:trPr>
          <w:trHeight w:val="340"/>
          <w:jc w:val="center"/>
        </w:trPr>
        <w:tc>
          <w:tcPr>
            <w:tcW w:w="631" w:type="dxa"/>
            <w:tcBorders>
              <w:top w:val="nil"/>
              <w:left w:val="nil"/>
              <w:bottom w:val="nil"/>
              <w:right w:val="nil"/>
            </w:tcBorders>
            <w:vAlign w:val="center"/>
          </w:tcPr>
          <w:p w14:paraId="54F3062A" w14:textId="6642FC7E" w:rsidR="00A00829" w:rsidRPr="001239C2" w:rsidRDefault="00A00829" w:rsidP="00A00829">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13</w:t>
            </w:r>
          </w:p>
        </w:tc>
        <w:tc>
          <w:tcPr>
            <w:tcW w:w="2209" w:type="dxa"/>
            <w:tcBorders>
              <w:top w:val="nil"/>
              <w:left w:val="nil"/>
              <w:bottom w:val="nil"/>
              <w:right w:val="nil"/>
            </w:tcBorders>
            <w:shd w:val="clear" w:color="auto" w:fill="auto"/>
            <w:vAlign w:val="center"/>
          </w:tcPr>
          <w:p w14:paraId="30CB1853" w14:textId="5ADC6A9E"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Troglodytes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aedon</w:t>
            </w:r>
            <w:proofErr w:type="spellEnd"/>
          </w:p>
        </w:tc>
        <w:tc>
          <w:tcPr>
            <w:tcW w:w="2117" w:type="dxa"/>
            <w:tcBorders>
              <w:top w:val="nil"/>
              <w:left w:val="nil"/>
              <w:bottom w:val="nil"/>
              <w:right w:val="nil"/>
            </w:tcBorders>
            <w:shd w:val="clear" w:color="auto" w:fill="auto"/>
            <w:vAlign w:val="center"/>
          </w:tcPr>
          <w:p w14:paraId="7A70FE2B"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Sotorrey</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5BD3A58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1828AF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8199B17"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395FA32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25025121"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4EF298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46198912"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r>
      <w:tr w:rsidR="001239C2" w:rsidRPr="001239C2" w14:paraId="5935A596" w14:textId="77777777" w:rsidTr="00B45E23">
        <w:trPr>
          <w:trHeight w:val="340"/>
          <w:jc w:val="center"/>
        </w:trPr>
        <w:tc>
          <w:tcPr>
            <w:tcW w:w="631" w:type="dxa"/>
            <w:tcBorders>
              <w:top w:val="nil"/>
              <w:left w:val="nil"/>
              <w:bottom w:val="nil"/>
              <w:right w:val="nil"/>
            </w:tcBorders>
            <w:vAlign w:val="center"/>
          </w:tcPr>
          <w:p w14:paraId="62B4E140" w14:textId="723B93B9"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14</w:t>
            </w:r>
          </w:p>
        </w:tc>
        <w:tc>
          <w:tcPr>
            <w:tcW w:w="2209" w:type="dxa"/>
            <w:tcBorders>
              <w:top w:val="nil"/>
              <w:left w:val="nil"/>
              <w:bottom w:val="nil"/>
              <w:right w:val="nil"/>
            </w:tcBorders>
            <w:shd w:val="clear" w:color="auto" w:fill="auto"/>
            <w:vAlign w:val="center"/>
          </w:tcPr>
          <w:p w14:paraId="592B0E60" w14:textId="0A406023"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Passer</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domesticus</w:t>
            </w:r>
            <w:proofErr w:type="spellEnd"/>
          </w:p>
        </w:tc>
        <w:tc>
          <w:tcPr>
            <w:tcW w:w="2117" w:type="dxa"/>
            <w:tcBorders>
              <w:top w:val="nil"/>
              <w:left w:val="nil"/>
              <w:bottom w:val="nil"/>
              <w:right w:val="nil"/>
            </w:tcBorders>
            <w:shd w:val="clear" w:color="auto" w:fill="auto"/>
            <w:vAlign w:val="center"/>
          </w:tcPr>
          <w:p w14:paraId="63D36080"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Gorrión Común </w:t>
            </w:r>
          </w:p>
        </w:tc>
        <w:tc>
          <w:tcPr>
            <w:tcW w:w="567" w:type="dxa"/>
            <w:gridSpan w:val="2"/>
            <w:tcBorders>
              <w:top w:val="nil"/>
              <w:left w:val="nil"/>
              <w:bottom w:val="nil"/>
              <w:right w:val="nil"/>
            </w:tcBorders>
            <w:shd w:val="clear" w:color="auto" w:fill="auto"/>
            <w:vAlign w:val="center"/>
          </w:tcPr>
          <w:p w14:paraId="3F29F05B"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6F6B57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19B767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441D42F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1A00336"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2A7F400"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6048857B"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7E6888C9" w14:textId="77777777" w:rsidTr="00B45E23">
        <w:trPr>
          <w:trHeight w:val="340"/>
          <w:jc w:val="center"/>
        </w:trPr>
        <w:tc>
          <w:tcPr>
            <w:tcW w:w="631" w:type="dxa"/>
            <w:tcBorders>
              <w:top w:val="nil"/>
              <w:left w:val="nil"/>
              <w:bottom w:val="nil"/>
              <w:right w:val="nil"/>
            </w:tcBorders>
            <w:vAlign w:val="center"/>
          </w:tcPr>
          <w:p w14:paraId="31D3E65F" w14:textId="5E7184E4"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15</w:t>
            </w:r>
          </w:p>
        </w:tc>
        <w:tc>
          <w:tcPr>
            <w:tcW w:w="2209" w:type="dxa"/>
            <w:tcBorders>
              <w:top w:val="nil"/>
              <w:left w:val="nil"/>
              <w:bottom w:val="nil"/>
              <w:right w:val="nil"/>
            </w:tcBorders>
            <w:shd w:val="clear" w:color="auto" w:fill="auto"/>
            <w:vAlign w:val="center"/>
          </w:tcPr>
          <w:p w14:paraId="7A1E4687" w14:textId="5032397A"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Quiscalus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mexicanus</w:t>
            </w:r>
            <w:proofErr w:type="spellEnd"/>
          </w:p>
        </w:tc>
        <w:tc>
          <w:tcPr>
            <w:tcW w:w="2117" w:type="dxa"/>
            <w:tcBorders>
              <w:top w:val="nil"/>
              <w:left w:val="nil"/>
              <w:bottom w:val="nil"/>
              <w:right w:val="nil"/>
            </w:tcBorders>
            <w:shd w:val="clear" w:color="auto" w:fill="auto"/>
            <w:vAlign w:val="center"/>
          </w:tcPr>
          <w:p w14:paraId="76849D7B"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Tordo </w:t>
            </w:r>
            <w:proofErr w:type="spellStart"/>
            <w:r w:rsidRPr="001239C2">
              <w:rPr>
                <w:rFonts w:eastAsia="Times New Roman" w:cstheme="minorHAnsi"/>
                <w:color w:val="000000"/>
                <w:kern w:val="0"/>
                <w:sz w:val="20"/>
                <w:szCs w:val="20"/>
                <w:lang w:val="es-PA" w:eastAsia="es-ES_tradnl"/>
                <w14:ligatures w14:val="none"/>
              </w:rPr>
              <w:t>Coligrande</w:t>
            </w:r>
            <w:proofErr w:type="spellEnd"/>
          </w:p>
        </w:tc>
        <w:tc>
          <w:tcPr>
            <w:tcW w:w="567" w:type="dxa"/>
            <w:gridSpan w:val="2"/>
            <w:tcBorders>
              <w:top w:val="nil"/>
              <w:left w:val="nil"/>
              <w:bottom w:val="nil"/>
              <w:right w:val="nil"/>
            </w:tcBorders>
            <w:shd w:val="clear" w:color="auto" w:fill="auto"/>
            <w:vAlign w:val="center"/>
          </w:tcPr>
          <w:p w14:paraId="589A5C0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4C8C15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4AD45A7"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655C97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41FDEF6"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45B9445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6F7F36DC"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798E0D23" w14:textId="77777777" w:rsidTr="00B45E23">
        <w:trPr>
          <w:trHeight w:val="340"/>
          <w:jc w:val="center"/>
        </w:trPr>
        <w:tc>
          <w:tcPr>
            <w:tcW w:w="631" w:type="dxa"/>
            <w:tcBorders>
              <w:top w:val="nil"/>
              <w:left w:val="nil"/>
              <w:bottom w:val="nil"/>
              <w:right w:val="nil"/>
            </w:tcBorders>
            <w:vAlign w:val="center"/>
          </w:tcPr>
          <w:p w14:paraId="216EB8DF" w14:textId="6ABA6383"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16</w:t>
            </w:r>
          </w:p>
        </w:tc>
        <w:tc>
          <w:tcPr>
            <w:tcW w:w="2209" w:type="dxa"/>
            <w:tcBorders>
              <w:top w:val="nil"/>
              <w:left w:val="nil"/>
              <w:bottom w:val="nil"/>
              <w:right w:val="nil"/>
            </w:tcBorders>
            <w:shd w:val="clear" w:color="auto" w:fill="auto"/>
            <w:vAlign w:val="center"/>
            <w:hideMark/>
          </w:tcPr>
          <w:p w14:paraId="0B547265" w14:textId="29399751"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episcopus</w:t>
            </w:r>
            <w:proofErr w:type="spellEnd"/>
            <w:r w:rsidRPr="001239C2">
              <w:rPr>
                <w:rFonts w:eastAsia="Times New Roman" w:cstheme="minorHAnsi"/>
                <w:i/>
                <w:iCs/>
                <w:color w:val="000000"/>
                <w:kern w:val="0"/>
                <w:sz w:val="20"/>
                <w:szCs w:val="20"/>
                <w:lang w:val="es-MX" w:eastAsia="es-ES_tradnl"/>
                <w14:ligatures w14:val="none"/>
              </w:rPr>
              <w:t> </w:t>
            </w:r>
          </w:p>
        </w:tc>
        <w:tc>
          <w:tcPr>
            <w:tcW w:w="2117" w:type="dxa"/>
            <w:tcBorders>
              <w:top w:val="nil"/>
              <w:left w:val="nil"/>
              <w:bottom w:val="nil"/>
              <w:right w:val="nil"/>
            </w:tcBorders>
            <w:shd w:val="clear" w:color="auto" w:fill="auto"/>
            <w:vAlign w:val="center"/>
            <w:hideMark/>
          </w:tcPr>
          <w:p w14:paraId="41B54B68"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Azuleja</w:t>
            </w:r>
          </w:p>
        </w:tc>
        <w:tc>
          <w:tcPr>
            <w:tcW w:w="567" w:type="dxa"/>
            <w:gridSpan w:val="2"/>
            <w:tcBorders>
              <w:top w:val="nil"/>
              <w:left w:val="nil"/>
              <w:bottom w:val="nil"/>
              <w:right w:val="nil"/>
            </w:tcBorders>
            <w:shd w:val="clear" w:color="auto" w:fill="auto"/>
            <w:vAlign w:val="center"/>
            <w:hideMark/>
          </w:tcPr>
          <w:p w14:paraId="631AAFE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hideMark/>
          </w:tcPr>
          <w:p w14:paraId="11DAB93D"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0F0112DC"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373D3027"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416D24C8"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1328D39E"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hideMark/>
          </w:tcPr>
          <w:p w14:paraId="204B0867"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r>
      <w:tr w:rsidR="001239C2" w:rsidRPr="001239C2" w14:paraId="4F398FF2" w14:textId="77777777" w:rsidTr="00B45E23">
        <w:trPr>
          <w:trHeight w:val="340"/>
          <w:jc w:val="center"/>
        </w:trPr>
        <w:tc>
          <w:tcPr>
            <w:tcW w:w="631" w:type="dxa"/>
            <w:tcBorders>
              <w:top w:val="nil"/>
              <w:left w:val="nil"/>
              <w:bottom w:val="nil"/>
              <w:right w:val="nil"/>
            </w:tcBorders>
            <w:vAlign w:val="center"/>
          </w:tcPr>
          <w:p w14:paraId="1D033E14" w14:textId="0DB46AF6" w:rsidR="00A00829" w:rsidRPr="001239C2" w:rsidRDefault="00A00829" w:rsidP="00A00829">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17</w:t>
            </w:r>
          </w:p>
        </w:tc>
        <w:tc>
          <w:tcPr>
            <w:tcW w:w="2209" w:type="dxa"/>
            <w:tcBorders>
              <w:top w:val="nil"/>
              <w:left w:val="nil"/>
              <w:bottom w:val="nil"/>
              <w:right w:val="nil"/>
            </w:tcBorders>
            <w:shd w:val="clear" w:color="auto" w:fill="auto"/>
            <w:vAlign w:val="center"/>
          </w:tcPr>
          <w:p w14:paraId="599B00FB" w14:textId="2FB71090" w:rsidR="00A00829" w:rsidRPr="001239C2" w:rsidRDefault="00A00829" w:rsidP="00C97F0F">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Sporophila</w:t>
            </w:r>
            <w:proofErr w:type="spellEnd"/>
            <w:r w:rsidRPr="001239C2">
              <w:rPr>
                <w:rFonts w:eastAsia="Times New Roman" w:cstheme="minorHAnsi"/>
                <w:i/>
                <w:iCs/>
                <w:color w:val="000000"/>
                <w:kern w:val="0"/>
                <w:sz w:val="20"/>
                <w:szCs w:val="20"/>
                <w:lang w:val="es-MX" w:eastAsia="es-ES_tradnl"/>
                <w14:ligatures w14:val="none"/>
              </w:rPr>
              <w:t xml:space="preserve"> corvina</w:t>
            </w:r>
          </w:p>
        </w:tc>
        <w:tc>
          <w:tcPr>
            <w:tcW w:w="2117" w:type="dxa"/>
            <w:tcBorders>
              <w:top w:val="nil"/>
              <w:left w:val="nil"/>
              <w:bottom w:val="nil"/>
              <w:right w:val="nil"/>
            </w:tcBorders>
            <w:shd w:val="clear" w:color="auto" w:fill="auto"/>
            <w:vAlign w:val="center"/>
          </w:tcPr>
          <w:p w14:paraId="2A819465"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proofErr w:type="gramStart"/>
            <w:r w:rsidRPr="001239C2">
              <w:rPr>
                <w:rFonts w:eastAsia="Times New Roman" w:cstheme="minorHAnsi"/>
                <w:color w:val="000000"/>
                <w:kern w:val="0"/>
                <w:sz w:val="20"/>
                <w:szCs w:val="20"/>
                <w:lang w:val="es-MX" w:eastAsia="es-ES_tradnl"/>
                <w14:ligatures w14:val="none"/>
              </w:rPr>
              <w:t>Semillero  Variable</w:t>
            </w:r>
            <w:proofErr w:type="gramEnd"/>
          </w:p>
        </w:tc>
        <w:tc>
          <w:tcPr>
            <w:tcW w:w="567" w:type="dxa"/>
            <w:gridSpan w:val="2"/>
            <w:tcBorders>
              <w:top w:val="nil"/>
              <w:left w:val="nil"/>
              <w:bottom w:val="nil"/>
              <w:right w:val="nil"/>
            </w:tcBorders>
            <w:shd w:val="clear" w:color="auto" w:fill="auto"/>
            <w:vAlign w:val="center"/>
          </w:tcPr>
          <w:p w14:paraId="4826C028"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1A693BA"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E7E0E34"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04F3AD3F"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34A00E3"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910C462" w14:textId="77777777" w:rsidR="00A00829" w:rsidRPr="001239C2" w:rsidRDefault="00A00829" w:rsidP="00C97F0F">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34A94C1"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w:t>
            </w:r>
          </w:p>
        </w:tc>
      </w:tr>
      <w:tr w:rsidR="001239C2" w:rsidRPr="001239C2" w14:paraId="4C0D3FC3" w14:textId="77777777" w:rsidTr="00B63487">
        <w:trPr>
          <w:trHeight w:val="320"/>
          <w:jc w:val="center"/>
        </w:trPr>
        <w:tc>
          <w:tcPr>
            <w:tcW w:w="2840" w:type="dxa"/>
            <w:gridSpan w:val="2"/>
            <w:tcBorders>
              <w:top w:val="nil"/>
              <w:left w:val="nil"/>
              <w:bottom w:val="nil"/>
              <w:right w:val="nil"/>
            </w:tcBorders>
          </w:tcPr>
          <w:p w14:paraId="6E541CF7" w14:textId="20714FF9" w:rsidR="00A00829" w:rsidRPr="001239C2" w:rsidRDefault="00A00829" w:rsidP="00C97F0F">
            <w:pPr>
              <w:spacing w:after="0" w:line="240" w:lineRule="auto"/>
              <w:jc w:val="right"/>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TOTAL</w:t>
            </w:r>
          </w:p>
        </w:tc>
        <w:tc>
          <w:tcPr>
            <w:tcW w:w="2117" w:type="dxa"/>
            <w:tcBorders>
              <w:top w:val="nil"/>
              <w:left w:val="nil"/>
              <w:bottom w:val="nil"/>
              <w:right w:val="nil"/>
            </w:tcBorders>
            <w:shd w:val="clear" w:color="auto" w:fill="auto"/>
            <w:vAlign w:val="center"/>
            <w:hideMark/>
          </w:tcPr>
          <w:p w14:paraId="2BE818B5" w14:textId="77777777" w:rsidR="00A00829" w:rsidRPr="001239C2" w:rsidRDefault="00A00829" w:rsidP="00C97F0F">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000000" w:fill="B4C6E7"/>
            <w:vAlign w:val="center"/>
            <w:hideMark/>
          </w:tcPr>
          <w:p w14:paraId="02089DAB"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19</w:t>
            </w:r>
          </w:p>
        </w:tc>
        <w:tc>
          <w:tcPr>
            <w:tcW w:w="567" w:type="dxa"/>
            <w:gridSpan w:val="2"/>
            <w:tcBorders>
              <w:top w:val="nil"/>
              <w:left w:val="nil"/>
              <w:bottom w:val="nil"/>
              <w:right w:val="nil"/>
            </w:tcBorders>
            <w:shd w:val="clear" w:color="000000" w:fill="B4C6E7"/>
            <w:vAlign w:val="center"/>
            <w:hideMark/>
          </w:tcPr>
          <w:p w14:paraId="1F95484B"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7</w:t>
            </w:r>
          </w:p>
        </w:tc>
        <w:tc>
          <w:tcPr>
            <w:tcW w:w="567" w:type="dxa"/>
            <w:gridSpan w:val="2"/>
            <w:tcBorders>
              <w:top w:val="nil"/>
              <w:left w:val="nil"/>
              <w:bottom w:val="nil"/>
              <w:right w:val="nil"/>
            </w:tcBorders>
            <w:shd w:val="clear" w:color="000000" w:fill="B4C6E7"/>
            <w:vAlign w:val="center"/>
            <w:hideMark/>
          </w:tcPr>
          <w:p w14:paraId="3D032E4E"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16</w:t>
            </w:r>
          </w:p>
        </w:tc>
        <w:tc>
          <w:tcPr>
            <w:tcW w:w="567" w:type="dxa"/>
            <w:gridSpan w:val="2"/>
            <w:tcBorders>
              <w:top w:val="nil"/>
              <w:left w:val="nil"/>
              <w:bottom w:val="nil"/>
              <w:right w:val="nil"/>
            </w:tcBorders>
            <w:shd w:val="clear" w:color="auto" w:fill="24EDFC"/>
            <w:vAlign w:val="center"/>
            <w:hideMark/>
          </w:tcPr>
          <w:p w14:paraId="3E1434A3" w14:textId="77777777" w:rsidR="00A00829" w:rsidRPr="00B63487"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B63487">
              <w:rPr>
                <w:rFonts w:eastAsia="Times New Roman" w:cstheme="minorHAnsi"/>
                <w:b/>
                <w:bCs/>
                <w:color w:val="000000"/>
                <w:kern w:val="0"/>
                <w:sz w:val="20"/>
                <w:szCs w:val="20"/>
                <w:lang w:val="es-PA" w:eastAsia="es-ES_tradnl"/>
                <w14:ligatures w14:val="none"/>
              </w:rPr>
              <w:t>22</w:t>
            </w:r>
          </w:p>
        </w:tc>
        <w:tc>
          <w:tcPr>
            <w:tcW w:w="567" w:type="dxa"/>
            <w:gridSpan w:val="2"/>
            <w:tcBorders>
              <w:top w:val="nil"/>
              <w:left w:val="nil"/>
              <w:bottom w:val="nil"/>
              <w:right w:val="nil"/>
            </w:tcBorders>
            <w:shd w:val="clear" w:color="000000" w:fill="B4C6E7"/>
            <w:vAlign w:val="center"/>
            <w:hideMark/>
          </w:tcPr>
          <w:p w14:paraId="283423F0"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w:t>
            </w:r>
          </w:p>
        </w:tc>
        <w:tc>
          <w:tcPr>
            <w:tcW w:w="567" w:type="dxa"/>
            <w:gridSpan w:val="2"/>
            <w:tcBorders>
              <w:top w:val="nil"/>
              <w:left w:val="nil"/>
              <w:bottom w:val="nil"/>
              <w:right w:val="nil"/>
            </w:tcBorders>
            <w:shd w:val="clear" w:color="000000" w:fill="B4C6E7"/>
            <w:vAlign w:val="center"/>
            <w:hideMark/>
          </w:tcPr>
          <w:p w14:paraId="7353760A"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9</w:t>
            </w:r>
          </w:p>
        </w:tc>
        <w:tc>
          <w:tcPr>
            <w:tcW w:w="708" w:type="dxa"/>
            <w:gridSpan w:val="2"/>
            <w:tcBorders>
              <w:top w:val="nil"/>
              <w:left w:val="nil"/>
              <w:bottom w:val="nil"/>
              <w:right w:val="nil"/>
            </w:tcBorders>
            <w:shd w:val="clear" w:color="000000" w:fill="B4C6E7"/>
            <w:vAlign w:val="center"/>
            <w:hideMark/>
          </w:tcPr>
          <w:p w14:paraId="63E46540"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82</w:t>
            </w:r>
          </w:p>
        </w:tc>
      </w:tr>
      <w:tr w:rsidR="001239C2" w:rsidRPr="001239C2" w14:paraId="2A495810" w14:textId="77777777" w:rsidTr="00B45E23">
        <w:trPr>
          <w:trHeight w:val="320"/>
          <w:jc w:val="center"/>
        </w:trPr>
        <w:tc>
          <w:tcPr>
            <w:tcW w:w="5007" w:type="dxa"/>
            <w:gridSpan w:val="4"/>
            <w:tcBorders>
              <w:top w:val="nil"/>
              <w:left w:val="nil"/>
              <w:bottom w:val="nil"/>
              <w:right w:val="nil"/>
            </w:tcBorders>
            <w:vAlign w:val="center"/>
          </w:tcPr>
          <w:p w14:paraId="3353EAD1" w14:textId="7AA49A28" w:rsidR="00A00829" w:rsidRPr="001239C2" w:rsidRDefault="00A00829" w:rsidP="00A00829">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Parque Plaza Bolívar</w:t>
            </w:r>
          </w:p>
        </w:tc>
        <w:tc>
          <w:tcPr>
            <w:tcW w:w="567" w:type="dxa"/>
            <w:gridSpan w:val="2"/>
            <w:tcBorders>
              <w:top w:val="nil"/>
              <w:left w:val="nil"/>
              <w:bottom w:val="nil"/>
              <w:right w:val="nil"/>
            </w:tcBorders>
            <w:shd w:val="clear" w:color="auto" w:fill="auto"/>
            <w:noWrap/>
            <w:vAlign w:val="bottom"/>
            <w:hideMark/>
          </w:tcPr>
          <w:p w14:paraId="356418A3"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5C11EE58"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6F18A99"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6B5EE73F"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2DA49A8"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7B488FEA"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658" w:type="dxa"/>
            <w:tcBorders>
              <w:top w:val="nil"/>
              <w:left w:val="nil"/>
              <w:bottom w:val="nil"/>
              <w:right w:val="nil"/>
            </w:tcBorders>
            <w:shd w:val="clear" w:color="auto" w:fill="auto"/>
            <w:noWrap/>
            <w:vAlign w:val="bottom"/>
            <w:hideMark/>
          </w:tcPr>
          <w:p w14:paraId="29C5F4B4" w14:textId="77777777" w:rsidR="00A00829" w:rsidRPr="001239C2" w:rsidRDefault="00A00829" w:rsidP="00C97F0F">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r>
      <w:tr w:rsidR="001239C2" w:rsidRPr="001239C2" w14:paraId="1F581301" w14:textId="77777777" w:rsidTr="00B45E23">
        <w:trPr>
          <w:cantSplit/>
          <w:trHeight w:val="1134"/>
          <w:jc w:val="center"/>
        </w:trPr>
        <w:tc>
          <w:tcPr>
            <w:tcW w:w="631" w:type="dxa"/>
            <w:tcBorders>
              <w:top w:val="nil"/>
              <w:left w:val="nil"/>
              <w:bottom w:val="nil"/>
              <w:right w:val="nil"/>
            </w:tcBorders>
            <w:shd w:val="clear" w:color="000000" w:fill="D9E2F3"/>
            <w:textDirection w:val="btLr"/>
          </w:tcPr>
          <w:p w14:paraId="7FB8CF1D"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sidRPr="001239C2">
              <w:rPr>
                <w:rFonts w:eastAsia="Times New Roman" w:cstheme="minorHAnsi"/>
                <w:b/>
                <w:bCs/>
                <w:color w:val="000000"/>
                <w:kern w:val="0"/>
                <w:sz w:val="20"/>
                <w:szCs w:val="20"/>
                <w:lang w:val="es-PA" w:eastAsia="es-ES_tradnl"/>
                <w14:ligatures w14:val="none"/>
              </w:rPr>
              <w:t>Nº</w:t>
            </w:r>
            <w:proofErr w:type="spellEnd"/>
            <w:r w:rsidRPr="001239C2">
              <w:rPr>
                <w:rFonts w:eastAsia="Times New Roman" w:cstheme="minorHAnsi"/>
                <w:b/>
                <w:bCs/>
                <w:color w:val="000000"/>
                <w:kern w:val="0"/>
                <w:sz w:val="20"/>
                <w:szCs w:val="20"/>
                <w:lang w:val="es-PA" w:eastAsia="es-ES_tradnl"/>
                <w14:ligatures w14:val="none"/>
              </w:rPr>
              <w:t xml:space="preserve"> </w:t>
            </w:r>
          </w:p>
          <w:p w14:paraId="06D7C9A5" w14:textId="6FEE758E" w:rsidR="00A00829"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Especie</w:t>
            </w:r>
          </w:p>
        </w:tc>
        <w:tc>
          <w:tcPr>
            <w:tcW w:w="2209" w:type="dxa"/>
            <w:tcBorders>
              <w:top w:val="nil"/>
              <w:left w:val="nil"/>
              <w:bottom w:val="nil"/>
              <w:right w:val="nil"/>
            </w:tcBorders>
            <w:shd w:val="clear" w:color="000000" w:fill="D9E2F3"/>
            <w:vAlign w:val="center"/>
            <w:hideMark/>
          </w:tcPr>
          <w:p w14:paraId="5AC419E7" w14:textId="781CE05A"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Nombre científico</w:t>
            </w:r>
          </w:p>
        </w:tc>
        <w:tc>
          <w:tcPr>
            <w:tcW w:w="2117" w:type="dxa"/>
            <w:tcBorders>
              <w:top w:val="nil"/>
              <w:left w:val="nil"/>
              <w:bottom w:val="nil"/>
              <w:right w:val="nil"/>
            </w:tcBorders>
            <w:shd w:val="clear" w:color="000000" w:fill="D9E2F3"/>
            <w:vAlign w:val="center"/>
            <w:hideMark/>
          </w:tcPr>
          <w:p w14:paraId="3022A6AF" w14:textId="77777777" w:rsidR="00A00829" w:rsidRPr="001239C2" w:rsidRDefault="00A00829" w:rsidP="00C97F0F">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Nombre común </w:t>
            </w:r>
          </w:p>
        </w:tc>
        <w:tc>
          <w:tcPr>
            <w:tcW w:w="567" w:type="dxa"/>
            <w:gridSpan w:val="2"/>
            <w:tcBorders>
              <w:top w:val="nil"/>
              <w:left w:val="nil"/>
              <w:bottom w:val="nil"/>
              <w:right w:val="nil"/>
            </w:tcBorders>
            <w:shd w:val="clear" w:color="000000" w:fill="D9E2F3"/>
            <w:textDirection w:val="btLr"/>
            <w:vAlign w:val="center"/>
            <w:hideMark/>
          </w:tcPr>
          <w:p w14:paraId="3C615367"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Mayo</w:t>
            </w:r>
          </w:p>
        </w:tc>
        <w:tc>
          <w:tcPr>
            <w:tcW w:w="567" w:type="dxa"/>
            <w:gridSpan w:val="2"/>
            <w:tcBorders>
              <w:top w:val="nil"/>
              <w:left w:val="nil"/>
              <w:bottom w:val="nil"/>
              <w:right w:val="nil"/>
            </w:tcBorders>
            <w:shd w:val="clear" w:color="000000" w:fill="D9E2F3"/>
            <w:textDirection w:val="btLr"/>
            <w:vAlign w:val="center"/>
            <w:hideMark/>
          </w:tcPr>
          <w:p w14:paraId="7CC9695C"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Junio</w:t>
            </w:r>
          </w:p>
        </w:tc>
        <w:tc>
          <w:tcPr>
            <w:tcW w:w="567" w:type="dxa"/>
            <w:gridSpan w:val="2"/>
            <w:tcBorders>
              <w:top w:val="nil"/>
              <w:left w:val="nil"/>
              <w:bottom w:val="nil"/>
              <w:right w:val="nil"/>
            </w:tcBorders>
            <w:shd w:val="clear" w:color="000000" w:fill="D9E2F3"/>
            <w:textDirection w:val="btLr"/>
            <w:vAlign w:val="center"/>
            <w:hideMark/>
          </w:tcPr>
          <w:p w14:paraId="55DBF18C"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Julio</w:t>
            </w:r>
          </w:p>
        </w:tc>
        <w:tc>
          <w:tcPr>
            <w:tcW w:w="567" w:type="dxa"/>
            <w:gridSpan w:val="2"/>
            <w:tcBorders>
              <w:top w:val="nil"/>
              <w:left w:val="nil"/>
              <w:bottom w:val="nil"/>
              <w:right w:val="nil"/>
            </w:tcBorders>
            <w:shd w:val="clear" w:color="000000" w:fill="D9E2F3"/>
            <w:textDirection w:val="btLr"/>
            <w:vAlign w:val="center"/>
            <w:hideMark/>
          </w:tcPr>
          <w:p w14:paraId="71CE5CE6"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Oct</w:t>
            </w:r>
          </w:p>
        </w:tc>
        <w:tc>
          <w:tcPr>
            <w:tcW w:w="567" w:type="dxa"/>
            <w:gridSpan w:val="2"/>
            <w:tcBorders>
              <w:top w:val="nil"/>
              <w:left w:val="nil"/>
              <w:bottom w:val="nil"/>
              <w:right w:val="nil"/>
            </w:tcBorders>
            <w:shd w:val="clear" w:color="000000" w:fill="D9E2F3"/>
            <w:textDirection w:val="btLr"/>
            <w:vAlign w:val="center"/>
            <w:hideMark/>
          </w:tcPr>
          <w:p w14:paraId="14CEE9FB"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Nov</w:t>
            </w:r>
          </w:p>
        </w:tc>
        <w:tc>
          <w:tcPr>
            <w:tcW w:w="567" w:type="dxa"/>
            <w:gridSpan w:val="2"/>
            <w:tcBorders>
              <w:top w:val="nil"/>
              <w:left w:val="nil"/>
              <w:bottom w:val="nil"/>
              <w:right w:val="nil"/>
            </w:tcBorders>
            <w:shd w:val="clear" w:color="000000" w:fill="D9E2F3"/>
            <w:textDirection w:val="btLr"/>
            <w:vAlign w:val="center"/>
            <w:hideMark/>
          </w:tcPr>
          <w:p w14:paraId="60F2F090" w14:textId="77777777" w:rsidR="00A00829" w:rsidRPr="001239C2" w:rsidRDefault="00A00829" w:rsidP="00C97F0F">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Dic</w:t>
            </w:r>
          </w:p>
        </w:tc>
        <w:tc>
          <w:tcPr>
            <w:tcW w:w="708" w:type="dxa"/>
            <w:gridSpan w:val="2"/>
            <w:tcBorders>
              <w:top w:val="nil"/>
              <w:left w:val="nil"/>
              <w:bottom w:val="nil"/>
              <w:right w:val="nil"/>
            </w:tcBorders>
            <w:shd w:val="clear" w:color="000000" w:fill="D9E2F3"/>
            <w:textDirection w:val="btLr"/>
            <w:vAlign w:val="center"/>
            <w:hideMark/>
          </w:tcPr>
          <w:p w14:paraId="1492A8A9" w14:textId="77777777" w:rsidR="001239C2" w:rsidRDefault="00A00829"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 </w:t>
            </w:r>
          </w:p>
          <w:p w14:paraId="6303AEDC" w14:textId="657D5780" w:rsidR="00A00829" w:rsidRPr="001239C2" w:rsidRDefault="00A00829"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Individuos</w:t>
            </w:r>
          </w:p>
        </w:tc>
      </w:tr>
      <w:tr w:rsidR="001239C2" w:rsidRPr="001239C2" w14:paraId="3FFAB9BD" w14:textId="77777777" w:rsidTr="00B45E23">
        <w:trPr>
          <w:trHeight w:val="340"/>
          <w:jc w:val="center"/>
        </w:trPr>
        <w:tc>
          <w:tcPr>
            <w:tcW w:w="631" w:type="dxa"/>
            <w:tcBorders>
              <w:top w:val="nil"/>
              <w:left w:val="nil"/>
              <w:bottom w:val="nil"/>
              <w:right w:val="nil"/>
            </w:tcBorders>
            <w:vAlign w:val="center"/>
          </w:tcPr>
          <w:p w14:paraId="2C563D4D" w14:textId="4EFCAF90"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w:t>
            </w:r>
          </w:p>
        </w:tc>
        <w:tc>
          <w:tcPr>
            <w:tcW w:w="2209" w:type="dxa"/>
            <w:tcBorders>
              <w:top w:val="nil"/>
              <w:left w:val="nil"/>
              <w:bottom w:val="nil"/>
              <w:right w:val="nil"/>
            </w:tcBorders>
            <w:shd w:val="clear" w:color="auto" w:fill="auto"/>
            <w:vAlign w:val="center"/>
          </w:tcPr>
          <w:p w14:paraId="10DDC21E" w14:textId="1F5F769E"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Columba </w:t>
            </w:r>
            <w:proofErr w:type="spellStart"/>
            <w:r w:rsidRPr="001239C2">
              <w:rPr>
                <w:rFonts w:eastAsia="Times New Roman" w:cstheme="minorHAnsi"/>
                <w:i/>
                <w:iCs/>
                <w:color w:val="000000"/>
                <w:kern w:val="0"/>
                <w:sz w:val="20"/>
                <w:szCs w:val="20"/>
                <w:lang w:val="es-PA" w:eastAsia="es-ES_tradnl"/>
                <w14:ligatures w14:val="none"/>
              </w:rPr>
              <w:t>livia</w:t>
            </w:r>
            <w:proofErr w:type="spellEnd"/>
          </w:p>
        </w:tc>
        <w:tc>
          <w:tcPr>
            <w:tcW w:w="2117" w:type="dxa"/>
            <w:tcBorders>
              <w:top w:val="nil"/>
              <w:left w:val="nil"/>
              <w:bottom w:val="nil"/>
              <w:right w:val="nil"/>
            </w:tcBorders>
            <w:shd w:val="clear" w:color="auto" w:fill="auto"/>
            <w:vAlign w:val="center"/>
          </w:tcPr>
          <w:p w14:paraId="266CA795"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Paloma Común </w:t>
            </w:r>
          </w:p>
        </w:tc>
        <w:tc>
          <w:tcPr>
            <w:tcW w:w="567" w:type="dxa"/>
            <w:gridSpan w:val="2"/>
            <w:tcBorders>
              <w:top w:val="nil"/>
              <w:left w:val="nil"/>
              <w:bottom w:val="nil"/>
              <w:right w:val="nil"/>
            </w:tcBorders>
            <w:shd w:val="clear" w:color="auto" w:fill="auto"/>
            <w:vAlign w:val="center"/>
          </w:tcPr>
          <w:p w14:paraId="3165B8D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6704B4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D038C8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C31D17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2E3D4FD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012DD3B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5620B63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9</w:t>
            </w:r>
          </w:p>
        </w:tc>
      </w:tr>
      <w:tr w:rsidR="001239C2" w:rsidRPr="001239C2" w14:paraId="76BCE6B0" w14:textId="77777777" w:rsidTr="00B45E23">
        <w:trPr>
          <w:trHeight w:val="340"/>
          <w:jc w:val="center"/>
        </w:trPr>
        <w:tc>
          <w:tcPr>
            <w:tcW w:w="631" w:type="dxa"/>
            <w:tcBorders>
              <w:top w:val="nil"/>
              <w:left w:val="nil"/>
              <w:bottom w:val="nil"/>
              <w:right w:val="nil"/>
            </w:tcBorders>
            <w:vAlign w:val="center"/>
          </w:tcPr>
          <w:p w14:paraId="0F509B0C" w14:textId="4EE80499" w:rsidR="001E1666" w:rsidRPr="001239C2" w:rsidRDefault="001E1666" w:rsidP="001E1666">
            <w:pPr>
              <w:spacing w:after="0" w:line="240" w:lineRule="auto"/>
              <w:jc w:val="center"/>
              <w:rPr>
                <w:rFonts w:eastAsia="Times New Roman" w:cstheme="minorHAnsi"/>
                <w:i/>
                <w:iCs/>
                <w:color w:val="202124"/>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2</w:t>
            </w:r>
          </w:p>
        </w:tc>
        <w:tc>
          <w:tcPr>
            <w:tcW w:w="2209" w:type="dxa"/>
            <w:tcBorders>
              <w:top w:val="nil"/>
              <w:left w:val="nil"/>
              <w:bottom w:val="nil"/>
              <w:right w:val="nil"/>
            </w:tcBorders>
            <w:shd w:val="clear" w:color="auto" w:fill="auto"/>
            <w:vAlign w:val="center"/>
          </w:tcPr>
          <w:p w14:paraId="10B46C97" w14:textId="037A8BC4" w:rsidR="001E1666" w:rsidRPr="001239C2" w:rsidRDefault="001E1666" w:rsidP="001E1666">
            <w:pPr>
              <w:spacing w:after="0" w:line="240" w:lineRule="auto"/>
              <w:rPr>
                <w:rFonts w:eastAsia="Times New Roman" w:cstheme="minorHAnsi"/>
                <w:i/>
                <w:iCs/>
                <w:color w:val="202124"/>
                <w:kern w:val="0"/>
                <w:sz w:val="20"/>
                <w:szCs w:val="20"/>
                <w:lang w:val="es-PA" w:eastAsia="es-ES_tradnl"/>
                <w14:ligatures w14:val="none"/>
              </w:rPr>
            </w:pPr>
            <w:proofErr w:type="spellStart"/>
            <w:r w:rsidRPr="001239C2">
              <w:rPr>
                <w:rFonts w:eastAsia="Times New Roman" w:cstheme="minorHAnsi"/>
                <w:i/>
                <w:iCs/>
                <w:color w:val="202124"/>
                <w:kern w:val="0"/>
                <w:sz w:val="20"/>
                <w:szCs w:val="20"/>
                <w:lang w:val="es-PA" w:eastAsia="es-ES_tradnl"/>
                <w14:ligatures w14:val="none"/>
              </w:rPr>
              <w:t>Patagioenas</w:t>
            </w:r>
            <w:proofErr w:type="spellEnd"/>
            <w:r w:rsidRPr="001239C2">
              <w:rPr>
                <w:rFonts w:eastAsia="Times New Roman" w:cstheme="minorHAnsi"/>
                <w:i/>
                <w:iCs/>
                <w:color w:val="202124"/>
                <w:kern w:val="0"/>
                <w:sz w:val="20"/>
                <w:szCs w:val="20"/>
                <w:lang w:val="es-PA" w:eastAsia="es-ES_tradnl"/>
                <w14:ligatures w14:val="none"/>
              </w:rPr>
              <w:t xml:space="preserve"> </w:t>
            </w:r>
            <w:proofErr w:type="spellStart"/>
            <w:r w:rsidRPr="001239C2">
              <w:rPr>
                <w:rFonts w:eastAsia="Times New Roman" w:cstheme="minorHAnsi"/>
                <w:i/>
                <w:iCs/>
                <w:color w:val="202124"/>
                <w:kern w:val="0"/>
                <w:sz w:val="20"/>
                <w:szCs w:val="20"/>
                <w:lang w:val="es-PA" w:eastAsia="es-ES_tradnl"/>
                <w14:ligatures w14:val="none"/>
              </w:rPr>
              <w:t>cayennensis</w:t>
            </w:r>
            <w:proofErr w:type="spellEnd"/>
          </w:p>
        </w:tc>
        <w:tc>
          <w:tcPr>
            <w:tcW w:w="2117" w:type="dxa"/>
            <w:tcBorders>
              <w:top w:val="nil"/>
              <w:left w:val="nil"/>
              <w:bottom w:val="nil"/>
              <w:right w:val="nil"/>
            </w:tcBorders>
            <w:shd w:val="clear" w:color="auto" w:fill="auto"/>
            <w:vAlign w:val="center"/>
          </w:tcPr>
          <w:p w14:paraId="74B6AA0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Paloma Colorada</w:t>
            </w:r>
          </w:p>
        </w:tc>
        <w:tc>
          <w:tcPr>
            <w:tcW w:w="567" w:type="dxa"/>
            <w:gridSpan w:val="2"/>
            <w:tcBorders>
              <w:top w:val="nil"/>
              <w:left w:val="nil"/>
              <w:bottom w:val="nil"/>
              <w:right w:val="nil"/>
            </w:tcBorders>
            <w:shd w:val="clear" w:color="auto" w:fill="auto"/>
            <w:vAlign w:val="center"/>
          </w:tcPr>
          <w:p w14:paraId="1EA5D23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A7D812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BD1CAA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A59508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F73F4C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E837CE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655B32E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67FE72A7" w14:textId="77777777" w:rsidTr="00B45E23">
        <w:trPr>
          <w:trHeight w:val="340"/>
          <w:jc w:val="center"/>
        </w:trPr>
        <w:tc>
          <w:tcPr>
            <w:tcW w:w="631" w:type="dxa"/>
            <w:tcBorders>
              <w:top w:val="nil"/>
              <w:left w:val="nil"/>
              <w:bottom w:val="nil"/>
              <w:right w:val="nil"/>
            </w:tcBorders>
            <w:vAlign w:val="center"/>
          </w:tcPr>
          <w:p w14:paraId="46D818D3" w14:textId="360540E4"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3</w:t>
            </w:r>
          </w:p>
        </w:tc>
        <w:tc>
          <w:tcPr>
            <w:tcW w:w="2209" w:type="dxa"/>
            <w:tcBorders>
              <w:top w:val="nil"/>
              <w:left w:val="nil"/>
              <w:bottom w:val="nil"/>
              <w:right w:val="nil"/>
            </w:tcBorders>
            <w:shd w:val="clear" w:color="auto" w:fill="auto"/>
            <w:vAlign w:val="center"/>
          </w:tcPr>
          <w:p w14:paraId="47EAEA2B" w14:textId="2258E1B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Columbina </w:t>
            </w:r>
            <w:proofErr w:type="spellStart"/>
            <w:r w:rsidRPr="001239C2">
              <w:rPr>
                <w:rFonts w:eastAsia="Times New Roman" w:cstheme="minorHAnsi"/>
                <w:i/>
                <w:iCs/>
                <w:color w:val="000000"/>
                <w:kern w:val="0"/>
                <w:sz w:val="20"/>
                <w:szCs w:val="20"/>
                <w:lang w:val="es-MX" w:eastAsia="es-ES_tradnl"/>
                <w14:ligatures w14:val="none"/>
              </w:rPr>
              <w:t>talpacoti</w:t>
            </w:r>
            <w:proofErr w:type="spellEnd"/>
            <w:r w:rsidRPr="001239C2">
              <w:rPr>
                <w:rFonts w:eastAsia="Times New Roman" w:cstheme="minorHAnsi"/>
                <w:i/>
                <w:iCs/>
                <w:color w:val="000000"/>
                <w:kern w:val="0"/>
                <w:sz w:val="20"/>
                <w:szCs w:val="20"/>
                <w:lang w:val="es-MX" w:eastAsia="es-ES_tradnl"/>
                <w14:ligatures w14:val="none"/>
              </w:rPr>
              <w:t xml:space="preserve"> </w:t>
            </w:r>
          </w:p>
        </w:tc>
        <w:tc>
          <w:tcPr>
            <w:tcW w:w="2117" w:type="dxa"/>
            <w:tcBorders>
              <w:top w:val="nil"/>
              <w:left w:val="nil"/>
              <w:bottom w:val="nil"/>
              <w:right w:val="nil"/>
            </w:tcBorders>
            <w:shd w:val="clear" w:color="auto" w:fill="auto"/>
            <w:vAlign w:val="center"/>
          </w:tcPr>
          <w:p w14:paraId="1A2653C2"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Tortolita Rojiza</w:t>
            </w:r>
          </w:p>
        </w:tc>
        <w:tc>
          <w:tcPr>
            <w:tcW w:w="567" w:type="dxa"/>
            <w:gridSpan w:val="2"/>
            <w:tcBorders>
              <w:top w:val="nil"/>
              <w:left w:val="nil"/>
              <w:bottom w:val="nil"/>
              <w:right w:val="nil"/>
            </w:tcBorders>
            <w:shd w:val="clear" w:color="auto" w:fill="auto"/>
            <w:vAlign w:val="center"/>
          </w:tcPr>
          <w:p w14:paraId="4B67EEA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6D3C3B5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5</w:t>
            </w:r>
          </w:p>
        </w:tc>
        <w:tc>
          <w:tcPr>
            <w:tcW w:w="567" w:type="dxa"/>
            <w:gridSpan w:val="2"/>
            <w:tcBorders>
              <w:top w:val="nil"/>
              <w:left w:val="nil"/>
              <w:bottom w:val="nil"/>
              <w:right w:val="nil"/>
            </w:tcBorders>
            <w:shd w:val="clear" w:color="auto" w:fill="auto"/>
            <w:vAlign w:val="center"/>
          </w:tcPr>
          <w:p w14:paraId="3ABD3FF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094AB10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176476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19D85B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708" w:type="dxa"/>
            <w:gridSpan w:val="2"/>
            <w:tcBorders>
              <w:top w:val="nil"/>
              <w:left w:val="nil"/>
              <w:bottom w:val="nil"/>
              <w:right w:val="nil"/>
            </w:tcBorders>
            <w:shd w:val="clear" w:color="auto" w:fill="FFFF00"/>
            <w:vAlign w:val="center"/>
          </w:tcPr>
          <w:p w14:paraId="1320AFA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17</w:t>
            </w:r>
          </w:p>
        </w:tc>
      </w:tr>
      <w:tr w:rsidR="001239C2" w:rsidRPr="001239C2" w14:paraId="397D00E5" w14:textId="77777777" w:rsidTr="00B45E23">
        <w:trPr>
          <w:trHeight w:val="340"/>
          <w:jc w:val="center"/>
        </w:trPr>
        <w:tc>
          <w:tcPr>
            <w:tcW w:w="631" w:type="dxa"/>
            <w:tcBorders>
              <w:top w:val="nil"/>
              <w:left w:val="nil"/>
              <w:bottom w:val="nil"/>
              <w:right w:val="nil"/>
            </w:tcBorders>
            <w:vAlign w:val="center"/>
          </w:tcPr>
          <w:p w14:paraId="250168E1" w14:textId="02974678"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4</w:t>
            </w:r>
          </w:p>
        </w:tc>
        <w:tc>
          <w:tcPr>
            <w:tcW w:w="2209" w:type="dxa"/>
            <w:tcBorders>
              <w:top w:val="nil"/>
              <w:left w:val="nil"/>
              <w:bottom w:val="nil"/>
              <w:right w:val="nil"/>
            </w:tcBorders>
            <w:shd w:val="clear" w:color="auto" w:fill="auto"/>
            <w:vAlign w:val="center"/>
          </w:tcPr>
          <w:p w14:paraId="27815ABB" w14:textId="6B3D2D5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Heliomaster</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longirostris</w:t>
            </w:r>
            <w:proofErr w:type="spellEnd"/>
          </w:p>
        </w:tc>
        <w:tc>
          <w:tcPr>
            <w:tcW w:w="2117" w:type="dxa"/>
            <w:tcBorders>
              <w:top w:val="nil"/>
              <w:left w:val="nil"/>
              <w:bottom w:val="nil"/>
              <w:right w:val="nil"/>
            </w:tcBorders>
            <w:shd w:val="clear" w:color="auto" w:fill="auto"/>
            <w:vAlign w:val="center"/>
          </w:tcPr>
          <w:p w14:paraId="288282DD"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Heliomaster</w:t>
            </w:r>
            <w:proofErr w:type="spellEnd"/>
            <w:r w:rsidRPr="001239C2">
              <w:rPr>
                <w:rFonts w:eastAsia="Times New Roman" w:cstheme="minorHAnsi"/>
                <w:color w:val="000000"/>
                <w:kern w:val="0"/>
                <w:sz w:val="20"/>
                <w:szCs w:val="20"/>
                <w:lang w:val="es-PA" w:eastAsia="es-ES_tradnl"/>
                <w14:ligatures w14:val="none"/>
              </w:rPr>
              <w:t xml:space="preserve"> </w:t>
            </w:r>
            <w:proofErr w:type="spellStart"/>
            <w:r w:rsidRPr="001239C2">
              <w:rPr>
                <w:rFonts w:eastAsia="Times New Roman" w:cstheme="minorHAnsi"/>
                <w:color w:val="000000"/>
                <w:kern w:val="0"/>
                <w:sz w:val="20"/>
                <w:szCs w:val="20"/>
                <w:lang w:val="es-PA" w:eastAsia="es-ES_tradnl"/>
                <w14:ligatures w14:val="none"/>
              </w:rPr>
              <w:t>Piqui</w:t>
            </w:r>
            <w:proofErr w:type="spellEnd"/>
            <w:r w:rsidRPr="001239C2">
              <w:rPr>
                <w:rFonts w:eastAsia="Times New Roman" w:cstheme="minorHAnsi"/>
                <w:color w:val="000000"/>
                <w:kern w:val="0"/>
                <w:sz w:val="20"/>
                <w:szCs w:val="20"/>
                <w:lang w:val="es-PA" w:eastAsia="es-ES_tradnl"/>
                <w14:ligatures w14:val="none"/>
              </w:rPr>
              <w:t xml:space="preserve"> Largo</w:t>
            </w:r>
          </w:p>
        </w:tc>
        <w:tc>
          <w:tcPr>
            <w:tcW w:w="567" w:type="dxa"/>
            <w:gridSpan w:val="2"/>
            <w:tcBorders>
              <w:top w:val="nil"/>
              <w:left w:val="nil"/>
              <w:bottom w:val="nil"/>
              <w:right w:val="nil"/>
            </w:tcBorders>
            <w:shd w:val="clear" w:color="auto" w:fill="auto"/>
            <w:vAlign w:val="center"/>
          </w:tcPr>
          <w:p w14:paraId="31E3245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1F5DF1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07C6C1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4C90F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16</w:t>
            </w:r>
          </w:p>
        </w:tc>
        <w:tc>
          <w:tcPr>
            <w:tcW w:w="567" w:type="dxa"/>
            <w:gridSpan w:val="2"/>
            <w:tcBorders>
              <w:top w:val="nil"/>
              <w:left w:val="nil"/>
              <w:bottom w:val="nil"/>
              <w:right w:val="nil"/>
            </w:tcBorders>
            <w:shd w:val="clear" w:color="auto" w:fill="auto"/>
            <w:vAlign w:val="center"/>
          </w:tcPr>
          <w:p w14:paraId="54632EC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C073B3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00"/>
            <w:vAlign w:val="center"/>
          </w:tcPr>
          <w:p w14:paraId="3C76ED5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16</w:t>
            </w:r>
          </w:p>
        </w:tc>
      </w:tr>
      <w:tr w:rsidR="001239C2" w:rsidRPr="001239C2" w14:paraId="480574D0" w14:textId="77777777" w:rsidTr="00B45E23">
        <w:trPr>
          <w:trHeight w:val="340"/>
          <w:jc w:val="center"/>
        </w:trPr>
        <w:tc>
          <w:tcPr>
            <w:tcW w:w="631" w:type="dxa"/>
            <w:tcBorders>
              <w:top w:val="nil"/>
              <w:left w:val="nil"/>
              <w:bottom w:val="nil"/>
              <w:right w:val="nil"/>
            </w:tcBorders>
            <w:vAlign w:val="center"/>
          </w:tcPr>
          <w:p w14:paraId="1196758C" w14:textId="007722B1"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5</w:t>
            </w:r>
          </w:p>
        </w:tc>
        <w:tc>
          <w:tcPr>
            <w:tcW w:w="2209" w:type="dxa"/>
            <w:tcBorders>
              <w:top w:val="nil"/>
              <w:left w:val="nil"/>
              <w:bottom w:val="nil"/>
              <w:right w:val="nil"/>
            </w:tcBorders>
            <w:shd w:val="clear" w:color="auto" w:fill="auto"/>
            <w:vAlign w:val="center"/>
          </w:tcPr>
          <w:p w14:paraId="0B98318D" w14:textId="42214665"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Amazilia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tzacalt</w:t>
            </w:r>
            <w:proofErr w:type="spellEnd"/>
          </w:p>
        </w:tc>
        <w:tc>
          <w:tcPr>
            <w:tcW w:w="2117" w:type="dxa"/>
            <w:tcBorders>
              <w:top w:val="nil"/>
              <w:left w:val="nil"/>
              <w:bottom w:val="nil"/>
              <w:right w:val="nil"/>
            </w:tcBorders>
            <w:shd w:val="clear" w:color="auto" w:fill="auto"/>
            <w:vAlign w:val="center"/>
          </w:tcPr>
          <w:p w14:paraId="68B1B853" w14:textId="599820B5"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Colibrí Cola Rufa</w:t>
            </w:r>
          </w:p>
        </w:tc>
        <w:tc>
          <w:tcPr>
            <w:tcW w:w="567" w:type="dxa"/>
            <w:gridSpan w:val="2"/>
            <w:tcBorders>
              <w:top w:val="nil"/>
              <w:left w:val="nil"/>
              <w:bottom w:val="nil"/>
              <w:right w:val="nil"/>
            </w:tcBorders>
            <w:shd w:val="clear" w:color="auto" w:fill="auto"/>
            <w:vAlign w:val="center"/>
          </w:tcPr>
          <w:p w14:paraId="04F93AA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84B946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688D95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B06684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FDB097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106F16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5266ACF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7B9725F7" w14:textId="77777777" w:rsidTr="00B45E23">
        <w:trPr>
          <w:trHeight w:val="340"/>
          <w:jc w:val="center"/>
        </w:trPr>
        <w:tc>
          <w:tcPr>
            <w:tcW w:w="631" w:type="dxa"/>
            <w:tcBorders>
              <w:top w:val="nil"/>
              <w:left w:val="nil"/>
              <w:bottom w:val="nil"/>
              <w:right w:val="nil"/>
            </w:tcBorders>
            <w:vAlign w:val="center"/>
          </w:tcPr>
          <w:p w14:paraId="277B6796" w14:textId="757AA383"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6</w:t>
            </w:r>
          </w:p>
        </w:tc>
        <w:tc>
          <w:tcPr>
            <w:tcW w:w="2209" w:type="dxa"/>
            <w:tcBorders>
              <w:top w:val="nil"/>
              <w:left w:val="nil"/>
              <w:bottom w:val="nil"/>
              <w:right w:val="nil"/>
            </w:tcBorders>
            <w:shd w:val="clear" w:color="auto" w:fill="auto"/>
            <w:vAlign w:val="center"/>
            <w:hideMark/>
          </w:tcPr>
          <w:p w14:paraId="145F328C" w14:textId="54284211"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Rupornis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magnirostris</w:t>
            </w:r>
            <w:proofErr w:type="spellEnd"/>
          </w:p>
        </w:tc>
        <w:tc>
          <w:tcPr>
            <w:tcW w:w="2117" w:type="dxa"/>
            <w:tcBorders>
              <w:top w:val="nil"/>
              <w:left w:val="nil"/>
              <w:bottom w:val="nil"/>
              <w:right w:val="nil"/>
            </w:tcBorders>
            <w:shd w:val="clear" w:color="auto" w:fill="auto"/>
            <w:vAlign w:val="center"/>
            <w:hideMark/>
          </w:tcPr>
          <w:p w14:paraId="2322D650"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Gavilán Caminero</w:t>
            </w:r>
          </w:p>
        </w:tc>
        <w:tc>
          <w:tcPr>
            <w:tcW w:w="567" w:type="dxa"/>
            <w:gridSpan w:val="2"/>
            <w:tcBorders>
              <w:top w:val="nil"/>
              <w:left w:val="nil"/>
              <w:bottom w:val="nil"/>
              <w:right w:val="nil"/>
            </w:tcBorders>
            <w:shd w:val="clear" w:color="auto" w:fill="auto"/>
            <w:vAlign w:val="center"/>
            <w:hideMark/>
          </w:tcPr>
          <w:p w14:paraId="0A84906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1AA4BB5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3CB42FC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679ACFF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3928562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5B7DC47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hideMark/>
          </w:tcPr>
          <w:p w14:paraId="02E7398A"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F472BF0" w14:textId="77777777" w:rsidTr="00B45E23">
        <w:trPr>
          <w:trHeight w:val="340"/>
          <w:jc w:val="center"/>
        </w:trPr>
        <w:tc>
          <w:tcPr>
            <w:tcW w:w="631" w:type="dxa"/>
            <w:tcBorders>
              <w:top w:val="nil"/>
              <w:left w:val="nil"/>
              <w:bottom w:val="nil"/>
              <w:right w:val="nil"/>
            </w:tcBorders>
            <w:vAlign w:val="center"/>
          </w:tcPr>
          <w:p w14:paraId="2459AAF9" w14:textId="7CDFC6CD"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7</w:t>
            </w:r>
          </w:p>
        </w:tc>
        <w:tc>
          <w:tcPr>
            <w:tcW w:w="2209" w:type="dxa"/>
            <w:tcBorders>
              <w:top w:val="nil"/>
              <w:left w:val="nil"/>
              <w:bottom w:val="nil"/>
              <w:right w:val="nil"/>
            </w:tcBorders>
            <w:shd w:val="clear" w:color="auto" w:fill="auto"/>
            <w:vAlign w:val="center"/>
          </w:tcPr>
          <w:p w14:paraId="709875D5" w14:textId="44419E1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Melanerpes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rubricapillus</w:t>
            </w:r>
            <w:proofErr w:type="spellEnd"/>
          </w:p>
        </w:tc>
        <w:tc>
          <w:tcPr>
            <w:tcW w:w="2117" w:type="dxa"/>
            <w:tcBorders>
              <w:top w:val="nil"/>
              <w:left w:val="nil"/>
              <w:bottom w:val="nil"/>
              <w:right w:val="nil"/>
            </w:tcBorders>
            <w:shd w:val="clear" w:color="auto" w:fill="auto"/>
            <w:vAlign w:val="center"/>
          </w:tcPr>
          <w:p w14:paraId="23ED5BF3"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Carpintero </w:t>
            </w:r>
            <w:proofErr w:type="spellStart"/>
            <w:r w:rsidRPr="001239C2">
              <w:rPr>
                <w:rFonts w:eastAsia="Times New Roman" w:cstheme="minorHAnsi"/>
                <w:color w:val="000000"/>
                <w:kern w:val="0"/>
                <w:sz w:val="20"/>
                <w:szCs w:val="20"/>
                <w:lang w:val="es-PA" w:eastAsia="es-ES_tradnl"/>
                <w14:ligatures w14:val="none"/>
              </w:rPr>
              <w:t>Coronirrojo</w:t>
            </w:r>
            <w:proofErr w:type="spellEnd"/>
          </w:p>
        </w:tc>
        <w:tc>
          <w:tcPr>
            <w:tcW w:w="567" w:type="dxa"/>
            <w:gridSpan w:val="2"/>
            <w:tcBorders>
              <w:top w:val="nil"/>
              <w:left w:val="nil"/>
              <w:bottom w:val="nil"/>
              <w:right w:val="nil"/>
            </w:tcBorders>
            <w:shd w:val="clear" w:color="auto" w:fill="auto"/>
            <w:vAlign w:val="center"/>
          </w:tcPr>
          <w:p w14:paraId="63ED3E9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F86DB0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38C9F6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4CB73A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C1FB91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80C536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1BE8DBDB"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16EF7C4E" w14:textId="77777777" w:rsidTr="00B45E23">
        <w:trPr>
          <w:trHeight w:val="340"/>
          <w:jc w:val="center"/>
        </w:trPr>
        <w:tc>
          <w:tcPr>
            <w:tcW w:w="631" w:type="dxa"/>
            <w:tcBorders>
              <w:top w:val="nil"/>
              <w:left w:val="nil"/>
              <w:bottom w:val="nil"/>
              <w:right w:val="nil"/>
            </w:tcBorders>
            <w:vAlign w:val="center"/>
          </w:tcPr>
          <w:p w14:paraId="7FA4463A" w14:textId="2FDA9AFD"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8</w:t>
            </w:r>
          </w:p>
        </w:tc>
        <w:tc>
          <w:tcPr>
            <w:tcW w:w="2209" w:type="dxa"/>
            <w:tcBorders>
              <w:top w:val="nil"/>
              <w:left w:val="nil"/>
              <w:bottom w:val="nil"/>
              <w:right w:val="nil"/>
            </w:tcBorders>
            <w:shd w:val="clear" w:color="auto" w:fill="auto"/>
            <w:vAlign w:val="center"/>
          </w:tcPr>
          <w:p w14:paraId="786D65AF" w14:textId="1F00E029"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Eupsittula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pertinax</w:t>
            </w:r>
            <w:proofErr w:type="spellEnd"/>
          </w:p>
        </w:tc>
        <w:tc>
          <w:tcPr>
            <w:tcW w:w="2117" w:type="dxa"/>
            <w:tcBorders>
              <w:top w:val="nil"/>
              <w:left w:val="nil"/>
              <w:bottom w:val="nil"/>
              <w:right w:val="nil"/>
            </w:tcBorders>
            <w:shd w:val="clear" w:color="auto" w:fill="auto"/>
            <w:vAlign w:val="center"/>
          </w:tcPr>
          <w:p w14:paraId="17E2E01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Carisucio</w:t>
            </w:r>
            <w:proofErr w:type="spellEnd"/>
            <w:r w:rsidRPr="001239C2">
              <w:rPr>
                <w:rFonts w:eastAsia="Times New Roman" w:cstheme="minorHAnsi"/>
                <w:color w:val="000000"/>
                <w:kern w:val="0"/>
                <w:sz w:val="20"/>
                <w:szCs w:val="20"/>
                <w:lang w:val="es-MX" w:eastAsia="es-ES_tradnl"/>
                <w14:ligatures w14:val="none"/>
              </w:rPr>
              <w:t xml:space="preserve"> </w:t>
            </w:r>
          </w:p>
        </w:tc>
        <w:tc>
          <w:tcPr>
            <w:tcW w:w="567" w:type="dxa"/>
            <w:gridSpan w:val="2"/>
            <w:tcBorders>
              <w:top w:val="nil"/>
              <w:left w:val="nil"/>
              <w:bottom w:val="nil"/>
              <w:right w:val="nil"/>
            </w:tcBorders>
            <w:shd w:val="clear" w:color="auto" w:fill="auto"/>
            <w:vAlign w:val="center"/>
          </w:tcPr>
          <w:p w14:paraId="75BA987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277A7C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36B7CA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D997E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488E76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3321F00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800EF7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w:t>
            </w:r>
          </w:p>
        </w:tc>
      </w:tr>
      <w:tr w:rsidR="001239C2" w:rsidRPr="001239C2" w14:paraId="7C617A8E" w14:textId="77777777" w:rsidTr="00B45E23">
        <w:trPr>
          <w:trHeight w:val="340"/>
          <w:jc w:val="center"/>
        </w:trPr>
        <w:tc>
          <w:tcPr>
            <w:tcW w:w="631" w:type="dxa"/>
            <w:tcBorders>
              <w:top w:val="nil"/>
              <w:left w:val="nil"/>
              <w:bottom w:val="nil"/>
              <w:right w:val="nil"/>
            </w:tcBorders>
            <w:vAlign w:val="center"/>
          </w:tcPr>
          <w:p w14:paraId="6626784F" w14:textId="7078A0C4"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9</w:t>
            </w:r>
          </w:p>
        </w:tc>
        <w:tc>
          <w:tcPr>
            <w:tcW w:w="2209" w:type="dxa"/>
            <w:tcBorders>
              <w:top w:val="nil"/>
              <w:left w:val="nil"/>
              <w:bottom w:val="nil"/>
              <w:right w:val="nil"/>
            </w:tcBorders>
            <w:shd w:val="clear" w:color="auto" w:fill="auto"/>
            <w:vAlign w:val="center"/>
          </w:tcPr>
          <w:p w14:paraId="7C80682A" w14:textId="5C272E42"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Brotogeris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jugularis</w:t>
            </w:r>
            <w:proofErr w:type="spellEnd"/>
            <w:r w:rsidRPr="001239C2">
              <w:rPr>
                <w:rFonts w:eastAsia="Times New Roman" w:cstheme="minorHAnsi"/>
                <w:i/>
                <w:iCs/>
                <w:color w:val="000000"/>
                <w:kern w:val="0"/>
                <w:sz w:val="20"/>
                <w:szCs w:val="20"/>
                <w:lang w:val="es-MX" w:eastAsia="es-ES_tradnl"/>
                <w14:ligatures w14:val="none"/>
              </w:rPr>
              <w:t> </w:t>
            </w:r>
          </w:p>
        </w:tc>
        <w:tc>
          <w:tcPr>
            <w:tcW w:w="2117" w:type="dxa"/>
            <w:tcBorders>
              <w:top w:val="nil"/>
              <w:left w:val="nil"/>
              <w:bottom w:val="nil"/>
              <w:right w:val="nil"/>
            </w:tcBorders>
            <w:shd w:val="clear" w:color="auto" w:fill="auto"/>
            <w:vAlign w:val="center"/>
          </w:tcPr>
          <w:p w14:paraId="65291D6C"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Barbinaranja</w:t>
            </w:r>
            <w:proofErr w:type="spellEnd"/>
          </w:p>
        </w:tc>
        <w:tc>
          <w:tcPr>
            <w:tcW w:w="567" w:type="dxa"/>
            <w:gridSpan w:val="2"/>
            <w:tcBorders>
              <w:top w:val="nil"/>
              <w:left w:val="nil"/>
              <w:bottom w:val="nil"/>
              <w:right w:val="nil"/>
            </w:tcBorders>
            <w:shd w:val="clear" w:color="auto" w:fill="auto"/>
            <w:vAlign w:val="center"/>
          </w:tcPr>
          <w:p w14:paraId="755AB65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3411F5F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3016780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9074FD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88F379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95443B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00B6B59A"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w:t>
            </w:r>
          </w:p>
        </w:tc>
      </w:tr>
      <w:tr w:rsidR="001239C2" w:rsidRPr="001239C2" w14:paraId="18B2E3DE" w14:textId="77777777" w:rsidTr="00B45E23">
        <w:trPr>
          <w:trHeight w:val="340"/>
          <w:jc w:val="center"/>
        </w:trPr>
        <w:tc>
          <w:tcPr>
            <w:tcW w:w="631" w:type="dxa"/>
            <w:tcBorders>
              <w:top w:val="nil"/>
              <w:left w:val="nil"/>
              <w:bottom w:val="nil"/>
              <w:right w:val="nil"/>
            </w:tcBorders>
            <w:vAlign w:val="center"/>
          </w:tcPr>
          <w:p w14:paraId="43F69A69" w14:textId="5EBC7CA2"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lastRenderedPageBreak/>
              <w:t>10</w:t>
            </w:r>
          </w:p>
        </w:tc>
        <w:tc>
          <w:tcPr>
            <w:tcW w:w="2209" w:type="dxa"/>
            <w:tcBorders>
              <w:top w:val="nil"/>
              <w:left w:val="nil"/>
              <w:bottom w:val="nil"/>
              <w:right w:val="nil"/>
            </w:tcBorders>
            <w:shd w:val="clear" w:color="auto" w:fill="auto"/>
            <w:vAlign w:val="center"/>
          </w:tcPr>
          <w:p w14:paraId="42A7A0D5" w14:textId="6CE262D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Todirostrum</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cinereum</w:t>
            </w:r>
            <w:proofErr w:type="spellEnd"/>
          </w:p>
        </w:tc>
        <w:tc>
          <w:tcPr>
            <w:tcW w:w="2117" w:type="dxa"/>
            <w:tcBorders>
              <w:top w:val="nil"/>
              <w:left w:val="nil"/>
              <w:bottom w:val="nil"/>
              <w:right w:val="nil"/>
            </w:tcBorders>
            <w:shd w:val="clear" w:color="auto" w:fill="auto"/>
            <w:vAlign w:val="center"/>
          </w:tcPr>
          <w:p w14:paraId="33D1EB83"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Espatulilla</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1744DC2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7BE9CA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68CC6B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1B0A46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A03E1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E79D78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034F6A6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C3FF2D7" w14:textId="77777777" w:rsidTr="00B45E23">
        <w:trPr>
          <w:trHeight w:val="340"/>
          <w:jc w:val="center"/>
        </w:trPr>
        <w:tc>
          <w:tcPr>
            <w:tcW w:w="631" w:type="dxa"/>
            <w:tcBorders>
              <w:top w:val="nil"/>
              <w:left w:val="nil"/>
              <w:bottom w:val="nil"/>
              <w:right w:val="nil"/>
            </w:tcBorders>
            <w:vAlign w:val="center"/>
          </w:tcPr>
          <w:p w14:paraId="06A74D57" w14:textId="00062F64"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11</w:t>
            </w:r>
          </w:p>
        </w:tc>
        <w:tc>
          <w:tcPr>
            <w:tcW w:w="2209" w:type="dxa"/>
            <w:tcBorders>
              <w:top w:val="nil"/>
              <w:left w:val="nil"/>
              <w:bottom w:val="nil"/>
              <w:right w:val="nil"/>
            </w:tcBorders>
            <w:shd w:val="clear" w:color="auto" w:fill="auto"/>
            <w:vAlign w:val="center"/>
          </w:tcPr>
          <w:p w14:paraId="21DC7054" w14:textId="668E92EC"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Tyrannus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melancholicus</w:t>
            </w:r>
            <w:proofErr w:type="spellEnd"/>
          </w:p>
        </w:tc>
        <w:tc>
          <w:tcPr>
            <w:tcW w:w="2117" w:type="dxa"/>
            <w:tcBorders>
              <w:top w:val="nil"/>
              <w:left w:val="nil"/>
              <w:bottom w:val="nil"/>
              <w:right w:val="nil"/>
            </w:tcBorders>
            <w:shd w:val="clear" w:color="auto" w:fill="auto"/>
            <w:vAlign w:val="center"/>
          </w:tcPr>
          <w:p w14:paraId="20CE053C"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Tirano Tropical </w:t>
            </w:r>
          </w:p>
        </w:tc>
        <w:tc>
          <w:tcPr>
            <w:tcW w:w="567" w:type="dxa"/>
            <w:gridSpan w:val="2"/>
            <w:tcBorders>
              <w:top w:val="nil"/>
              <w:left w:val="nil"/>
              <w:bottom w:val="nil"/>
              <w:right w:val="nil"/>
            </w:tcBorders>
            <w:shd w:val="clear" w:color="auto" w:fill="auto"/>
            <w:vAlign w:val="center"/>
          </w:tcPr>
          <w:p w14:paraId="1AAB838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E266E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8928BF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3910CA6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432211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22D693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432A63B5"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2839B0B5" w14:textId="77777777" w:rsidTr="00B45E23">
        <w:trPr>
          <w:trHeight w:val="340"/>
          <w:jc w:val="center"/>
        </w:trPr>
        <w:tc>
          <w:tcPr>
            <w:tcW w:w="631" w:type="dxa"/>
            <w:tcBorders>
              <w:top w:val="nil"/>
              <w:left w:val="nil"/>
              <w:bottom w:val="nil"/>
              <w:right w:val="nil"/>
            </w:tcBorders>
            <w:vAlign w:val="center"/>
          </w:tcPr>
          <w:p w14:paraId="776C811F" w14:textId="0854CF52"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12</w:t>
            </w:r>
          </w:p>
        </w:tc>
        <w:tc>
          <w:tcPr>
            <w:tcW w:w="2209" w:type="dxa"/>
            <w:tcBorders>
              <w:top w:val="nil"/>
              <w:left w:val="nil"/>
              <w:bottom w:val="nil"/>
              <w:right w:val="nil"/>
            </w:tcBorders>
            <w:shd w:val="clear" w:color="auto" w:fill="auto"/>
            <w:vAlign w:val="center"/>
          </w:tcPr>
          <w:p w14:paraId="4C540503" w14:textId="5B4EC1C5"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Progne </w:t>
            </w:r>
            <w:proofErr w:type="spellStart"/>
            <w:r w:rsidRPr="001239C2">
              <w:rPr>
                <w:rFonts w:eastAsia="Times New Roman" w:cstheme="minorHAnsi"/>
                <w:i/>
                <w:iCs/>
                <w:color w:val="000000"/>
                <w:kern w:val="0"/>
                <w:sz w:val="20"/>
                <w:szCs w:val="20"/>
                <w:lang w:val="es-MX" w:eastAsia="es-ES_tradnl"/>
                <w14:ligatures w14:val="none"/>
              </w:rPr>
              <w:t>chalybea</w:t>
            </w:r>
            <w:proofErr w:type="spellEnd"/>
          </w:p>
        </w:tc>
        <w:tc>
          <w:tcPr>
            <w:tcW w:w="2117" w:type="dxa"/>
            <w:tcBorders>
              <w:top w:val="nil"/>
              <w:left w:val="nil"/>
              <w:bottom w:val="nil"/>
              <w:right w:val="nil"/>
            </w:tcBorders>
            <w:shd w:val="clear" w:color="auto" w:fill="auto"/>
            <w:vAlign w:val="center"/>
          </w:tcPr>
          <w:p w14:paraId="4E5114F0"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Golondrina </w:t>
            </w:r>
            <w:proofErr w:type="spellStart"/>
            <w:r w:rsidRPr="001239C2">
              <w:rPr>
                <w:rFonts w:eastAsia="Times New Roman" w:cstheme="minorHAnsi"/>
                <w:color w:val="000000"/>
                <w:kern w:val="0"/>
                <w:sz w:val="20"/>
                <w:szCs w:val="20"/>
                <w:lang w:val="es-MX" w:eastAsia="es-ES_tradnl"/>
                <w14:ligatures w14:val="none"/>
              </w:rPr>
              <w:t>Pechi</w:t>
            </w:r>
            <w:proofErr w:type="spellEnd"/>
            <w:r w:rsidRPr="001239C2">
              <w:rPr>
                <w:rFonts w:eastAsia="Times New Roman" w:cstheme="minorHAnsi"/>
                <w:color w:val="000000"/>
                <w:kern w:val="0"/>
                <w:sz w:val="20"/>
                <w:szCs w:val="20"/>
                <w:lang w:val="es-MX" w:eastAsia="es-ES_tradnl"/>
                <w14:ligatures w14:val="none"/>
              </w:rPr>
              <w:t xml:space="preserve"> Gris</w:t>
            </w:r>
          </w:p>
        </w:tc>
        <w:tc>
          <w:tcPr>
            <w:tcW w:w="567" w:type="dxa"/>
            <w:gridSpan w:val="2"/>
            <w:tcBorders>
              <w:top w:val="nil"/>
              <w:left w:val="nil"/>
              <w:bottom w:val="nil"/>
              <w:right w:val="nil"/>
            </w:tcBorders>
            <w:shd w:val="clear" w:color="auto" w:fill="auto"/>
            <w:vAlign w:val="center"/>
          </w:tcPr>
          <w:p w14:paraId="179D14A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02E1FD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48928E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1CF38BB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64423F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F239F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549D0E4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63696489" w14:textId="77777777" w:rsidTr="00B45E23">
        <w:trPr>
          <w:trHeight w:val="340"/>
          <w:jc w:val="center"/>
        </w:trPr>
        <w:tc>
          <w:tcPr>
            <w:tcW w:w="631" w:type="dxa"/>
            <w:tcBorders>
              <w:top w:val="nil"/>
              <w:left w:val="nil"/>
              <w:bottom w:val="nil"/>
              <w:right w:val="nil"/>
            </w:tcBorders>
            <w:vAlign w:val="center"/>
          </w:tcPr>
          <w:p w14:paraId="2EC711B8" w14:textId="38A234EA"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13</w:t>
            </w:r>
          </w:p>
        </w:tc>
        <w:tc>
          <w:tcPr>
            <w:tcW w:w="2209" w:type="dxa"/>
            <w:tcBorders>
              <w:top w:val="nil"/>
              <w:left w:val="nil"/>
              <w:bottom w:val="nil"/>
              <w:right w:val="nil"/>
            </w:tcBorders>
            <w:shd w:val="clear" w:color="auto" w:fill="auto"/>
            <w:vAlign w:val="center"/>
          </w:tcPr>
          <w:p w14:paraId="483CCD58" w14:textId="18A28B4F"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Troglodytes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aedon</w:t>
            </w:r>
            <w:proofErr w:type="spellEnd"/>
          </w:p>
        </w:tc>
        <w:tc>
          <w:tcPr>
            <w:tcW w:w="2117" w:type="dxa"/>
            <w:tcBorders>
              <w:top w:val="nil"/>
              <w:left w:val="nil"/>
              <w:bottom w:val="nil"/>
              <w:right w:val="nil"/>
            </w:tcBorders>
            <w:shd w:val="clear" w:color="auto" w:fill="auto"/>
            <w:vAlign w:val="center"/>
          </w:tcPr>
          <w:p w14:paraId="5F9E8EA5"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Sotorrey</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60D33C7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22C26F2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82E01A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38034EF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1FA5DD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2CEF96D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7E7B834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11</w:t>
            </w:r>
          </w:p>
        </w:tc>
      </w:tr>
      <w:tr w:rsidR="001239C2" w:rsidRPr="001239C2" w14:paraId="3C00C6C4" w14:textId="77777777" w:rsidTr="00B45E23">
        <w:trPr>
          <w:trHeight w:val="340"/>
          <w:jc w:val="center"/>
        </w:trPr>
        <w:tc>
          <w:tcPr>
            <w:tcW w:w="631" w:type="dxa"/>
            <w:tcBorders>
              <w:top w:val="nil"/>
              <w:left w:val="nil"/>
              <w:bottom w:val="nil"/>
              <w:right w:val="nil"/>
            </w:tcBorders>
            <w:vAlign w:val="center"/>
          </w:tcPr>
          <w:p w14:paraId="56CF21BE" w14:textId="41D4B803"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14</w:t>
            </w:r>
          </w:p>
        </w:tc>
        <w:tc>
          <w:tcPr>
            <w:tcW w:w="2209" w:type="dxa"/>
            <w:tcBorders>
              <w:top w:val="nil"/>
              <w:left w:val="nil"/>
              <w:bottom w:val="nil"/>
              <w:right w:val="nil"/>
            </w:tcBorders>
            <w:shd w:val="clear" w:color="auto" w:fill="auto"/>
            <w:vAlign w:val="center"/>
            <w:hideMark/>
          </w:tcPr>
          <w:p w14:paraId="5D42B8E7" w14:textId="25FF8647"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Quiscalus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mexicanus</w:t>
            </w:r>
            <w:proofErr w:type="spellEnd"/>
          </w:p>
        </w:tc>
        <w:tc>
          <w:tcPr>
            <w:tcW w:w="2117" w:type="dxa"/>
            <w:tcBorders>
              <w:top w:val="nil"/>
              <w:left w:val="nil"/>
              <w:bottom w:val="nil"/>
              <w:right w:val="nil"/>
            </w:tcBorders>
            <w:shd w:val="clear" w:color="auto" w:fill="auto"/>
            <w:vAlign w:val="center"/>
            <w:hideMark/>
          </w:tcPr>
          <w:p w14:paraId="63BC6DA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Tordo </w:t>
            </w:r>
            <w:proofErr w:type="spellStart"/>
            <w:r w:rsidRPr="001239C2">
              <w:rPr>
                <w:rFonts w:eastAsia="Times New Roman" w:cstheme="minorHAnsi"/>
                <w:color w:val="000000"/>
                <w:kern w:val="0"/>
                <w:sz w:val="20"/>
                <w:szCs w:val="20"/>
                <w:lang w:val="es-PA" w:eastAsia="es-ES_tradnl"/>
                <w14:ligatures w14:val="none"/>
              </w:rPr>
              <w:t>Coligrande</w:t>
            </w:r>
            <w:proofErr w:type="spellEnd"/>
          </w:p>
        </w:tc>
        <w:tc>
          <w:tcPr>
            <w:tcW w:w="567" w:type="dxa"/>
            <w:gridSpan w:val="2"/>
            <w:tcBorders>
              <w:top w:val="nil"/>
              <w:left w:val="nil"/>
              <w:bottom w:val="nil"/>
              <w:right w:val="nil"/>
            </w:tcBorders>
            <w:shd w:val="clear" w:color="auto" w:fill="auto"/>
            <w:vAlign w:val="center"/>
            <w:hideMark/>
          </w:tcPr>
          <w:p w14:paraId="4EC7838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570E709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60015B4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2F18265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4C828B4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hideMark/>
          </w:tcPr>
          <w:p w14:paraId="4725EFD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hideMark/>
          </w:tcPr>
          <w:p w14:paraId="156E1AA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10A1DB72" w14:textId="77777777" w:rsidTr="00B45E23">
        <w:trPr>
          <w:trHeight w:val="340"/>
          <w:jc w:val="center"/>
        </w:trPr>
        <w:tc>
          <w:tcPr>
            <w:tcW w:w="631" w:type="dxa"/>
            <w:tcBorders>
              <w:top w:val="nil"/>
              <w:left w:val="nil"/>
              <w:bottom w:val="nil"/>
              <w:right w:val="nil"/>
            </w:tcBorders>
            <w:vAlign w:val="center"/>
          </w:tcPr>
          <w:p w14:paraId="4D43CF80" w14:textId="18A42BE6"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15</w:t>
            </w:r>
          </w:p>
        </w:tc>
        <w:tc>
          <w:tcPr>
            <w:tcW w:w="2209" w:type="dxa"/>
            <w:tcBorders>
              <w:top w:val="nil"/>
              <w:left w:val="nil"/>
              <w:bottom w:val="nil"/>
              <w:right w:val="nil"/>
            </w:tcBorders>
            <w:shd w:val="clear" w:color="auto" w:fill="auto"/>
            <w:vAlign w:val="center"/>
          </w:tcPr>
          <w:p w14:paraId="04D62818" w14:textId="634E489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Piranga</w:t>
            </w:r>
            <w:proofErr w:type="spellEnd"/>
            <w:r w:rsidRPr="001239C2">
              <w:rPr>
                <w:rFonts w:eastAsia="Times New Roman" w:cstheme="minorHAnsi"/>
                <w:i/>
                <w:iCs/>
                <w:color w:val="000000"/>
                <w:kern w:val="0"/>
                <w:sz w:val="20"/>
                <w:szCs w:val="20"/>
                <w:lang w:val="es-PA" w:eastAsia="es-ES_tradnl"/>
                <w14:ligatures w14:val="none"/>
              </w:rPr>
              <w:t xml:space="preserve"> rubra </w:t>
            </w:r>
          </w:p>
        </w:tc>
        <w:tc>
          <w:tcPr>
            <w:tcW w:w="2117" w:type="dxa"/>
            <w:tcBorders>
              <w:top w:val="nil"/>
              <w:left w:val="nil"/>
              <w:bottom w:val="nil"/>
              <w:right w:val="nil"/>
            </w:tcBorders>
            <w:shd w:val="clear" w:color="auto" w:fill="auto"/>
            <w:vAlign w:val="center"/>
          </w:tcPr>
          <w:p w14:paraId="26CCE0DC"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Tángara</w:t>
            </w:r>
            <w:proofErr w:type="spellEnd"/>
            <w:r w:rsidRPr="001239C2">
              <w:rPr>
                <w:rFonts w:eastAsia="Times New Roman" w:cstheme="minorHAnsi"/>
                <w:color w:val="000000"/>
                <w:kern w:val="0"/>
                <w:sz w:val="20"/>
                <w:szCs w:val="20"/>
                <w:lang w:val="es-PA" w:eastAsia="es-ES_tradnl"/>
                <w14:ligatures w14:val="none"/>
              </w:rPr>
              <w:t xml:space="preserve"> Veranera</w:t>
            </w:r>
          </w:p>
        </w:tc>
        <w:tc>
          <w:tcPr>
            <w:tcW w:w="567" w:type="dxa"/>
            <w:gridSpan w:val="2"/>
            <w:tcBorders>
              <w:top w:val="nil"/>
              <w:left w:val="nil"/>
              <w:bottom w:val="nil"/>
              <w:right w:val="nil"/>
            </w:tcBorders>
            <w:shd w:val="clear" w:color="auto" w:fill="auto"/>
            <w:vAlign w:val="center"/>
          </w:tcPr>
          <w:p w14:paraId="1CDB1DF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D19F9A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88B62D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65BD6E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C4F4A7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8E93B3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66922BA9"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013497C6" w14:textId="77777777" w:rsidTr="00B45E23">
        <w:trPr>
          <w:trHeight w:val="340"/>
          <w:jc w:val="center"/>
        </w:trPr>
        <w:tc>
          <w:tcPr>
            <w:tcW w:w="631" w:type="dxa"/>
            <w:tcBorders>
              <w:top w:val="nil"/>
              <w:left w:val="nil"/>
              <w:bottom w:val="nil"/>
              <w:right w:val="nil"/>
            </w:tcBorders>
            <w:vAlign w:val="center"/>
          </w:tcPr>
          <w:p w14:paraId="64560F3F" w14:textId="6D34E41A"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16</w:t>
            </w:r>
          </w:p>
        </w:tc>
        <w:tc>
          <w:tcPr>
            <w:tcW w:w="2209" w:type="dxa"/>
            <w:tcBorders>
              <w:top w:val="nil"/>
              <w:left w:val="nil"/>
              <w:bottom w:val="nil"/>
              <w:right w:val="nil"/>
            </w:tcBorders>
            <w:shd w:val="clear" w:color="auto" w:fill="auto"/>
            <w:vAlign w:val="center"/>
            <w:hideMark/>
          </w:tcPr>
          <w:p w14:paraId="2C6C7138" w14:textId="3D7C4B0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episcopus</w:t>
            </w:r>
            <w:proofErr w:type="spellEnd"/>
          </w:p>
        </w:tc>
        <w:tc>
          <w:tcPr>
            <w:tcW w:w="2117" w:type="dxa"/>
            <w:tcBorders>
              <w:top w:val="nil"/>
              <w:left w:val="nil"/>
              <w:bottom w:val="nil"/>
              <w:right w:val="nil"/>
            </w:tcBorders>
            <w:shd w:val="clear" w:color="auto" w:fill="auto"/>
            <w:vAlign w:val="center"/>
            <w:hideMark/>
          </w:tcPr>
          <w:p w14:paraId="57402BC9"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Azuleja </w:t>
            </w:r>
          </w:p>
        </w:tc>
        <w:tc>
          <w:tcPr>
            <w:tcW w:w="567" w:type="dxa"/>
            <w:gridSpan w:val="2"/>
            <w:tcBorders>
              <w:top w:val="nil"/>
              <w:left w:val="nil"/>
              <w:bottom w:val="nil"/>
              <w:right w:val="nil"/>
            </w:tcBorders>
            <w:shd w:val="clear" w:color="auto" w:fill="auto"/>
            <w:vAlign w:val="center"/>
            <w:hideMark/>
          </w:tcPr>
          <w:p w14:paraId="53DCB1E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hideMark/>
          </w:tcPr>
          <w:p w14:paraId="54A2F79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0B01269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4631197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64AA91B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7EA50F1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708" w:type="dxa"/>
            <w:gridSpan w:val="2"/>
            <w:tcBorders>
              <w:top w:val="nil"/>
              <w:left w:val="nil"/>
              <w:bottom w:val="nil"/>
              <w:right w:val="nil"/>
            </w:tcBorders>
            <w:shd w:val="clear" w:color="auto" w:fill="FFFF00"/>
            <w:vAlign w:val="center"/>
            <w:hideMark/>
          </w:tcPr>
          <w:p w14:paraId="1D41D27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16</w:t>
            </w:r>
          </w:p>
        </w:tc>
      </w:tr>
      <w:tr w:rsidR="001239C2" w:rsidRPr="001239C2" w14:paraId="20414577" w14:textId="77777777" w:rsidTr="00B45E23">
        <w:trPr>
          <w:trHeight w:val="340"/>
          <w:jc w:val="center"/>
        </w:trPr>
        <w:tc>
          <w:tcPr>
            <w:tcW w:w="631" w:type="dxa"/>
            <w:tcBorders>
              <w:top w:val="nil"/>
              <w:left w:val="nil"/>
              <w:bottom w:val="nil"/>
              <w:right w:val="nil"/>
            </w:tcBorders>
            <w:vAlign w:val="center"/>
          </w:tcPr>
          <w:p w14:paraId="45F8D6AD" w14:textId="211FB993"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17</w:t>
            </w:r>
          </w:p>
        </w:tc>
        <w:tc>
          <w:tcPr>
            <w:tcW w:w="2209" w:type="dxa"/>
            <w:tcBorders>
              <w:top w:val="nil"/>
              <w:left w:val="nil"/>
              <w:bottom w:val="nil"/>
              <w:right w:val="nil"/>
            </w:tcBorders>
            <w:shd w:val="clear" w:color="auto" w:fill="auto"/>
            <w:vAlign w:val="center"/>
          </w:tcPr>
          <w:p w14:paraId="59AF274C" w14:textId="5493D255"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Coereba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flaveola</w:t>
            </w:r>
            <w:proofErr w:type="spellEnd"/>
          </w:p>
        </w:tc>
        <w:tc>
          <w:tcPr>
            <w:tcW w:w="2117" w:type="dxa"/>
            <w:tcBorders>
              <w:top w:val="nil"/>
              <w:left w:val="nil"/>
              <w:bottom w:val="nil"/>
              <w:right w:val="nil"/>
            </w:tcBorders>
            <w:shd w:val="clear" w:color="auto" w:fill="auto"/>
            <w:vAlign w:val="center"/>
          </w:tcPr>
          <w:p w14:paraId="2F837A6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Mielero Reinita</w:t>
            </w:r>
          </w:p>
        </w:tc>
        <w:tc>
          <w:tcPr>
            <w:tcW w:w="567" w:type="dxa"/>
            <w:gridSpan w:val="2"/>
            <w:tcBorders>
              <w:top w:val="nil"/>
              <w:left w:val="nil"/>
              <w:bottom w:val="nil"/>
              <w:right w:val="nil"/>
            </w:tcBorders>
            <w:shd w:val="clear" w:color="auto" w:fill="auto"/>
            <w:vAlign w:val="center"/>
          </w:tcPr>
          <w:p w14:paraId="61FCC1E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8A688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7C197C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8E8B12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1E18C7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4D6CD3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5F8C310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7BB2274F" w14:textId="77777777" w:rsidTr="00B63487">
        <w:trPr>
          <w:trHeight w:val="320"/>
          <w:jc w:val="center"/>
        </w:trPr>
        <w:tc>
          <w:tcPr>
            <w:tcW w:w="2840" w:type="dxa"/>
            <w:gridSpan w:val="2"/>
            <w:tcBorders>
              <w:top w:val="nil"/>
              <w:left w:val="nil"/>
              <w:bottom w:val="nil"/>
              <w:right w:val="nil"/>
            </w:tcBorders>
          </w:tcPr>
          <w:p w14:paraId="0312A600" w14:textId="765095D8" w:rsidR="001E1666" w:rsidRPr="001239C2" w:rsidRDefault="001E1666" w:rsidP="001E1666">
            <w:pPr>
              <w:spacing w:after="0" w:line="240" w:lineRule="auto"/>
              <w:jc w:val="right"/>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w:t>
            </w:r>
            <w:r w:rsidRPr="001239C2">
              <w:rPr>
                <w:rFonts w:eastAsia="Times New Roman" w:cstheme="minorHAnsi"/>
                <w:b/>
                <w:bCs/>
                <w:color w:val="000000"/>
                <w:kern w:val="0"/>
                <w:sz w:val="20"/>
                <w:szCs w:val="20"/>
                <w:lang w:val="es-PA" w:eastAsia="es-ES_tradnl"/>
                <w14:ligatures w14:val="none"/>
              </w:rPr>
              <w:t>TOTAL</w:t>
            </w:r>
          </w:p>
        </w:tc>
        <w:tc>
          <w:tcPr>
            <w:tcW w:w="2117" w:type="dxa"/>
            <w:tcBorders>
              <w:top w:val="nil"/>
              <w:left w:val="nil"/>
              <w:bottom w:val="nil"/>
              <w:right w:val="nil"/>
            </w:tcBorders>
            <w:shd w:val="clear" w:color="auto" w:fill="auto"/>
            <w:vAlign w:val="center"/>
            <w:hideMark/>
          </w:tcPr>
          <w:p w14:paraId="7D76F136"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000000" w:fill="BDD6EE"/>
            <w:vAlign w:val="center"/>
            <w:hideMark/>
          </w:tcPr>
          <w:p w14:paraId="5710B30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19</w:t>
            </w:r>
          </w:p>
        </w:tc>
        <w:tc>
          <w:tcPr>
            <w:tcW w:w="567" w:type="dxa"/>
            <w:gridSpan w:val="2"/>
            <w:tcBorders>
              <w:top w:val="nil"/>
              <w:left w:val="nil"/>
              <w:bottom w:val="nil"/>
              <w:right w:val="nil"/>
            </w:tcBorders>
            <w:shd w:val="clear" w:color="000000" w:fill="BDD6EE"/>
            <w:vAlign w:val="center"/>
            <w:hideMark/>
          </w:tcPr>
          <w:p w14:paraId="36B21C65"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16</w:t>
            </w:r>
          </w:p>
        </w:tc>
        <w:tc>
          <w:tcPr>
            <w:tcW w:w="567" w:type="dxa"/>
            <w:gridSpan w:val="2"/>
            <w:tcBorders>
              <w:top w:val="nil"/>
              <w:left w:val="nil"/>
              <w:bottom w:val="nil"/>
              <w:right w:val="nil"/>
            </w:tcBorders>
            <w:shd w:val="clear" w:color="000000" w:fill="B4C6E7"/>
            <w:vAlign w:val="center"/>
            <w:hideMark/>
          </w:tcPr>
          <w:p w14:paraId="69F80F4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21</w:t>
            </w:r>
          </w:p>
        </w:tc>
        <w:tc>
          <w:tcPr>
            <w:tcW w:w="567" w:type="dxa"/>
            <w:gridSpan w:val="2"/>
            <w:tcBorders>
              <w:top w:val="nil"/>
              <w:left w:val="nil"/>
              <w:bottom w:val="nil"/>
              <w:right w:val="nil"/>
            </w:tcBorders>
            <w:shd w:val="clear" w:color="auto" w:fill="24EDFC"/>
            <w:vAlign w:val="center"/>
            <w:hideMark/>
          </w:tcPr>
          <w:p w14:paraId="6C6F06A9" w14:textId="77777777" w:rsidR="001E1666" w:rsidRPr="00B63487" w:rsidRDefault="001E1666" w:rsidP="001E1666">
            <w:pPr>
              <w:spacing w:after="0" w:line="240" w:lineRule="auto"/>
              <w:jc w:val="center"/>
              <w:rPr>
                <w:rFonts w:eastAsia="Times New Roman" w:cstheme="minorHAnsi"/>
                <w:b/>
                <w:bCs/>
                <w:color w:val="000000"/>
                <w:kern w:val="0"/>
                <w:sz w:val="20"/>
                <w:szCs w:val="20"/>
                <w:highlight w:val="cyan"/>
                <w:lang w:val="es-PA" w:eastAsia="es-ES_tradnl"/>
                <w14:ligatures w14:val="none"/>
              </w:rPr>
            </w:pPr>
            <w:r w:rsidRPr="00B63487">
              <w:rPr>
                <w:rFonts w:eastAsia="Times New Roman" w:cstheme="minorHAnsi"/>
                <w:b/>
                <w:bCs/>
                <w:color w:val="000000"/>
                <w:kern w:val="0"/>
                <w:sz w:val="20"/>
                <w:szCs w:val="20"/>
                <w:lang w:val="es-PA" w:eastAsia="es-ES_tradnl"/>
                <w14:ligatures w14:val="none"/>
              </w:rPr>
              <w:t>26</w:t>
            </w:r>
          </w:p>
        </w:tc>
        <w:tc>
          <w:tcPr>
            <w:tcW w:w="567" w:type="dxa"/>
            <w:gridSpan w:val="2"/>
            <w:tcBorders>
              <w:top w:val="nil"/>
              <w:left w:val="nil"/>
              <w:bottom w:val="nil"/>
              <w:right w:val="nil"/>
            </w:tcBorders>
            <w:shd w:val="clear" w:color="000000" w:fill="BDD6EE"/>
            <w:vAlign w:val="center"/>
            <w:hideMark/>
          </w:tcPr>
          <w:p w14:paraId="7A5F628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w:t>
            </w:r>
          </w:p>
        </w:tc>
        <w:tc>
          <w:tcPr>
            <w:tcW w:w="567" w:type="dxa"/>
            <w:gridSpan w:val="2"/>
            <w:tcBorders>
              <w:top w:val="nil"/>
              <w:left w:val="nil"/>
              <w:bottom w:val="nil"/>
              <w:right w:val="nil"/>
            </w:tcBorders>
            <w:shd w:val="clear" w:color="000000" w:fill="BDD6EE"/>
            <w:vAlign w:val="center"/>
            <w:hideMark/>
          </w:tcPr>
          <w:p w14:paraId="3852B1E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w:t>
            </w:r>
          </w:p>
        </w:tc>
        <w:tc>
          <w:tcPr>
            <w:tcW w:w="708" w:type="dxa"/>
            <w:gridSpan w:val="2"/>
            <w:tcBorders>
              <w:top w:val="nil"/>
              <w:left w:val="nil"/>
              <w:bottom w:val="nil"/>
              <w:right w:val="nil"/>
            </w:tcBorders>
            <w:shd w:val="clear" w:color="000000" w:fill="BDD6EE"/>
            <w:vAlign w:val="center"/>
            <w:hideMark/>
          </w:tcPr>
          <w:p w14:paraId="57809A7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103</w:t>
            </w:r>
          </w:p>
        </w:tc>
      </w:tr>
      <w:tr w:rsidR="001239C2" w:rsidRPr="001239C2" w14:paraId="63BBFAC8" w14:textId="77777777" w:rsidTr="00B45E23">
        <w:trPr>
          <w:trHeight w:val="320"/>
          <w:jc w:val="center"/>
        </w:trPr>
        <w:tc>
          <w:tcPr>
            <w:tcW w:w="5007" w:type="dxa"/>
            <w:gridSpan w:val="4"/>
            <w:tcBorders>
              <w:top w:val="nil"/>
              <w:left w:val="nil"/>
              <w:bottom w:val="nil"/>
              <w:right w:val="nil"/>
            </w:tcBorders>
            <w:vAlign w:val="center"/>
          </w:tcPr>
          <w:p w14:paraId="7C9AF35D" w14:textId="414F6419"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Parque Paco García</w:t>
            </w:r>
          </w:p>
        </w:tc>
        <w:tc>
          <w:tcPr>
            <w:tcW w:w="567" w:type="dxa"/>
            <w:gridSpan w:val="2"/>
            <w:tcBorders>
              <w:top w:val="nil"/>
              <w:left w:val="nil"/>
              <w:bottom w:val="nil"/>
              <w:right w:val="nil"/>
            </w:tcBorders>
            <w:shd w:val="clear" w:color="auto" w:fill="auto"/>
            <w:noWrap/>
            <w:vAlign w:val="bottom"/>
            <w:hideMark/>
          </w:tcPr>
          <w:p w14:paraId="5F7725C1"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78F03766"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28A3F8A"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7CB451CB"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2CB2CF95"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62D26443"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658" w:type="dxa"/>
            <w:tcBorders>
              <w:top w:val="nil"/>
              <w:left w:val="nil"/>
              <w:bottom w:val="nil"/>
              <w:right w:val="nil"/>
            </w:tcBorders>
            <w:shd w:val="clear" w:color="auto" w:fill="auto"/>
            <w:noWrap/>
            <w:vAlign w:val="bottom"/>
            <w:hideMark/>
          </w:tcPr>
          <w:p w14:paraId="3C5D5613"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r>
      <w:tr w:rsidR="001239C2" w:rsidRPr="001239C2" w14:paraId="6B63CA19" w14:textId="77777777" w:rsidTr="00B45E23">
        <w:trPr>
          <w:cantSplit/>
          <w:trHeight w:val="1134"/>
          <w:jc w:val="center"/>
        </w:trPr>
        <w:tc>
          <w:tcPr>
            <w:tcW w:w="631" w:type="dxa"/>
            <w:tcBorders>
              <w:top w:val="nil"/>
              <w:left w:val="nil"/>
              <w:bottom w:val="nil"/>
              <w:right w:val="nil"/>
            </w:tcBorders>
            <w:shd w:val="clear" w:color="000000" w:fill="D9E2F3"/>
            <w:textDirection w:val="btLr"/>
          </w:tcPr>
          <w:p w14:paraId="0F17E632"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sidRPr="001239C2">
              <w:rPr>
                <w:rFonts w:eastAsia="Times New Roman" w:cstheme="minorHAnsi"/>
                <w:b/>
                <w:bCs/>
                <w:color w:val="000000"/>
                <w:kern w:val="0"/>
                <w:sz w:val="20"/>
                <w:szCs w:val="20"/>
                <w:lang w:val="es-PA" w:eastAsia="es-ES_tradnl"/>
                <w14:ligatures w14:val="none"/>
              </w:rPr>
              <w:t>Nº</w:t>
            </w:r>
            <w:proofErr w:type="spellEnd"/>
            <w:r w:rsidRPr="001239C2">
              <w:rPr>
                <w:rFonts w:eastAsia="Times New Roman" w:cstheme="minorHAnsi"/>
                <w:b/>
                <w:bCs/>
                <w:color w:val="000000"/>
                <w:kern w:val="0"/>
                <w:sz w:val="20"/>
                <w:szCs w:val="20"/>
                <w:lang w:val="es-PA" w:eastAsia="es-ES_tradnl"/>
                <w14:ligatures w14:val="none"/>
              </w:rPr>
              <w:t xml:space="preserve"> </w:t>
            </w:r>
          </w:p>
          <w:p w14:paraId="2DBE35B9" w14:textId="22E6B753"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Especie</w:t>
            </w:r>
          </w:p>
        </w:tc>
        <w:tc>
          <w:tcPr>
            <w:tcW w:w="2209" w:type="dxa"/>
            <w:tcBorders>
              <w:top w:val="nil"/>
              <w:left w:val="nil"/>
              <w:bottom w:val="nil"/>
              <w:right w:val="nil"/>
            </w:tcBorders>
            <w:shd w:val="clear" w:color="000000" w:fill="D9E2F3"/>
            <w:vAlign w:val="center"/>
            <w:hideMark/>
          </w:tcPr>
          <w:p w14:paraId="3D90A95E" w14:textId="679A83C6"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Nombre científico</w:t>
            </w:r>
          </w:p>
        </w:tc>
        <w:tc>
          <w:tcPr>
            <w:tcW w:w="2117" w:type="dxa"/>
            <w:tcBorders>
              <w:top w:val="nil"/>
              <w:left w:val="nil"/>
              <w:bottom w:val="nil"/>
              <w:right w:val="nil"/>
            </w:tcBorders>
            <w:shd w:val="clear" w:color="000000" w:fill="D9E2F3"/>
            <w:vAlign w:val="center"/>
            <w:hideMark/>
          </w:tcPr>
          <w:p w14:paraId="71BE4566"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Nombre común </w:t>
            </w:r>
          </w:p>
        </w:tc>
        <w:tc>
          <w:tcPr>
            <w:tcW w:w="567" w:type="dxa"/>
            <w:gridSpan w:val="2"/>
            <w:tcBorders>
              <w:top w:val="nil"/>
              <w:left w:val="nil"/>
              <w:bottom w:val="nil"/>
              <w:right w:val="nil"/>
            </w:tcBorders>
            <w:shd w:val="clear" w:color="000000" w:fill="D9E2F3"/>
            <w:textDirection w:val="btLr"/>
            <w:vAlign w:val="center"/>
            <w:hideMark/>
          </w:tcPr>
          <w:p w14:paraId="2B795A7C"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Mayo</w:t>
            </w:r>
          </w:p>
        </w:tc>
        <w:tc>
          <w:tcPr>
            <w:tcW w:w="567" w:type="dxa"/>
            <w:gridSpan w:val="2"/>
            <w:tcBorders>
              <w:top w:val="nil"/>
              <w:left w:val="nil"/>
              <w:bottom w:val="nil"/>
              <w:right w:val="nil"/>
            </w:tcBorders>
            <w:shd w:val="clear" w:color="000000" w:fill="D9E2F3"/>
            <w:textDirection w:val="btLr"/>
            <w:vAlign w:val="center"/>
            <w:hideMark/>
          </w:tcPr>
          <w:p w14:paraId="69910768"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Junio</w:t>
            </w:r>
          </w:p>
        </w:tc>
        <w:tc>
          <w:tcPr>
            <w:tcW w:w="567" w:type="dxa"/>
            <w:gridSpan w:val="2"/>
            <w:tcBorders>
              <w:top w:val="nil"/>
              <w:left w:val="nil"/>
              <w:bottom w:val="nil"/>
              <w:right w:val="nil"/>
            </w:tcBorders>
            <w:shd w:val="clear" w:color="000000" w:fill="D9E2F3"/>
            <w:textDirection w:val="btLr"/>
            <w:vAlign w:val="center"/>
            <w:hideMark/>
          </w:tcPr>
          <w:p w14:paraId="7BD6221B"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Julio</w:t>
            </w:r>
          </w:p>
        </w:tc>
        <w:tc>
          <w:tcPr>
            <w:tcW w:w="567" w:type="dxa"/>
            <w:gridSpan w:val="2"/>
            <w:tcBorders>
              <w:top w:val="nil"/>
              <w:left w:val="nil"/>
              <w:bottom w:val="nil"/>
              <w:right w:val="nil"/>
            </w:tcBorders>
            <w:shd w:val="clear" w:color="000000" w:fill="D9E2F3"/>
            <w:textDirection w:val="btLr"/>
            <w:vAlign w:val="center"/>
            <w:hideMark/>
          </w:tcPr>
          <w:p w14:paraId="60E75347"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Oct</w:t>
            </w:r>
          </w:p>
        </w:tc>
        <w:tc>
          <w:tcPr>
            <w:tcW w:w="567" w:type="dxa"/>
            <w:gridSpan w:val="2"/>
            <w:tcBorders>
              <w:top w:val="nil"/>
              <w:left w:val="nil"/>
              <w:bottom w:val="nil"/>
              <w:right w:val="nil"/>
            </w:tcBorders>
            <w:shd w:val="clear" w:color="000000" w:fill="D9E2F3"/>
            <w:textDirection w:val="btLr"/>
            <w:vAlign w:val="center"/>
            <w:hideMark/>
          </w:tcPr>
          <w:p w14:paraId="2572B32C"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Nov</w:t>
            </w:r>
          </w:p>
        </w:tc>
        <w:tc>
          <w:tcPr>
            <w:tcW w:w="567" w:type="dxa"/>
            <w:gridSpan w:val="2"/>
            <w:tcBorders>
              <w:top w:val="nil"/>
              <w:left w:val="nil"/>
              <w:bottom w:val="nil"/>
              <w:right w:val="nil"/>
            </w:tcBorders>
            <w:shd w:val="clear" w:color="000000" w:fill="D9E2F3"/>
            <w:textDirection w:val="btLr"/>
            <w:vAlign w:val="center"/>
            <w:hideMark/>
          </w:tcPr>
          <w:p w14:paraId="3C50536F"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Dic</w:t>
            </w:r>
          </w:p>
        </w:tc>
        <w:tc>
          <w:tcPr>
            <w:tcW w:w="708" w:type="dxa"/>
            <w:gridSpan w:val="2"/>
            <w:tcBorders>
              <w:top w:val="nil"/>
              <w:left w:val="nil"/>
              <w:bottom w:val="nil"/>
              <w:right w:val="nil"/>
            </w:tcBorders>
            <w:shd w:val="clear" w:color="000000" w:fill="D9E2F3"/>
            <w:textDirection w:val="btLr"/>
            <w:vAlign w:val="center"/>
            <w:hideMark/>
          </w:tcPr>
          <w:p w14:paraId="709DA8DB" w14:textId="77777777" w:rsidR="001E1666" w:rsidRPr="001239C2" w:rsidRDefault="001E1666"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Individuos</w:t>
            </w:r>
          </w:p>
        </w:tc>
      </w:tr>
      <w:tr w:rsidR="001239C2" w:rsidRPr="001239C2" w14:paraId="7992A03E" w14:textId="77777777" w:rsidTr="00B45E23">
        <w:trPr>
          <w:trHeight w:val="340"/>
          <w:jc w:val="center"/>
        </w:trPr>
        <w:tc>
          <w:tcPr>
            <w:tcW w:w="631" w:type="dxa"/>
            <w:tcBorders>
              <w:top w:val="nil"/>
              <w:left w:val="nil"/>
              <w:bottom w:val="nil"/>
              <w:right w:val="nil"/>
            </w:tcBorders>
            <w:vAlign w:val="center"/>
          </w:tcPr>
          <w:p w14:paraId="5CE95224" w14:textId="68F5DA79"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w:t>
            </w:r>
          </w:p>
        </w:tc>
        <w:tc>
          <w:tcPr>
            <w:tcW w:w="2209" w:type="dxa"/>
            <w:tcBorders>
              <w:top w:val="nil"/>
              <w:left w:val="nil"/>
              <w:bottom w:val="nil"/>
              <w:right w:val="nil"/>
            </w:tcBorders>
            <w:shd w:val="clear" w:color="auto" w:fill="auto"/>
            <w:vAlign w:val="center"/>
          </w:tcPr>
          <w:p w14:paraId="6E4D1AB0" w14:textId="751FB82B"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Columba </w:t>
            </w:r>
            <w:proofErr w:type="spellStart"/>
            <w:r w:rsidRPr="001239C2">
              <w:rPr>
                <w:rFonts w:eastAsia="Times New Roman" w:cstheme="minorHAnsi"/>
                <w:i/>
                <w:iCs/>
                <w:color w:val="000000"/>
                <w:kern w:val="0"/>
                <w:sz w:val="20"/>
                <w:szCs w:val="20"/>
                <w:lang w:val="es-PA" w:eastAsia="es-ES_tradnl"/>
                <w14:ligatures w14:val="none"/>
              </w:rPr>
              <w:t>livia</w:t>
            </w:r>
            <w:proofErr w:type="spellEnd"/>
          </w:p>
        </w:tc>
        <w:tc>
          <w:tcPr>
            <w:tcW w:w="2117" w:type="dxa"/>
            <w:tcBorders>
              <w:top w:val="nil"/>
              <w:left w:val="nil"/>
              <w:bottom w:val="nil"/>
              <w:right w:val="nil"/>
            </w:tcBorders>
            <w:shd w:val="clear" w:color="auto" w:fill="auto"/>
            <w:vAlign w:val="center"/>
          </w:tcPr>
          <w:p w14:paraId="1F05CAA6"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Paloma Común </w:t>
            </w:r>
          </w:p>
        </w:tc>
        <w:tc>
          <w:tcPr>
            <w:tcW w:w="567" w:type="dxa"/>
            <w:gridSpan w:val="2"/>
            <w:tcBorders>
              <w:top w:val="nil"/>
              <w:left w:val="nil"/>
              <w:bottom w:val="nil"/>
              <w:right w:val="nil"/>
            </w:tcBorders>
            <w:shd w:val="clear" w:color="auto" w:fill="auto"/>
            <w:vAlign w:val="center"/>
          </w:tcPr>
          <w:p w14:paraId="3C3C0DC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6E8A1F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5998BE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E99896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338A51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F21014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03B9A13"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0FAA25FF" w14:textId="77777777" w:rsidTr="00B45E23">
        <w:trPr>
          <w:trHeight w:val="340"/>
          <w:jc w:val="center"/>
        </w:trPr>
        <w:tc>
          <w:tcPr>
            <w:tcW w:w="631" w:type="dxa"/>
            <w:tcBorders>
              <w:top w:val="nil"/>
              <w:left w:val="nil"/>
              <w:bottom w:val="nil"/>
              <w:right w:val="nil"/>
            </w:tcBorders>
            <w:vAlign w:val="center"/>
          </w:tcPr>
          <w:p w14:paraId="087AF427" w14:textId="3ACB3DAE" w:rsidR="001E1666" w:rsidRPr="001239C2" w:rsidRDefault="001E1666" w:rsidP="001E1666">
            <w:pPr>
              <w:spacing w:after="0" w:line="240" w:lineRule="auto"/>
              <w:jc w:val="center"/>
              <w:rPr>
                <w:rFonts w:eastAsia="Times New Roman" w:cstheme="minorHAnsi"/>
                <w:i/>
                <w:iCs/>
                <w:color w:val="202124"/>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2</w:t>
            </w:r>
          </w:p>
        </w:tc>
        <w:tc>
          <w:tcPr>
            <w:tcW w:w="2209" w:type="dxa"/>
            <w:tcBorders>
              <w:top w:val="nil"/>
              <w:left w:val="nil"/>
              <w:bottom w:val="nil"/>
              <w:right w:val="nil"/>
            </w:tcBorders>
            <w:shd w:val="clear" w:color="auto" w:fill="auto"/>
            <w:vAlign w:val="center"/>
          </w:tcPr>
          <w:p w14:paraId="091A6675" w14:textId="7E01071E" w:rsidR="001E1666" w:rsidRPr="001239C2" w:rsidRDefault="001E1666" w:rsidP="001E1666">
            <w:pPr>
              <w:spacing w:after="0" w:line="240" w:lineRule="auto"/>
              <w:rPr>
                <w:rFonts w:eastAsia="Times New Roman" w:cstheme="minorHAnsi"/>
                <w:i/>
                <w:iCs/>
                <w:color w:val="202124"/>
                <w:kern w:val="0"/>
                <w:sz w:val="20"/>
                <w:szCs w:val="20"/>
                <w:lang w:val="es-PA" w:eastAsia="es-ES_tradnl"/>
                <w14:ligatures w14:val="none"/>
              </w:rPr>
            </w:pPr>
            <w:proofErr w:type="spellStart"/>
            <w:r w:rsidRPr="001239C2">
              <w:rPr>
                <w:rFonts w:eastAsia="Times New Roman" w:cstheme="minorHAnsi"/>
                <w:i/>
                <w:iCs/>
                <w:color w:val="202124"/>
                <w:kern w:val="0"/>
                <w:sz w:val="20"/>
                <w:szCs w:val="20"/>
                <w:lang w:val="es-PA" w:eastAsia="es-ES_tradnl"/>
                <w14:ligatures w14:val="none"/>
              </w:rPr>
              <w:t>Patagioenas</w:t>
            </w:r>
            <w:proofErr w:type="spellEnd"/>
            <w:r w:rsidRPr="001239C2">
              <w:rPr>
                <w:rFonts w:eastAsia="Times New Roman" w:cstheme="minorHAnsi"/>
                <w:i/>
                <w:iCs/>
                <w:color w:val="202124"/>
                <w:kern w:val="0"/>
                <w:sz w:val="20"/>
                <w:szCs w:val="20"/>
                <w:lang w:val="es-PA" w:eastAsia="es-ES_tradnl"/>
                <w14:ligatures w14:val="none"/>
              </w:rPr>
              <w:t xml:space="preserve"> </w:t>
            </w:r>
            <w:proofErr w:type="spellStart"/>
            <w:r w:rsidRPr="001239C2">
              <w:rPr>
                <w:rFonts w:eastAsia="Times New Roman" w:cstheme="minorHAnsi"/>
                <w:i/>
                <w:iCs/>
                <w:color w:val="202124"/>
                <w:kern w:val="0"/>
                <w:sz w:val="20"/>
                <w:szCs w:val="20"/>
                <w:lang w:val="es-PA" w:eastAsia="es-ES_tradnl"/>
                <w14:ligatures w14:val="none"/>
              </w:rPr>
              <w:t>cayennensis</w:t>
            </w:r>
            <w:proofErr w:type="spellEnd"/>
          </w:p>
        </w:tc>
        <w:tc>
          <w:tcPr>
            <w:tcW w:w="2117" w:type="dxa"/>
            <w:tcBorders>
              <w:top w:val="nil"/>
              <w:left w:val="nil"/>
              <w:bottom w:val="nil"/>
              <w:right w:val="nil"/>
            </w:tcBorders>
            <w:shd w:val="clear" w:color="auto" w:fill="auto"/>
            <w:vAlign w:val="center"/>
          </w:tcPr>
          <w:p w14:paraId="54D95AC3"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Paloma Colorada</w:t>
            </w:r>
          </w:p>
        </w:tc>
        <w:tc>
          <w:tcPr>
            <w:tcW w:w="567" w:type="dxa"/>
            <w:gridSpan w:val="2"/>
            <w:tcBorders>
              <w:top w:val="nil"/>
              <w:left w:val="nil"/>
              <w:bottom w:val="nil"/>
              <w:right w:val="nil"/>
            </w:tcBorders>
            <w:shd w:val="clear" w:color="auto" w:fill="auto"/>
            <w:vAlign w:val="center"/>
          </w:tcPr>
          <w:p w14:paraId="317BD6E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6EF997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0DEF2E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41A244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9EE516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6B6545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BCF02C5"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59DA1DE1" w14:textId="77777777" w:rsidTr="00B45E23">
        <w:trPr>
          <w:trHeight w:val="340"/>
          <w:jc w:val="center"/>
        </w:trPr>
        <w:tc>
          <w:tcPr>
            <w:tcW w:w="631" w:type="dxa"/>
            <w:tcBorders>
              <w:top w:val="nil"/>
              <w:left w:val="nil"/>
              <w:bottom w:val="nil"/>
              <w:right w:val="nil"/>
            </w:tcBorders>
            <w:vAlign w:val="center"/>
          </w:tcPr>
          <w:p w14:paraId="29B93B11" w14:textId="220A215E"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3</w:t>
            </w:r>
          </w:p>
        </w:tc>
        <w:tc>
          <w:tcPr>
            <w:tcW w:w="2209" w:type="dxa"/>
            <w:tcBorders>
              <w:top w:val="nil"/>
              <w:left w:val="nil"/>
              <w:bottom w:val="nil"/>
              <w:right w:val="nil"/>
            </w:tcBorders>
            <w:shd w:val="clear" w:color="auto" w:fill="auto"/>
            <w:vAlign w:val="center"/>
          </w:tcPr>
          <w:p w14:paraId="0D8066BB" w14:textId="6FF51F2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Columbina </w:t>
            </w:r>
            <w:proofErr w:type="spellStart"/>
            <w:r w:rsidRPr="001239C2">
              <w:rPr>
                <w:rFonts w:eastAsia="Times New Roman" w:cstheme="minorHAnsi"/>
                <w:i/>
                <w:iCs/>
                <w:color w:val="000000"/>
                <w:kern w:val="0"/>
                <w:sz w:val="20"/>
                <w:szCs w:val="20"/>
                <w:lang w:val="es-MX" w:eastAsia="es-ES_tradnl"/>
                <w14:ligatures w14:val="none"/>
              </w:rPr>
              <w:t>talpacoti</w:t>
            </w:r>
            <w:proofErr w:type="spellEnd"/>
            <w:r w:rsidRPr="001239C2">
              <w:rPr>
                <w:rFonts w:eastAsia="Times New Roman" w:cstheme="minorHAnsi"/>
                <w:i/>
                <w:iCs/>
                <w:color w:val="000000"/>
                <w:kern w:val="0"/>
                <w:sz w:val="20"/>
                <w:szCs w:val="20"/>
                <w:lang w:val="es-MX" w:eastAsia="es-ES_tradnl"/>
                <w14:ligatures w14:val="none"/>
              </w:rPr>
              <w:t xml:space="preserve"> </w:t>
            </w:r>
          </w:p>
        </w:tc>
        <w:tc>
          <w:tcPr>
            <w:tcW w:w="2117" w:type="dxa"/>
            <w:tcBorders>
              <w:top w:val="nil"/>
              <w:left w:val="nil"/>
              <w:bottom w:val="nil"/>
              <w:right w:val="nil"/>
            </w:tcBorders>
            <w:shd w:val="clear" w:color="auto" w:fill="auto"/>
            <w:vAlign w:val="center"/>
          </w:tcPr>
          <w:p w14:paraId="11F1C52A"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Tortolita Rojiza</w:t>
            </w:r>
          </w:p>
        </w:tc>
        <w:tc>
          <w:tcPr>
            <w:tcW w:w="567" w:type="dxa"/>
            <w:gridSpan w:val="2"/>
            <w:tcBorders>
              <w:top w:val="nil"/>
              <w:left w:val="nil"/>
              <w:bottom w:val="nil"/>
              <w:right w:val="nil"/>
            </w:tcBorders>
            <w:shd w:val="clear" w:color="auto" w:fill="auto"/>
            <w:vAlign w:val="center"/>
          </w:tcPr>
          <w:p w14:paraId="03259CB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4F93A9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7849C29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40BA345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2774E5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7604494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1D7CDA9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20</w:t>
            </w:r>
          </w:p>
        </w:tc>
      </w:tr>
      <w:tr w:rsidR="001239C2" w:rsidRPr="001239C2" w14:paraId="34A46824" w14:textId="77777777" w:rsidTr="00B45E23">
        <w:trPr>
          <w:trHeight w:val="340"/>
          <w:jc w:val="center"/>
        </w:trPr>
        <w:tc>
          <w:tcPr>
            <w:tcW w:w="631" w:type="dxa"/>
            <w:tcBorders>
              <w:top w:val="nil"/>
              <w:left w:val="nil"/>
              <w:bottom w:val="nil"/>
              <w:right w:val="nil"/>
            </w:tcBorders>
            <w:vAlign w:val="center"/>
          </w:tcPr>
          <w:p w14:paraId="3E9FE4F5" w14:textId="79AECEDD"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4</w:t>
            </w:r>
          </w:p>
        </w:tc>
        <w:tc>
          <w:tcPr>
            <w:tcW w:w="2209" w:type="dxa"/>
            <w:tcBorders>
              <w:top w:val="nil"/>
              <w:left w:val="nil"/>
              <w:bottom w:val="nil"/>
              <w:right w:val="nil"/>
            </w:tcBorders>
            <w:shd w:val="clear" w:color="auto" w:fill="auto"/>
            <w:vAlign w:val="center"/>
          </w:tcPr>
          <w:p w14:paraId="1FB930D5" w14:textId="421BC6A1"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Piana cayana</w:t>
            </w:r>
          </w:p>
        </w:tc>
        <w:tc>
          <w:tcPr>
            <w:tcW w:w="2117" w:type="dxa"/>
            <w:tcBorders>
              <w:top w:val="nil"/>
              <w:left w:val="nil"/>
              <w:bottom w:val="nil"/>
              <w:right w:val="nil"/>
            </w:tcBorders>
            <w:shd w:val="clear" w:color="auto" w:fill="auto"/>
            <w:vAlign w:val="center"/>
          </w:tcPr>
          <w:p w14:paraId="1E932B08"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Cuco Ardilla </w:t>
            </w:r>
          </w:p>
        </w:tc>
        <w:tc>
          <w:tcPr>
            <w:tcW w:w="567" w:type="dxa"/>
            <w:gridSpan w:val="2"/>
            <w:tcBorders>
              <w:top w:val="nil"/>
              <w:left w:val="nil"/>
              <w:bottom w:val="nil"/>
              <w:right w:val="nil"/>
            </w:tcBorders>
            <w:shd w:val="clear" w:color="auto" w:fill="auto"/>
            <w:vAlign w:val="center"/>
          </w:tcPr>
          <w:p w14:paraId="0EE6889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D136CB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D3E6A1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E79DF3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475CE9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682A5B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7D1BF57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E663ED3" w14:textId="77777777" w:rsidTr="00B45E23">
        <w:trPr>
          <w:trHeight w:val="340"/>
          <w:jc w:val="center"/>
        </w:trPr>
        <w:tc>
          <w:tcPr>
            <w:tcW w:w="631" w:type="dxa"/>
            <w:tcBorders>
              <w:top w:val="nil"/>
              <w:left w:val="nil"/>
              <w:bottom w:val="nil"/>
              <w:right w:val="nil"/>
            </w:tcBorders>
            <w:vAlign w:val="center"/>
          </w:tcPr>
          <w:p w14:paraId="28335DC0" w14:textId="4242EB92"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5</w:t>
            </w:r>
          </w:p>
        </w:tc>
        <w:tc>
          <w:tcPr>
            <w:tcW w:w="2209" w:type="dxa"/>
            <w:tcBorders>
              <w:top w:val="nil"/>
              <w:left w:val="nil"/>
              <w:bottom w:val="nil"/>
              <w:right w:val="nil"/>
            </w:tcBorders>
            <w:shd w:val="clear" w:color="auto" w:fill="auto"/>
            <w:vAlign w:val="center"/>
          </w:tcPr>
          <w:p w14:paraId="223BF071" w14:textId="171F5603"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Rupornis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magnirostris</w:t>
            </w:r>
            <w:proofErr w:type="spellEnd"/>
          </w:p>
        </w:tc>
        <w:tc>
          <w:tcPr>
            <w:tcW w:w="2117" w:type="dxa"/>
            <w:tcBorders>
              <w:top w:val="nil"/>
              <w:left w:val="nil"/>
              <w:bottom w:val="nil"/>
              <w:right w:val="nil"/>
            </w:tcBorders>
            <w:shd w:val="clear" w:color="auto" w:fill="auto"/>
            <w:vAlign w:val="center"/>
          </w:tcPr>
          <w:p w14:paraId="7083DDD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Gavilán Caminero</w:t>
            </w:r>
          </w:p>
        </w:tc>
        <w:tc>
          <w:tcPr>
            <w:tcW w:w="567" w:type="dxa"/>
            <w:gridSpan w:val="2"/>
            <w:tcBorders>
              <w:top w:val="nil"/>
              <w:left w:val="nil"/>
              <w:bottom w:val="nil"/>
              <w:right w:val="nil"/>
            </w:tcBorders>
            <w:shd w:val="clear" w:color="auto" w:fill="auto"/>
            <w:vAlign w:val="center"/>
          </w:tcPr>
          <w:p w14:paraId="0DE2633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103F96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084FEB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92CF28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C60C70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7C1761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33DD5DDA"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55E4E3C3" w14:textId="77777777" w:rsidTr="00B45E23">
        <w:trPr>
          <w:trHeight w:val="340"/>
          <w:jc w:val="center"/>
        </w:trPr>
        <w:tc>
          <w:tcPr>
            <w:tcW w:w="631" w:type="dxa"/>
            <w:tcBorders>
              <w:top w:val="nil"/>
              <w:left w:val="nil"/>
              <w:bottom w:val="nil"/>
              <w:right w:val="nil"/>
            </w:tcBorders>
            <w:vAlign w:val="center"/>
          </w:tcPr>
          <w:p w14:paraId="0194EBAD" w14:textId="1C54207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6</w:t>
            </w:r>
          </w:p>
        </w:tc>
        <w:tc>
          <w:tcPr>
            <w:tcW w:w="2209" w:type="dxa"/>
            <w:tcBorders>
              <w:top w:val="nil"/>
              <w:left w:val="nil"/>
              <w:bottom w:val="nil"/>
              <w:right w:val="nil"/>
            </w:tcBorders>
            <w:shd w:val="clear" w:color="auto" w:fill="auto"/>
            <w:vAlign w:val="center"/>
          </w:tcPr>
          <w:p w14:paraId="4384FB32" w14:textId="55A04C1E"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Melanerpes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rubricapilus</w:t>
            </w:r>
            <w:proofErr w:type="spellEnd"/>
          </w:p>
        </w:tc>
        <w:tc>
          <w:tcPr>
            <w:tcW w:w="2117" w:type="dxa"/>
            <w:tcBorders>
              <w:top w:val="nil"/>
              <w:left w:val="nil"/>
              <w:bottom w:val="nil"/>
              <w:right w:val="nil"/>
            </w:tcBorders>
            <w:shd w:val="clear" w:color="auto" w:fill="auto"/>
            <w:vAlign w:val="center"/>
          </w:tcPr>
          <w:p w14:paraId="5FA57F22"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Carpintero </w:t>
            </w:r>
            <w:proofErr w:type="spellStart"/>
            <w:r w:rsidRPr="001239C2">
              <w:rPr>
                <w:rFonts w:eastAsia="Times New Roman" w:cstheme="minorHAnsi"/>
                <w:color w:val="000000"/>
                <w:kern w:val="0"/>
                <w:sz w:val="20"/>
                <w:szCs w:val="20"/>
                <w:lang w:val="es-PA" w:eastAsia="es-ES_tradnl"/>
                <w14:ligatures w14:val="none"/>
              </w:rPr>
              <w:t>Coronirrojo</w:t>
            </w:r>
            <w:proofErr w:type="spellEnd"/>
          </w:p>
        </w:tc>
        <w:tc>
          <w:tcPr>
            <w:tcW w:w="567" w:type="dxa"/>
            <w:gridSpan w:val="2"/>
            <w:tcBorders>
              <w:top w:val="nil"/>
              <w:left w:val="nil"/>
              <w:bottom w:val="nil"/>
              <w:right w:val="nil"/>
            </w:tcBorders>
            <w:shd w:val="clear" w:color="auto" w:fill="auto"/>
            <w:vAlign w:val="center"/>
          </w:tcPr>
          <w:p w14:paraId="6B0B309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754DB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D67C15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07097C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A7B3BE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4B5F6D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03CC7659"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6A077BFB" w14:textId="77777777" w:rsidTr="00B45E23">
        <w:trPr>
          <w:trHeight w:val="360"/>
          <w:jc w:val="center"/>
        </w:trPr>
        <w:tc>
          <w:tcPr>
            <w:tcW w:w="631" w:type="dxa"/>
            <w:tcBorders>
              <w:top w:val="nil"/>
              <w:left w:val="nil"/>
              <w:bottom w:val="nil"/>
              <w:right w:val="nil"/>
            </w:tcBorders>
            <w:vAlign w:val="center"/>
          </w:tcPr>
          <w:p w14:paraId="37333180" w14:textId="626E9307" w:rsidR="001E1666" w:rsidRPr="001239C2" w:rsidRDefault="001E1666" w:rsidP="001E1666">
            <w:pPr>
              <w:spacing w:after="0" w:line="240" w:lineRule="auto"/>
              <w:jc w:val="center"/>
              <w:rPr>
                <w:rFonts w:eastAsia="Times New Roman" w:cstheme="minorHAnsi"/>
                <w:i/>
                <w:iCs/>
                <w:color w:val="202124"/>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7</w:t>
            </w:r>
          </w:p>
        </w:tc>
        <w:tc>
          <w:tcPr>
            <w:tcW w:w="2209" w:type="dxa"/>
            <w:tcBorders>
              <w:top w:val="nil"/>
              <w:left w:val="nil"/>
              <w:bottom w:val="nil"/>
              <w:right w:val="nil"/>
            </w:tcBorders>
            <w:shd w:val="clear" w:color="auto" w:fill="auto"/>
            <w:vAlign w:val="center"/>
          </w:tcPr>
          <w:p w14:paraId="490288DB" w14:textId="4921F7FB" w:rsidR="001E1666" w:rsidRPr="001239C2" w:rsidRDefault="001E1666" w:rsidP="001E1666">
            <w:pPr>
              <w:spacing w:after="0" w:line="240" w:lineRule="auto"/>
              <w:rPr>
                <w:rFonts w:eastAsia="Times New Roman" w:cstheme="minorHAnsi"/>
                <w:i/>
                <w:iCs/>
                <w:color w:val="202124"/>
                <w:kern w:val="0"/>
                <w:sz w:val="20"/>
                <w:szCs w:val="20"/>
                <w:lang w:val="es-PA" w:eastAsia="es-ES_tradnl"/>
                <w14:ligatures w14:val="none"/>
              </w:rPr>
            </w:pPr>
            <w:proofErr w:type="spellStart"/>
            <w:r w:rsidRPr="001239C2">
              <w:rPr>
                <w:rFonts w:eastAsia="Times New Roman" w:cstheme="minorHAnsi"/>
                <w:i/>
                <w:iCs/>
                <w:color w:val="202124"/>
                <w:kern w:val="0"/>
                <w:sz w:val="20"/>
                <w:szCs w:val="20"/>
                <w:lang w:val="es-PA" w:eastAsia="es-ES_tradnl"/>
                <w14:ligatures w14:val="none"/>
              </w:rPr>
              <w:t>Milvago</w:t>
            </w:r>
            <w:proofErr w:type="spellEnd"/>
            <w:r w:rsidRPr="001239C2">
              <w:rPr>
                <w:rFonts w:eastAsia="Times New Roman" w:cstheme="minorHAnsi"/>
                <w:i/>
                <w:iCs/>
                <w:color w:val="202124"/>
                <w:kern w:val="0"/>
                <w:sz w:val="20"/>
                <w:szCs w:val="20"/>
                <w:lang w:val="es-PA" w:eastAsia="es-ES_tradnl"/>
                <w14:ligatures w14:val="none"/>
              </w:rPr>
              <w:t xml:space="preserve"> chimachima</w:t>
            </w:r>
          </w:p>
        </w:tc>
        <w:tc>
          <w:tcPr>
            <w:tcW w:w="2117" w:type="dxa"/>
            <w:tcBorders>
              <w:top w:val="nil"/>
              <w:left w:val="nil"/>
              <w:bottom w:val="nil"/>
              <w:right w:val="nil"/>
            </w:tcBorders>
            <w:shd w:val="clear" w:color="auto" w:fill="auto"/>
            <w:vAlign w:val="center"/>
          </w:tcPr>
          <w:p w14:paraId="01490B4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Caracara </w:t>
            </w:r>
            <w:proofErr w:type="spellStart"/>
            <w:r w:rsidRPr="001239C2">
              <w:rPr>
                <w:rFonts w:eastAsia="Times New Roman" w:cstheme="minorHAnsi"/>
                <w:color w:val="000000"/>
                <w:kern w:val="0"/>
                <w:sz w:val="20"/>
                <w:szCs w:val="20"/>
                <w:lang w:val="es-PA" w:eastAsia="es-ES_tradnl"/>
                <w14:ligatures w14:val="none"/>
              </w:rPr>
              <w:t>Cabeciamarilla</w:t>
            </w:r>
            <w:proofErr w:type="spellEnd"/>
          </w:p>
        </w:tc>
        <w:tc>
          <w:tcPr>
            <w:tcW w:w="567" w:type="dxa"/>
            <w:gridSpan w:val="2"/>
            <w:tcBorders>
              <w:top w:val="nil"/>
              <w:left w:val="nil"/>
              <w:bottom w:val="nil"/>
              <w:right w:val="nil"/>
            </w:tcBorders>
            <w:shd w:val="clear" w:color="auto" w:fill="auto"/>
            <w:vAlign w:val="center"/>
          </w:tcPr>
          <w:p w14:paraId="6A438FB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CEC69C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4A2822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9681F5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A86E1D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391ABA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5671E26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058FB324" w14:textId="77777777" w:rsidTr="00B45E23">
        <w:trPr>
          <w:trHeight w:val="360"/>
          <w:jc w:val="center"/>
        </w:trPr>
        <w:tc>
          <w:tcPr>
            <w:tcW w:w="631" w:type="dxa"/>
            <w:tcBorders>
              <w:top w:val="nil"/>
              <w:left w:val="nil"/>
              <w:bottom w:val="nil"/>
              <w:right w:val="nil"/>
            </w:tcBorders>
            <w:vAlign w:val="center"/>
          </w:tcPr>
          <w:p w14:paraId="673A2890" w14:textId="470B61EA"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8</w:t>
            </w:r>
          </w:p>
        </w:tc>
        <w:tc>
          <w:tcPr>
            <w:tcW w:w="2209" w:type="dxa"/>
            <w:tcBorders>
              <w:top w:val="nil"/>
              <w:left w:val="nil"/>
              <w:bottom w:val="nil"/>
              <w:right w:val="nil"/>
            </w:tcBorders>
            <w:shd w:val="clear" w:color="auto" w:fill="auto"/>
            <w:vAlign w:val="center"/>
          </w:tcPr>
          <w:p w14:paraId="3C2C41F9" w14:textId="41FECE39"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Brotogeris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jugularis</w:t>
            </w:r>
            <w:proofErr w:type="spellEnd"/>
            <w:r w:rsidRPr="001239C2">
              <w:rPr>
                <w:rFonts w:eastAsia="Times New Roman" w:cstheme="minorHAnsi"/>
                <w:i/>
                <w:iCs/>
                <w:color w:val="000000"/>
                <w:kern w:val="0"/>
                <w:sz w:val="20"/>
                <w:szCs w:val="20"/>
                <w:lang w:val="es-MX" w:eastAsia="es-ES_tradnl"/>
                <w14:ligatures w14:val="none"/>
              </w:rPr>
              <w:t> </w:t>
            </w:r>
          </w:p>
        </w:tc>
        <w:tc>
          <w:tcPr>
            <w:tcW w:w="2117" w:type="dxa"/>
            <w:tcBorders>
              <w:top w:val="nil"/>
              <w:left w:val="nil"/>
              <w:bottom w:val="nil"/>
              <w:right w:val="nil"/>
            </w:tcBorders>
            <w:shd w:val="clear" w:color="auto" w:fill="auto"/>
            <w:vAlign w:val="center"/>
          </w:tcPr>
          <w:p w14:paraId="08EBB59E"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Barbinaranja</w:t>
            </w:r>
            <w:proofErr w:type="spellEnd"/>
          </w:p>
        </w:tc>
        <w:tc>
          <w:tcPr>
            <w:tcW w:w="567" w:type="dxa"/>
            <w:gridSpan w:val="2"/>
            <w:tcBorders>
              <w:top w:val="nil"/>
              <w:left w:val="nil"/>
              <w:bottom w:val="nil"/>
              <w:right w:val="nil"/>
            </w:tcBorders>
            <w:shd w:val="clear" w:color="auto" w:fill="auto"/>
            <w:vAlign w:val="center"/>
          </w:tcPr>
          <w:p w14:paraId="55A31EC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6DE1855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10</w:t>
            </w:r>
          </w:p>
        </w:tc>
        <w:tc>
          <w:tcPr>
            <w:tcW w:w="567" w:type="dxa"/>
            <w:gridSpan w:val="2"/>
            <w:tcBorders>
              <w:top w:val="nil"/>
              <w:left w:val="nil"/>
              <w:bottom w:val="nil"/>
              <w:right w:val="nil"/>
            </w:tcBorders>
            <w:shd w:val="clear" w:color="auto" w:fill="auto"/>
            <w:vAlign w:val="center"/>
          </w:tcPr>
          <w:p w14:paraId="7FC5903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10</w:t>
            </w:r>
          </w:p>
        </w:tc>
        <w:tc>
          <w:tcPr>
            <w:tcW w:w="567" w:type="dxa"/>
            <w:gridSpan w:val="2"/>
            <w:tcBorders>
              <w:top w:val="nil"/>
              <w:left w:val="nil"/>
              <w:bottom w:val="nil"/>
              <w:right w:val="nil"/>
            </w:tcBorders>
            <w:shd w:val="clear" w:color="auto" w:fill="auto"/>
            <w:vAlign w:val="center"/>
          </w:tcPr>
          <w:p w14:paraId="593B0CA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4961988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4024FA1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00"/>
            <w:vAlign w:val="center"/>
          </w:tcPr>
          <w:p w14:paraId="659AFAA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35</w:t>
            </w:r>
          </w:p>
        </w:tc>
      </w:tr>
      <w:tr w:rsidR="001239C2" w:rsidRPr="001239C2" w14:paraId="03693E4B" w14:textId="77777777" w:rsidTr="00B45E23">
        <w:trPr>
          <w:trHeight w:val="340"/>
          <w:jc w:val="center"/>
        </w:trPr>
        <w:tc>
          <w:tcPr>
            <w:tcW w:w="631" w:type="dxa"/>
            <w:tcBorders>
              <w:top w:val="nil"/>
              <w:left w:val="nil"/>
              <w:bottom w:val="nil"/>
              <w:right w:val="nil"/>
            </w:tcBorders>
            <w:vAlign w:val="center"/>
          </w:tcPr>
          <w:p w14:paraId="68369B09" w14:textId="1AB816D7"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9</w:t>
            </w:r>
          </w:p>
        </w:tc>
        <w:tc>
          <w:tcPr>
            <w:tcW w:w="2209" w:type="dxa"/>
            <w:tcBorders>
              <w:top w:val="nil"/>
              <w:left w:val="nil"/>
              <w:bottom w:val="nil"/>
              <w:right w:val="nil"/>
            </w:tcBorders>
            <w:shd w:val="clear" w:color="auto" w:fill="auto"/>
            <w:vAlign w:val="center"/>
          </w:tcPr>
          <w:p w14:paraId="74D81BF4" w14:textId="3D32FD92"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Amazona </w:t>
            </w:r>
            <w:proofErr w:type="spellStart"/>
            <w:r w:rsidRPr="001239C2">
              <w:rPr>
                <w:rFonts w:eastAsia="Times New Roman" w:cstheme="minorHAnsi"/>
                <w:i/>
                <w:iCs/>
                <w:color w:val="000000"/>
                <w:kern w:val="0"/>
                <w:sz w:val="20"/>
                <w:szCs w:val="20"/>
                <w:lang w:val="es-MX" w:eastAsia="es-ES_tradnl"/>
                <w14:ligatures w14:val="none"/>
              </w:rPr>
              <w:t>autumnalis</w:t>
            </w:r>
            <w:proofErr w:type="spellEnd"/>
            <w:r w:rsidRPr="001239C2">
              <w:rPr>
                <w:rFonts w:eastAsia="Times New Roman" w:cstheme="minorHAnsi"/>
                <w:i/>
                <w:iCs/>
                <w:color w:val="000000"/>
                <w:kern w:val="0"/>
                <w:sz w:val="20"/>
                <w:szCs w:val="20"/>
                <w:lang w:val="es-MX" w:eastAsia="es-ES_tradnl"/>
                <w14:ligatures w14:val="none"/>
              </w:rPr>
              <w:t> </w:t>
            </w:r>
          </w:p>
        </w:tc>
        <w:tc>
          <w:tcPr>
            <w:tcW w:w="2117" w:type="dxa"/>
            <w:tcBorders>
              <w:top w:val="nil"/>
              <w:left w:val="nil"/>
              <w:bottom w:val="nil"/>
              <w:right w:val="nil"/>
            </w:tcBorders>
            <w:shd w:val="clear" w:color="auto" w:fill="auto"/>
            <w:vAlign w:val="center"/>
          </w:tcPr>
          <w:p w14:paraId="21B56278"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Loro </w:t>
            </w:r>
            <w:proofErr w:type="spellStart"/>
            <w:r w:rsidRPr="001239C2">
              <w:rPr>
                <w:rFonts w:eastAsia="Times New Roman" w:cstheme="minorHAnsi"/>
                <w:color w:val="000000"/>
                <w:kern w:val="0"/>
                <w:sz w:val="20"/>
                <w:szCs w:val="20"/>
                <w:lang w:val="es-PA" w:eastAsia="es-ES_tradnl"/>
                <w14:ligatures w14:val="none"/>
              </w:rPr>
              <w:t>Frentirojo</w:t>
            </w:r>
            <w:proofErr w:type="spellEnd"/>
            <w:r w:rsidRPr="001239C2">
              <w:rPr>
                <w:rFonts w:eastAsia="Times New Roman" w:cstheme="minorHAnsi"/>
                <w:color w:val="000000"/>
                <w:kern w:val="0"/>
                <w:sz w:val="20"/>
                <w:szCs w:val="20"/>
                <w:lang w:val="es-PA" w:eastAsia="es-ES_tradnl"/>
                <w14:ligatures w14:val="none"/>
              </w:rPr>
              <w:t xml:space="preserve"> </w:t>
            </w:r>
          </w:p>
        </w:tc>
        <w:tc>
          <w:tcPr>
            <w:tcW w:w="567" w:type="dxa"/>
            <w:gridSpan w:val="2"/>
            <w:tcBorders>
              <w:top w:val="nil"/>
              <w:left w:val="nil"/>
              <w:bottom w:val="nil"/>
              <w:right w:val="nil"/>
            </w:tcBorders>
            <w:shd w:val="clear" w:color="auto" w:fill="auto"/>
            <w:vAlign w:val="center"/>
          </w:tcPr>
          <w:p w14:paraId="468F4EC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2CD7F6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09CA5B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48D885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4B53B7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7B627D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1223D32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7CDD6DF1" w14:textId="77777777" w:rsidTr="00B45E23">
        <w:trPr>
          <w:trHeight w:val="340"/>
          <w:jc w:val="center"/>
        </w:trPr>
        <w:tc>
          <w:tcPr>
            <w:tcW w:w="631" w:type="dxa"/>
            <w:tcBorders>
              <w:top w:val="nil"/>
              <w:left w:val="nil"/>
              <w:bottom w:val="nil"/>
              <w:right w:val="nil"/>
            </w:tcBorders>
            <w:vAlign w:val="center"/>
          </w:tcPr>
          <w:p w14:paraId="5522866F" w14:textId="2350FEDD"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10</w:t>
            </w:r>
          </w:p>
        </w:tc>
        <w:tc>
          <w:tcPr>
            <w:tcW w:w="2209" w:type="dxa"/>
            <w:tcBorders>
              <w:top w:val="nil"/>
              <w:left w:val="nil"/>
              <w:bottom w:val="nil"/>
              <w:right w:val="nil"/>
            </w:tcBorders>
            <w:shd w:val="clear" w:color="auto" w:fill="auto"/>
            <w:vAlign w:val="center"/>
          </w:tcPr>
          <w:p w14:paraId="778767A8" w14:textId="11E68FAC"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Amazonia </w:t>
            </w:r>
            <w:proofErr w:type="spellStart"/>
            <w:r w:rsidRPr="001239C2">
              <w:rPr>
                <w:rFonts w:eastAsia="Times New Roman" w:cstheme="minorHAnsi"/>
                <w:color w:val="000000"/>
                <w:kern w:val="0"/>
                <w:sz w:val="20"/>
                <w:szCs w:val="20"/>
                <w:lang w:val="es-PA" w:eastAsia="es-ES_tradnl"/>
                <w14:ligatures w14:val="none"/>
              </w:rPr>
              <w:t>sp</w:t>
            </w:r>
            <w:proofErr w:type="spellEnd"/>
            <w:r w:rsidRPr="001239C2">
              <w:rPr>
                <w:rFonts w:eastAsia="Times New Roman" w:cstheme="minorHAnsi"/>
                <w:color w:val="000000"/>
                <w:kern w:val="0"/>
                <w:sz w:val="20"/>
                <w:szCs w:val="20"/>
                <w:lang w:val="es-PA" w:eastAsia="es-ES_tradnl"/>
                <w14:ligatures w14:val="none"/>
              </w:rPr>
              <w:t>.</w:t>
            </w:r>
          </w:p>
        </w:tc>
        <w:tc>
          <w:tcPr>
            <w:tcW w:w="2117" w:type="dxa"/>
            <w:tcBorders>
              <w:top w:val="nil"/>
              <w:left w:val="nil"/>
              <w:bottom w:val="nil"/>
              <w:right w:val="nil"/>
            </w:tcBorders>
            <w:shd w:val="clear" w:color="auto" w:fill="auto"/>
            <w:vAlign w:val="center"/>
          </w:tcPr>
          <w:p w14:paraId="20A0A2E0"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Loro </w:t>
            </w:r>
          </w:p>
        </w:tc>
        <w:tc>
          <w:tcPr>
            <w:tcW w:w="567" w:type="dxa"/>
            <w:gridSpan w:val="2"/>
            <w:tcBorders>
              <w:top w:val="nil"/>
              <w:left w:val="nil"/>
              <w:bottom w:val="nil"/>
              <w:right w:val="nil"/>
            </w:tcBorders>
            <w:shd w:val="clear" w:color="auto" w:fill="auto"/>
            <w:vAlign w:val="center"/>
          </w:tcPr>
          <w:p w14:paraId="4D95352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025FC5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C4DFB7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6B4825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5F9C89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A90C8B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5F7093A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27B8471B" w14:textId="77777777" w:rsidTr="00B45E23">
        <w:trPr>
          <w:trHeight w:val="340"/>
          <w:jc w:val="center"/>
        </w:trPr>
        <w:tc>
          <w:tcPr>
            <w:tcW w:w="631" w:type="dxa"/>
            <w:tcBorders>
              <w:top w:val="nil"/>
              <w:left w:val="nil"/>
              <w:bottom w:val="nil"/>
              <w:right w:val="nil"/>
            </w:tcBorders>
            <w:vAlign w:val="center"/>
          </w:tcPr>
          <w:p w14:paraId="275C5AD9" w14:textId="754E2612"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11</w:t>
            </w:r>
          </w:p>
        </w:tc>
        <w:tc>
          <w:tcPr>
            <w:tcW w:w="2209" w:type="dxa"/>
            <w:tcBorders>
              <w:top w:val="nil"/>
              <w:left w:val="nil"/>
              <w:bottom w:val="nil"/>
              <w:right w:val="nil"/>
            </w:tcBorders>
            <w:shd w:val="clear" w:color="auto" w:fill="auto"/>
            <w:vAlign w:val="center"/>
          </w:tcPr>
          <w:p w14:paraId="55CFB58E" w14:textId="288C3F12"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Tyrannus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melancholicus</w:t>
            </w:r>
            <w:proofErr w:type="spellEnd"/>
          </w:p>
        </w:tc>
        <w:tc>
          <w:tcPr>
            <w:tcW w:w="2117" w:type="dxa"/>
            <w:tcBorders>
              <w:top w:val="nil"/>
              <w:left w:val="nil"/>
              <w:bottom w:val="nil"/>
              <w:right w:val="nil"/>
            </w:tcBorders>
            <w:shd w:val="clear" w:color="auto" w:fill="auto"/>
            <w:vAlign w:val="center"/>
          </w:tcPr>
          <w:p w14:paraId="1C74DDE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Tirano Tropical </w:t>
            </w:r>
          </w:p>
        </w:tc>
        <w:tc>
          <w:tcPr>
            <w:tcW w:w="567" w:type="dxa"/>
            <w:gridSpan w:val="2"/>
            <w:tcBorders>
              <w:top w:val="nil"/>
              <w:left w:val="nil"/>
              <w:bottom w:val="nil"/>
              <w:right w:val="nil"/>
            </w:tcBorders>
            <w:shd w:val="clear" w:color="auto" w:fill="auto"/>
            <w:vAlign w:val="center"/>
          </w:tcPr>
          <w:p w14:paraId="4A72C90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3096FC0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B4F039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1488A8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6F7F18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10F9ABA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5539DBF6"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9</w:t>
            </w:r>
          </w:p>
        </w:tc>
      </w:tr>
      <w:tr w:rsidR="001239C2" w:rsidRPr="001239C2" w14:paraId="7ABC91A5" w14:textId="77777777" w:rsidTr="00B45E23">
        <w:trPr>
          <w:trHeight w:val="340"/>
          <w:jc w:val="center"/>
        </w:trPr>
        <w:tc>
          <w:tcPr>
            <w:tcW w:w="631" w:type="dxa"/>
            <w:tcBorders>
              <w:top w:val="nil"/>
              <w:left w:val="nil"/>
              <w:bottom w:val="nil"/>
              <w:right w:val="nil"/>
            </w:tcBorders>
            <w:vAlign w:val="center"/>
          </w:tcPr>
          <w:p w14:paraId="72A446FD" w14:textId="52176CCF"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12</w:t>
            </w:r>
          </w:p>
        </w:tc>
        <w:tc>
          <w:tcPr>
            <w:tcW w:w="2209" w:type="dxa"/>
            <w:tcBorders>
              <w:top w:val="nil"/>
              <w:left w:val="nil"/>
              <w:bottom w:val="nil"/>
              <w:right w:val="nil"/>
            </w:tcBorders>
            <w:shd w:val="clear" w:color="auto" w:fill="auto"/>
            <w:vAlign w:val="center"/>
          </w:tcPr>
          <w:p w14:paraId="638CAF5F" w14:textId="1D161159"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proofErr w:type="gramStart"/>
            <w:r w:rsidRPr="001239C2">
              <w:rPr>
                <w:rFonts w:eastAsia="Times New Roman" w:cstheme="minorHAnsi"/>
                <w:i/>
                <w:iCs/>
                <w:color w:val="000000"/>
                <w:kern w:val="0"/>
                <w:sz w:val="20"/>
                <w:szCs w:val="20"/>
                <w:lang w:val="es-PA" w:eastAsia="es-ES_tradnl"/>
                <w14:ligatures w14:val="none"/>
              </w:rPr>
              <w:t>Empidonax</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color w:val="000000"/>
                <w:kern w:val="0"/>
                <w:sz w:val="20"/>
                <w:szCs w:val="20"/>
                <w:lang w:val="es-PA" w:eastAsia="es-ES_tradnl"/>
                <w14:ligatures w14:val="none"/>
              </w:rPr>
              <w:t>sp</w:t>
            </w:r>
            <w:proofErr w:type="spellEnd"/>
            <w:r w:rsidRPr="001239C2">
              <w:rPr>
                <w:rFonts w:eastAsia="Times New Roman" w:cstheme="minorHAnsi"/>
                <w:i/>
                <w:iCs/>
                <w:color w:val="000000"/>
                <w:kern w:val="0"/>
                <w:sz w:val="20"/>
                <w:szCs w:val="20"/>
                <w:lang w:val="es-PA" w:eastAsia="es-ES_tradnl"/>
                <w14:ligatures w14:val="none"/>
              </w:rPr>
              <w:t>.</w:t>
            </w:r>
            <w:proofErr w:type="gramEnd"/>
          </w:p>
        </w:tc>
        <w:tc>
          <w:tcPr>
            <w:tcW w:w="2117" w:type="dxa"/>
            <w:tcBorders>
              <w:top w:val="nil"/>
              <w:left w:val="nil"/>
              <w:bottom w:val="nil"/>
              <w:right w:val="nil"/>
            </w:tcBorders>
            <w:shd w:val="clear" w:color="auto" w:fill="auto"/>
            <w:vAlign w:val="center"/>
          </w:tcPr>
          <w:p w14:paraId="2730C42D"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Atrapamoscas </w:t>
            </w:r>
          </w:p>
        </w:tc>
        <w:tc>
          <w:tcPr>
            <w:tcW w:w="567" w:type="dxa"/>
            <w:gridSpan w:val="2"/>
            <w:tcBorders>
              <w:top w:val="nil"/>
              <w:left w:val="nil"/>
              <w:bottom w:val="nil"/>
              <w:right w:val="nil"/>
            </w:tcBorders>
            <w:shd w:val="clear" w:color="auto" w:fill="auto"/>
            <w:vAlign w:val="center"/>
          </w:tcPr>
          <w:p w14:paraId="14E2C51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AAF0B6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85502F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5EF54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5F465D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BF3695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241CAA43"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5E1BDA05" w14:textId="77777777" w:rsidTr="00B45E23">
        <w:trPr>
          <w:trHeight w:val="340"/>
          <w:jc w:val="center"/>
        </w:trPr>
        <w:tc>
          <w:tcPr>
            <w:tcW w:w="631" w:type="dxa"/>
            <w:tcBorders>
              <w:top w:val="nil"/>
              <w:left w:val="nil"/>
              <w:bottom w:val="nil"/>
              <w:right w:val="nil"/>
            </w:tcBorders>
            <w:vAlign w:val="center"/>
          </w:tcPr>
          <w:p w14:paraId="1014C0F0" w14:textId="67B62D2B"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13</w:t>
            </w:r>
          </w:p>
        </w:tc>
        <w:tc>
          <w:tcPr>
            <w:tcW w:w="2209" w:type="dxa"/>
            <w:tcBorders>
              <w:top w:val="nil"/>
              <w:left w:val="nil"/>
              <w:bottom w:val="nil"/>
              <w:right w:val="nil"/>
            </w:tcBorders>
            <w:shd w:val="clear" w:color="auto" w:fill="auto"/>
            <w:vAlign w:val="center"/>
          </w:tcPr>
          <w:p w14:paraId="2F2C67D2" w14:textId="234458F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Progne </w:t>
            </w:r>
            <w:proofErr w:type="spellStart"/>
            <w:r w:rsidRPr="001239C2">
              <w:rPr>
                <w:rFonts w:eastAsia="Times New Roman" w:cstheme="minorHAnsi"/>
                <w:i/>
                <w:iCs/>
                <w:color w:val="000000"/>
                <w:kern w:val="0"/>
                <w:sz w:val="20"/>
                <w:szCs w:val="20"/>
                <w:lang w:val="es-MX" w:eastAsia="es-ES_tradnl"/>
                <w14:ligatures w14:val="none"/>
              </w:rPr>
              <w:t>chalybea</w:t>
            </w:r>
            <w:proofErr w:type="spellEnd"/>
          </w:p>
        </w:tc>
        <w:tc>
          <w:tcPr>
            <w:tcW w:w="2117" w:type="dxa"/>
            <w:tcBorders>
              <w:top w:val="nil"/>
              <w:left w:val="nil"/>
              <w:bottom w:val="nil"/>
              <w:right w:val="nil"/>
            </w:tcBorders>
            <w:shd w:val="clear" w:color="auto" w:fill="auto"/>
            <w:vAlign w:val="center"/>
          </w:tcPr>
          <w:p w14:paraId="5597A6F3"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Golondrina </w:t>
            </w:r>
            <w:proofErr w:type="spellStart"/>
            <w:r w:rsidRPr="001239C2">
              <w:rPr>
                <w:rFonts w:eastAsia="Times New Roman" w:cstheme="minorHAnsi"/>
                <w:color w:val="000000"/>
                <w:kern w:val="0"/>
                <w:sz w:val="20"/>
                <w:szCs w:val="20"/>
                <w:lang w:val="es-MX" w:eastAsia="es-ES_tradnl"/>
                <w14:ligatures w14:val="none"/>
              </w:rPr>
              <w:t>Pechi</w:t>
            </w:r>
            <w:proofErr w:type="spellEnd"/>
            <w:r w:rsidRPr="001239C2">
              <w:rPr>
                <w:rFonts w:eastAsia="Times New Roman" w:cstheme="minorHAnsi"/>
                <w:color w:val="000000"/>
                <w:kern w:val="0"/>
                <w:sz w:val="20"/>
                <w:szCs w:val="20"/>
                <w:lang w:val="es-MX" w:eastAsia="es-ES_tradnl"/>
                <w14:ligatures w14:val="none"/>
              </w:rPr>
              <w:t xml:space="preserve"> Gris</w:t>
            </w:r>
          </w:p>
        </w:tc>
        <w:tc>
          <w:tcPr>
            <w:tcW w:w="567" w:type="dxa"/>
            <w:gridSpan w:val="2"/>
            <w:tcBorders>
              <w:top w:val="nil"/>
              <w:left w:val="nil"/>
              <w:bottom w:val="nil"/>
              <w:right w:val="nil"/>
            </w:tcBorders>
            <w:shd w:val="clear" w:color="auto" w:fill="auto"/>
            <w:vAlign w:val="center"/>
          </w:tcPr>
          <w:p w14:paraId="35EC92F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FCDF92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2BDBF93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0F4F86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EAEC4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F7622C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421FEEE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r>
      <w:tr w:rsidR="001239C2" w:rsidRPr="001239C2" w14:paraId="0E502BBB" w14:textId="77777777" w:rsidTr="00B45E23">
        <w:trPr>
          <w:trHeight w:val="340"/>
          <w:jc w:val="center"/>
        </w:trPr>
        <w:tc>
          <w:tcPr>
            <w:tcW w:w="631" w:type="dxa"/>
            <w:tcBorders>
              <w:top w:val="nil"/>
              <w:left w:val="nil"/>
              <w:bottom w:val="nil"/>
              <w:right w:val="nil"/>
            </w:tcBorders>
            <w:vAlign w:val="center"/>
          </w:tcPr>
          <w:p w14:paraId="6814E22D" w14:textId="52EFC102"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14</w:t>
            </w:r>
          </w:p>
        </w:tc>
        <w:tc>
          <w:tcPr>
            <w:tcW w:w="2209" w:type="dxa"/>
            <w:tcBorders>
              <w:top w:val="nil"/>
              <w:left w:val="nil"/>
              <w:bottom w:val="nil"/>
              <w:right w:val="nil"/>
            </w:tcBorders>
            <w:shd w:val="clear" w:color="auto" w:fill="auto"/>
            <w:vAlign w:val="center"/>
          </w:tcPr>
          <w:p w14:paraId="6D87D911" w14:textId="073A713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Troglodytes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aedon</w:t>
            </w:r>
            <w:proofErr w:type="spellEnd"/>
          </w:p>
        </w:tc>
        <w:tc>
          <w:tcPr>
            <w:tcW w:w="2117" w:type="dxa"/>
            <w:tcBorders>
              <w:top w:val="nil"/>
              <w:left w:val="nil"/>
              <w:bottom w:val="nil"/>
              <w:right w:val="nil"/>
            </w:tcBorders>
            <w:shd w:val="clear" w:color="auto" w:fill="auto"/>
            <w:vAlign w:val="center"/>
          </w:tcPr>
          <w:p w14:paraId="0F9F468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Sotorrey</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6C62864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AC66A0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48DF2BC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49FF7F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7F99EA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E48E65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0DB9070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7</w:t>
            </w:r>
          </w:p>
        </w:tc>
      </w:tr>
      <w:tr w:rsidR="001239C2" w:rsidRPr="001239C2" w14:paraId="57DE8061" w14:textId="77777777" w:rsidTr="00B45E23">
        <w:trPr>
          <w:trHeight w:val="340"/>
          <w:jc w:val="center"/>
        </w:trPr>
        <w:tc>
          <w:tcPr>
            <w:tcW w:w="631" w:type="dxa"/>
            <w:tcBorders>
              <w:top w:val="nil"/>
              <w:left w:val="nil"/>
              <w:bottom w:val="nil"/>
              <w:right w:val="nil"/>
            </w:tcBorders>
            <w:vAlign w:val="center"/>
          </w:tcPr>
          <w:p w14:paraId="1EB36290" w14:textId="52CC4344"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15</w:t>
            </w:r>
          </w:p>
        </w:tc>
        <w:tc>
          <w:tcPr>
            <w:tcW w:w="2209" w:type="dxa"/>
            <w:tcBorders>
              <w:top w:val="nil"/>
              <w:left w:val="nil"/>
              <w:bottom w:val="nil"/>
              <w:right w:val="nil"/>
            </w:tcBorders>
            <w:shd w:val="clear" w:color="auto" w:fill="auto"/>
            <w:vAlign w:val="center"/>
          </w:tcPr>
          <w:p w14:paraId="34AA6CA4" w14:textId="0435CAD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proofErr w:type="gramStart"/>
            <w:r w:rsidRPr="001239C2">
              <w:rPr>
                <w:rFonts w:eastAsia="Times New Roman" w:cstheme="minorHAnsi"/>
                <w:i/>
                <w:iCs/>
                <w:color w:val="000000"/>
                <w:kern w:val="0"/>
                <w:sz w:val="20"/>
                <w:szCs w:val="20"/>
                <w:lang w:val="es-MX" w:eastAsia="es-ES_tradnl"/>
                <w14:ligatures w14:val="none"/>
              </w:rPr>
              <w:t>Mimus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gilvus</w:t>
            </w:r>
            <w:proofErr w:type="spellEnd"/>
            <w:proofErr w:type="gramEnd"/>
          </w:p>
        </w:tc>
        <w:tc>
          <w:tcPr>
            <w:tcW w:w="2117" w:type="dxa"/>
            <w:tcBorders>
              <w:top w:val="nil"/>
              <w:left w:val="nil"/>
              <w:bottom w:val="nil"/>
              <w:right w:val="nil"/>
            </w:tcBorders>
            <w:shd w:val="clear" w:color="auto" w:fill="auto"/>
            <w:vAlign w:val="center"/>
          </w:tcPr>
          <w:p w14:paraId="0916A2E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Sinsonte </w:t>
            </w:r>
          </w:p>
        </w:tc>
        <w:tc>
          <w:tcPr>
            <w:tcW w:w="567" w:type="dxa"/>
            <w:gridSpan w:val="2"/>
            <w:tcBorders>
              <w:top w:val="nil"/>
              <w:left w:val="nil"/>
              <w:bottom w:val="nil"/>
              <w:right w:val="nil"/>
            </w:tcBorders>
            <w:shd w:val="clear" w:color="auto" w:fill="auto"/>
            <w:vAlign w:val="center"/>
          </w:tcPr>
          <w:p w14:paraId="44742AC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79A946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03BE10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4357AF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2BAA43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D3A364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6D4053D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7F7E8568" w14:textId="77777777" w:rsidTr="00B45E23">
        <w:trPr>
          <w:trHeight w:val="340"/>
          <w:jc w:val="center"/>
        </w:trPr>
        <w:tc>
          <w:tcPr>
            <w:tcW w:w="631" w:type="dxa"/>
            <w:tcBorders>
              <w:top w:val="nil"/>
              <w:left w:val="nil"/>
              <w:bottom w:val="nil"/>
              <w:right w:val="nil"/>
            </w:tcBorders>
            <w:vAlign w:val="center"/>
          </w:tcPr>
          <w:p w14:paraId="39124940" w14:textId="013D63DE"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16</w:t>
            </w:r>
          </w:p>
        </w:tc>
        <w:tc>
          <w:tcPr>
            <w:tcW w:w="2209" w:type="dxa"/>
            <w:tcBorders>
              <w:top w:val="nil"/>
              <w:left w:val="nil"/>
              <w:bottom w:val="nil"/>
              <w:right w:val="nil"/>
            </w:tcBorders>
            <w:shd w:val="clear" w:color="auto" w:fill="auto"/>
            <w:vAlign w:val="center"/>
          </w:tcPr>
          <w:p w14:paraId="0DEFF883" w14:textId="62D8FA9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Passer</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domesticus</w:t>
            </w:r>
            <w:proofErr w:type="spellEnd"/>
          </w:p>
        </w:tc>
        <w:tc>
          <w:tcPr>
            <w:tcW w:w="2117" w:type="dxa"/>
            <w:tcBorders>
              <w:top w:val="nil"/>
              <w:left w:val="nil"/>
              <w:bottom w:val="nil"/>
              <w:right w:val="nil"/>
            </w:tcBorders>
            <w:shd w:val="clear" w:color="auto" w:fill="auto"/>
            <w:vAlign w:val="center"/>
          </w:tcPr>
          <w:p w14:paraId="4A1D62F3"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Gorrión Común </w:t>
            </w:r>
          </w:p>
        </w:tc>
        <w:tc>
          <w:tcPr>
            <w:tcW w:w="567" w:type="dxa"/>
            <w:gridSpan w:val="2"/>
            <w:tcBorders>
              <w:top w:val="nil"/>
              <w:left w:val="nil"/>
              <w:bottom w:val="nil"/>
              <w:right w:val="nil"/>
            </w:tcBorders>
            <w:shd w:val="clear" w:color="auto" w:fill="auto"/>
            <w:vAlign w:val="center"/>
          </w:tcPr>
          <w:p w14:paraId="6469E84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E01E4F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9BA598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D0A9DC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B53215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F342A0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2F3E2E2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34CEE05C" w14:textId="77777777" w:rsidTr="00B45E23">
        <w:trPr>
          <w:trHeight w:val="340"/>
          <w:jc w:val="center"/>
        </w:trPr>
        <w:tc>
          <w:tcPr>
            <w:tcW w:w="631" w:type="dxa"/>
            <w:tcBorders>
              <w:top w:val="nil"/>
              <w:left w:val="nil"/>
              <w:bottom w:val="nil"/>
              <w:right w:val="nil"/>
            </w:tcBorders>
            <w:vAlign w:val="center"/>
          </w:tcPr>
          <w:p w14:paraId="09F927AA" w14:textId="2B2CFF2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17</w:t>
            </w:r>
          </w:p>
        </w:tc>
        <w:tc>
          <w:tcPr>
            <w:tcW w:w="2209" w:type="dxa"/>
            <w:tcBorders>
              <w:top w:val="nil"/>
              <w:left w:val="nil"/>
              <w:bottom w:val="nil"/>
              <w:right w:val="nil"/>
            </w:tcBorders>
            <w:shd w:val="clear" w:color="auto" w:fill="auto"/>
            <w:vAlign w:val="center"/>
          </w:tcPr>
          <w:p w14:paraId="33D0D9CC" w14:textId="0D90E04A"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Spinus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psaltria</w:t>
            </w:r>
            <w:proofErr w:type="spellEnd"/>
          </w:p>
        </w:tc>
        <w:tc>
          <w:tcPr>
            <w:tcW w:w="2117" w:type="dxa"/>
            <w:tcBorders>
              <w:top w:val="nil"/>
              <w:left w:val="nil"/>
              <w:bottom w:val="nil"/>
              <w:right w:val="nil"/>
            </w:tcBorders>
            <w:shd w:val="clear" w:color="auto" w:fill="auto"/>
            <w:vAlign w:val="center"/>
          </w:tcPr>
          <w:p w14:paraId="6E403A0D"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Jilguero Menor</w:t>
            </w:r>
          </w:p>
        </w:tc>
        <w:tc>
          <w:tcPr>
            <w:tcW w:w="567" w:type="dxa"/>
            <w:gridSpan w:val="2"/>
            <w:tcBorders>
              <w:top w:val="nil"/>
              <w:left w:val="nil"/>
              <w:bottom w:val="nil"/>
              <w:right w:val="nil"/>
            </w:tcBorders>
            <w:shd w:val="clear" w:color="auto" w:fill="auto"/>
            <w:vAlign w:val="center"/>
          </w:tcPr>
          <w:p w14:paraId="310007D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939E4E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D0E456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78A87E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88D1F0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8ED506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2331491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01398F64" w14:textId="77777777" w:rsidTr="00B45E23">
        <w:trPr>
          <w:trHeight w:val="340"/>
          <w:jc w:val="center"/>
        </w:trPr>
        <w:tc>
          <w:tcPr>
            <w:tcW w:w="631" w:type="dxa"/>
            <w:tcBorders>
              <w:top w:val="nil"/>
              <w:left w:val="nil"/>
              <w:bottom w:val="nil"/>
              <w:right w:val="nil"/>
            </w:tcBorders>
            <w:vAlign w:val="center"/>
          </w:tcPr>
          <w:p w14:paraId="0379D70C" w14:textId="20637D1B"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18</w:t>
            </w:r>
          </w:p>
        </w:tc>
        <w:tc>
          <w:tcPr>
            <w:tcW w:w="2209" w:type="dxa"/>
            <w:tcBorders>
              <w:top w:val="nil"/>
              <w:left w:val="nil"/>
              <w:bottom w:val="nil"/>
              <w:right w:val="nil"/>
            </w:tcBorders>
            <w:shd w:val="clear" w:color="auto" w:fill="auto"/>
            <w:vAlign w:val="center"/>
          </w:tcPr>
          <w:p w14:paraId="7F8208CD" w14:textId="367361C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Quiscalus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mexicanus</w:t>
            </w:r>
            <w:proofErr w:type="spellEnd"/>
          </w:p>
        </w:tc>
        <w:tc>
          <w:tcPr>
            <w:tcW w:w="2117" w:type="dxa"/>
            <w:tcBorders>
              <w:top w:val="nil"/>
              <w:left w:val="nil"/>
              <w:bottom w:val="nil"/>
              <w:right w:val="nil"/>
            </w:tcBorders>
            <w:shd w:val="clear" w:color="auto" w:fill="auto"/>
            <w:vAlign w:val="center"/>
          </w:tcPr>
          <w:p w14:paraId="3A98A97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Tordo </w:t>
            </w:r>
            <w:proofErr w:type="spellStart"/>
            <w:r w:rsidRPr="001239C2">
              <w:rPr>
                <w:rFonts w:eastAsia="Times New Roman" w:cstheme="minorHAnsi"/>
                <w:color w:val="000000"/>
                <w:kern w:val="0"/>
                <w:sz w:val="20"/>
                <w:szCs w:val="20"/>
                <w:lang w:val="es-PA" w:eastAsia="es-ES_tradnl"/>
                <w14:ligatures w14:val="none"/>
              </w:rPr>
              <w:t>Coligrande</w:t>
            </w:r>
            <w:proofErr w:type="spellEnd"/>
          </w:p>
        </w:tc>
        <w:tc>
          <w:tcPr>
            <w:tcW w:w="567" w:type="dxa"/>
            <w:gridSpan w:val="2"/>
            <w:tcBorders>
              <w:top w:val="nil"/>
              <w:left w:val="nil"/>
              <w:bottom w:val="nil"/>
              <w:right w:val="nil"/>
            </w:tcBorders>
            <w:shd w:val="clear" w:color="auto" w:fill="auto"/>
            <w:vAlign w:val="center"/>
          </w:tcPr>
          <w:p w14:paraId="0DA92F6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E8BD2E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5272EB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B37851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BFA553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DA41B3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1BB4C6C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20C22460" w14:textId="77777777" w:rsidTr="00B45E23">
        <w:trPr>
          <w:trHeight w:val="340"/>
          <w:jc w:val="center"/>
        </w:trPr>
        <w:tc>
          <w:tcPr>
            <w:tcW w:w="631" w:type="dxa"/>
            <w:tcBorders>
              <w:top w:val="nil"/>
              <w:left w:val="nil"/>
              <w:bottom w:val="nil"/>
              <w:right w:val="nil"/>
            </w:tcBorders>
            <w:vAlign w:val="center"/>
          </w:tcPr>
          <w:p w14:paraId="2FAC9E86" w14:textId="11EA3ED0"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19</w:t>
            </w:r>
          </w:p>
        </w:tc>
        <w:tc>
          <w:tcPr>
            <w:tcW w:w="2209" w:type="dxa"/>
            <w:tcBorders>
              <w:top w:val="nil"/>
              <w:left w:val="nil"/>
              <w:bottom w:val="nil"/>
              <w:right w:val="nil"/>
            </w:tcBorders>
            <w:shd w:val="clear" w:color="auto" w:fill="auto"/>
            <w:vAlign w:val="center"/>
          </w:tcPr>
          <w:p w14:paraId="183EA86D" w14:textId="743BA81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episcopus</w:t>
            </w:r>
            <w:proofErr w:type="spellEnd"/>
          </w:p>
        </w:tc>
        <w:tc>
          <w:tcPr>
            <w:tcW w:w="2117" w:type="dxa"/>
            <w:tcBorders>
              <w:top w:val="nil"/>
              <w:left w:val="nil"/>
              <w:bottom w:val="nil"/>
              <w:right w:val="nil"/>
            </w:tcBorders>
            <w:shd w:val="clear" w:color="auto" w:fill="auto"/>
            <w:vAlign w:val="center"/>
          </w:tcPr>
          <w:p w14:paraId="36D020C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Azuleja </w:t>
            </w:r>
          </w:p>
        </w:tc>
        <w:tc>
          <w:tcPr>
            <w:tcW w:w="567" w:type="dxa"/>
            <w:gridSpan w:val="2"/>
            <w:tcBorders>
              <w:top w:val="nil"/>
              <w:left w:val="nil"/>
              <w:bottom w:val="nil"/>
              <w:right w:val="nil"/>
            </w:tcBorders>
            <w:shd w:val="clear" w:color="auto" w:fill="auto"/>
            <w:vAlign w:val="center"/>
          </w:tcPr>
          <w:p w14:paraId="698787E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F7614F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00E41D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E0071E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21D94F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3E9761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708" w:type="dxa"/>
            <w:gridSpan w:val="2"/>
            <w:tcBorders>
              <w:top w:val="nil"/>
              <w:left w:val="nil"/>
              <w:bottom w:val="nil"/>
              <w:right w:val="nil"/>
            </w:tcBorders>
            <w:shd w:val="clear" w:color="000000" w:fill="FFFFFF"/>
            <w:vAlign w:val="center"/>
          </w:tcPr>
          <w:p w14:paraId="5E63410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10</w:t>
            </w:r>
          </w:p>
        </w:tc>
      </w:tr>
      <w:tr w:rsidR="001239C2" w:rsidRPr="001239C2" w14:paraId="1D629B27" w14:textId="77777777" w:rsidTr="00B45E23">
        <w:trPr>
          <w:trHeight w:val="340"/>
          <w:jc w:val="center"/>
        </w:trPr>
        <w:tc>
          <w:tcPr>
            <w:tcW w:w="631" w:type="dxa"/>
            <w:tcBorders>
              <w:top w:val="nil"/>
              <w:left w:val="nil"/>
              <w:bottom w:val="nil"/>
              <w:right w:val="nil"/>
            </w:tcBorders>
            <w:vAlign w:val="center"/>
          </w:tcPr>
          <w:p w14:paraId="1A76C58B" w14:textId="1862DC5B"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20</w:t>
            </w:r>
          </w:p>
        </w:tc>
        <w:tc>
          <w:tcPr>
            <w:tcW w:w="2209" w:type="dxa"/>
            <w:tcBorders>
              <w:top w:val="nil"/>
              <w:left w:val="nil"/>
              <w:bottom w:val="nil"/>
              <w:right w:val="nil"/>
            </w:tcBorders>
            <w:shd w:val="clear" w:color="auto" w:fill="auto"/>
            <w:vAlign w:val="center"/>
          </w:tcPr>
          <w:p w14:paraId="52FA3C42" w14:textId="0C4A53A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proofErr w:type="gram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palmarum</w:t>
            </w:r>
            <w:proofErr w:type="spellEnd"/>
            <w:proofErr w:type="gramEnd"/>
          </w:p>
        </w:tc>
        <w:tc>
          <w:tcPr>
            <w:tcW w:w="2117" w:type="dxa"/>
            <w:tcBorders>
              <w:top w:val="nil"/>
              <w:left w:val="nil"/>
              <w:bottom w:val="nil"/>
              <w:right w:val="nil"/>
            </w:tcBorders>
            <w:shd w:val="clear" w:color="auto" w:fill="auto"/>
            <w:vAlign w:val="center"/>
          </w:tcPr>
          <w:p w14:paraId="64E69175"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Palmera</w:t>
            </w:r>
          </w:p>
        </w:tc>
        <w:tc>
          <w:tcPr>
            <w:tcW w:w="567" w:type="dxa"/>
            <w:gridSpan w:val="2"/>
            <w:tcBorders>
              <w:top w:val="nil"/>
              <w:left w:val="nil"/>
              <w:bottom w:val="nil"/>
              <w:right w:val="nil"/>
            </w:tcBorders>
            <w:shd w:val="clear" w:color="auto" w:fill="auto"/>
            <w:vAlign w:val="center"/>
          </w:tcPr>
          <w:p w14:paraId="7C671B6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A933FD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1E04297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0B698D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81219D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9762D9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15C0B81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46EB0E4B" w14:textId="77777777" w:rsidTr="00B45E23">
        <w:trPr>
          <w:trHeight w:val="340"/>
          <w:jc w:val="center"/>
        </w:trPr>
        <w:tc>
          <w:tcPr>
            <w:tcW w:w="631" w:type="dxa"/>
            <w:tcBorders>
              <w:top w:val="nil"/>
              <w:left w:val="nil"/>
              <w:bottom w:val="nil"/>
              <w:right w:val="nil"/>
            </w:tcBorders>
            <w:vAlign w:val="center"/>
          </w:tcPr>
          <w:p w14:paraId="63B407C3" w14:textId="254473A1"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21</w:t>
            </w:r>
          </w:p>
        </w:tc>
        <w:tc>
          <w:tcPr>
            <w:tcW w:w="2209" w:type="dxa"/>
            <w:tcBorders>
              <w:top w:val="nil"/>
              <w:left w:val="nil"/>
              <w:bottom w:val="nil"/>
              <w:right w:val="nil"/>
            </w:tcBorders>
            <w:shd w:val="clear" w:color="auto" w:fill="auto"/>
            <w:vAlign w:val="center"/>
          </w:tcPr>
          <w:p w14:paraId="6AE6F05F" w14:textId="5985239C"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Coereba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flaveola</w:t>
            </w:r>
            <w:proofErr w:type="spellEnd"/>
          </w:p>
        </w:tc>
        <w:tc>
          <w:tcPr>
            <w:tcW w:w="2117" w:type="dxa"/>
            <w:tcBorders>
              <w:top w:val="nil"/>
              <w:left w:val="nil"/>
              <w:bottom w:val="nil"/>
              <w:right w:val="nil"/>
            </w:tcBorders>
            <w:shd w:val="clear" w:color="auto" w:fill="auto"/>
            <w:vAlign w:val="center"/>
          </w:tcPr>
          <w:p w14:paraId="38A0581C"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Mielero Reinita</w:t>
            </w:r>
          </w:p>
        </w:tc>
        <w:tc>
          <w:tcPr>
            <w:tcW w:w="567" w:type="dxa"/>
            <w:gridSpan w:val="2"/>
            <w:tcBorders>
              <w:top w:val="nil"/>
              <w:left w:val="nil"/>
              <w:bottom w:val="nil"/>
              <w:right w:val="nil"/>
            </w:tcBorders>
            <w:shd w:val="clear" w:color="auto" w:fill="auto"/>
            <w:vAlign w:val="center"/>
          </w:tcPr>
          <w:p w14:paraId="7A60FDB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5F2439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A192B9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2A9167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BCED2C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879F5F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19DCCE82"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r>
      <w:tr w:rsidR="001239C2" w:rsidRPr="001239C2" w14:paraId="190B959A" w14:textId="77777777" w:rsidTr="00B45E23">
        <w:trPr>
          <w:trHeight w:val="340"/>
          <w:jc w:val="center"/>
        </w:trPr>
        <w:tc>
          <w:tcPr>
            <w:tcW w:w="631" w:type="dxa"/>
            <w:tcBorders>
              <w:top w:val="nil"/>
              <w:left w:val="nil"/>
              <w:bottom w:val="nil"/>
              <w:right w:val="nil"/>
            </w:tcBorders>
            <w:vAlign w:val="center"/>
          </w:tcPr>
          <w:p w14:paraId="26D8BD42" w14:textId="0AC5A22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22</w:t>
            </w:r>
          </w:p>
        </w:tc>
        <w:tc>
          <w:tcPr>
            <w:tcW w:w="2209" w:type="dxa"/>
            <w:tcBorders>
              <w:top w:val="nil"/>
              <w:left w:val="nil"/>
              <w:bottom w:val="nil"/>
              <w:right w:val="nil"/>
            </w:tcBorders>
            <w:shd w:val="clear" w:color="auto" w:fill="auto"/>
            <w:vAlign w:val="center"/>
          </w:tcPr>
          <w:p w14:paraId="42902E82" w14:textId="0C9AB9DB"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Sporophila</w:t>
            </w:r>
            <w:proofErr w:type="spellEnd"/>
            <w:r w:rsidRPr="001239C2">
              <w:rPr>
                <w:rFonts w:eastAsia="Times New Roman" w:cstheme="minorHAnsi"/>
                <w:i/>
                <w:iCs/>
                <w:color w:val="000000"/>
                <w:kern w:val="0"/>
                <w:sz w:val="20"/>
                <w:szCs w:val="20"/>
                <w:lang w:val="es-MX" w:eastAsia="es-ES_tradnl"/>
                <w14:ligatures w14:val="none"/>
              </w:rPr>
              <w:t xml:space="preserve"> corvina</w:t>
            </w:r>
          </w:p>
        </w:tc>
        <w:tc>
          <w:tcPr>
            <w:tcW w:w="2117" w:type="dxa"/>
            <w:tcBorders>
              <w:top w:val="nil"/>
              <w:left w:val="nil"/>
              <w:bottom w:val="nil"/>
              <w:right w:val="nil"/>
            </w:tcBorders>
            <w:shd w:val="clear" w:color="auto" w:fill="auto"/>
            <w:vAlign w:val="center"/>
          </w:tcPr>
          <w:p w14:paraId="30551435"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gramStart"/>
            <w:r w:rsidRPr="001239C2">
              <w:rPr>
                <w:rFonts w:eastAsia="Times New Roman" w:cstheme="minorHAnsi"/>
                <w:color w:val="000000"/>
                <w:kern w:val="0"/>
                <w:sz w:val="20"/>
                <w:szCs w:val="20"/>
                <w:lang w:val="es-MX" w:eastAsia="es-ES_tradnl"/>
                <w14:ligatures w14:val="none"/>
              </w:rPr>
              <w:t>Semillero  Variable</w:t>
            </w:r>
            <w:proofErr w:type="gramEnd"/>
          </w:p>
        </w:tc>
        <w:tc>
          <w:tcPr>
            <w:tcW w:w="567" w:type="dxa"/>
            <w:gridSpan w:val="2"/>
            <w:tcBorders>
              <w:top w:val="nil"/>
              <w:left w:val="nil"/>
              <w:bottom w:val="nil"/>
              <w:right w:val="nil"/>
            </w:tcBorders>
            <w:shd w:val="clear" w:color="auto" w:fill="auto"/>
            <w:vAlign w:val="center"/>
          </w:tcPr>
          <w:p w14:paraId="4AF50D1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360340E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35DCF3A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87CD19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781925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0D77FB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164CBD6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w:t>
            </w:r>
          </w:p>
        </w:tc>
      </w:tr>
      <w:tr w:rsidR="001239C2" w:rsidRPr="001239C2" w14:paraId="2E2F8CA0" w14:textId="77777777" w:rsidTr="00B45E23">
        <w:trPr>
          <w:trHeight w:val="340"/>
          <w:jc w:val="center"/>
        </w:trPr>
        <w:tc>
          <w:tcPr>
            <w:tcW w:w="631" w:type="dxa"/>
            <w:tcBorders>
              <w:top w:val="nil"/>
              <w:left w:val="nil"/>
              <w:bottom w:val="nil"/>
              <w:right w:val="nil"/>
            </w:tcBorders>
            <w:vAlign w:val="center"/>
          </w:tcPr>
          <w:p w14:paraId="56E20C3D" w14:textId="791474D1"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23</w:t>
            </w:r>
          </w:p>
        </w:tc>
        <w:tc>
          <w:tcPr>
            <w:tcW w:w="2209" w:type="dxa"/>
            <w:tcBorders>
              <w:top w:val="nil"/>
              <w:left w:val="nil"/>
              <w:bottom w:val="nil"/>
              <w:right w:val="nil"/>
            </w:tcBorders>
            <w:shd w:val="clear" w:color="auto" w:fill="auto"/>
            <w:vAlign w:val="center"/>
          </w:tcPr>
          <w:p w14:paraId="6C7705B7" w14:textId="63E15761"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Setophaga</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petechia</w:t>
            </w:r>
            <w:proofErr w:type="spellEnd"/>
          </w:p>
        </w:tc>
        <w:tc>
          <w:tcPr>
            <w:tcW w:w="2117" w:type="dxa"/>
            <w:tcBorders>
              <w:top w:val="nil"/>
              <w:left w:val="nil"/>
              <w:bottom w:val="nil"/>
              <w:right w:val="nil"/>
            </w:tcBorders>
            <w:shd w:val="clear" w:color="auto" w:fill="auto"/>
            <w:vAlign w:val="center"/>
          </w:tcPr>
          <w:p w14:paraId="2D23365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Reinita Amarilla</w:t>
            </w:r>
          </w:p>
        </w:tc>
        <w:tc>
          <w:tcPr>
            <w:tcW w:w="567" w:type="dxa"/>
            <w:gridSpan w:val="2"/>
            <w:tcBorders>
              <w:top w:val="nil"/>
              <w:left w:val="nil"/>
              <w:bottom w:val="nil"/>
              <w:right w:val="nil"/>
            </w:tcBorders>
            <w:shd w:val="clear" w:color="auto" w:fill="auto"/>
            <w:vAlign w:val="center"/>
          </w:tcPr>
          <w:p w14:paraId="3AE880F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4A984D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65ADE0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704F19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3B5CEB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0C7B1D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auto"/>
            <w:vAlign w:val="center"/>
          </w:tcPr>
          <w:p w14:paraId="67FE9F3B"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75D8622" w14:textId="77777777" w:rsidTr="00B63487">
        <w:trPr>
          <w:trHeight w:val="320"/>
          <w:jc w:val="center"/>
        </w:trPr>
        <w:tc>
          <w:tcPr>
            <w:tcW w:w="2840" w:type="dxa"/>
            <w:gridSpan w:val="2"/>
            <w:tcBorders>
              <w:top w:val="nil"/>
              <w:left w:val="nil"/>
              <w:bottom w:val="nil"/>
              <w:right w:val="nil"/>
            </w:tcBorders>
          </w:tcPr>
          <w:p w14:paraId="7132A911" w14:textId="38FC5E7F" w:rsidR="001E1666" w:rsidRPr="001239C2" w:rsidRDefault="001E1666" w:rsidP="001E1666">
            <w:pPr>
              <w:spacing w:after="0" w:line="240" w:lineRule="auto"/>
              <w:jc w:val="right"/>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w:t>
            </w:r>
            <w:r w:rsidRPr="001239C2">
              <w:rPr>
                <w:rFonts w:eastAsia="Times New Roman" w:cstheme="minorHAnsi"/>
                <w:b/>
                <w:bCs/>
                <w:color w:val="000000"/>
                <w:kern w:val="0"/>
                <w:sz w:val="20"/>
                <w:szCs w:val="20"/>
                <w:lang w:val="es-PA" w:eastAsia="es-ES_tradnl"/>
                <w14:ligatures w14:val="none"/>
              </w:rPr>
              <w:t>TOTAL</w:t>
            </w:r>
          </w:p>
        </w:tc>
        <w:tc>
          <w:tcPr>
            <w:tcW w:w="2117" w:type="dxa"/>
            <w:tcBorders>
              <w:top w:val="nil"/>
              <w:left w:val="nil"/>
              <w:bottom w:val="nil"/>
              <w:right w:val="nil"/>
            </w:tcBorders>
            <w:shd w:val="clear" w:color="auto" w:fill="auto"/>
            <w:vAlign w:val="center"/>
            <w:hideMark/>
          </w:tcPr>
          <w:p w14:paraId="3F8CF44D"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000000" w:fill="BDD6EE"/>
            <w:vAlign w:val="center"/>
            <w:hideMark/>
          </w:tcPr>
          <w:p w14:paraId="1D850305"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17</w:t>
            </w:r>
          </w:p>
        </w:tc>
        <w:tc>
          <w:tcPr>
            <w:tcW w:w="567" w:type="dxa"/>
            <w:gridSpan w:val="2"/>
            <w:tcBorders>
              <w:top w:val="nil"/>
              <w:left w:val="nil"/>
              <w:bottom w:val="nil"/>
              <w:right w:val="nil"/>
            </w:tcBorders>
            <w:shd w:val="clear" w:color="auto" w:fill="24EDFC"/>
            <w:vAlign w:val="center"/>
            <w:hideMark/>
          </w:tcPr>
          <w:p w14:paraId="12D1908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36</w:t>
            </w:r>
          </w:p>
        </w:tc>
        <w:tc>
          <w:tcPr>
            <w:tcW w:w="567" w:type="dxa"/>
            <w:gridSpan w:val="2"/>
            <w:tcBorders>
              <w:top w:val="nil"/>
              <w:left w:val="nil"/>
              <w:bottom w:val="nil"/>
              <w:right w:val="nil"/>
            </w:tcBorders>
            <w:shd w:val="clear" w:color="000000" w:fill="BDD6EE"/>
            <w:vAlign w:val="center"/>
            <w:hideMark/>
          </w:tcPr>
          <w:p w14:paraId="0CA1C63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27</w:t>
            </w:r>
          </w:p>
        </w:tc>
        <w:tc>
          <w:tcPr>
            <w:tcW w:w="567" w:type="dxa"/>
            <w:gridSpan w:val="2"/>
            <w:tcBorders>
              <w:top w:val="nil"/>
              <w:left w:val="nil"/>
              <w:bottom w:val="nil"/>
              <w:right w:val="nil"/>
            </w:tcBorders>
            <w:shd w:val="clear" w:color="000000" w:fill="BDD6EE"/>
            <w:vAlign w:val="center"/>
            <w:hideMark/>
          </w:tcPr>
          <w:p w14:paraId="353CD5B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12</w:t>
            </w:r>
          </w:p>
        </w:tc>
        <w:tc>
          <w:tcPr>
            <w:tcW w:w="567" w:type="dxa"/>
            <w:gridSpan w:val="2"/>
            <w:tcBorders>
              <w:top w:val="nil"/>
              <w:left w:val="nil"/>
              <w:bottom w:val="nil"/>
              <w:right w:val="nil"/>
            </w:tcBorders>
            <w:shd w:val="clear" w:color="000000" w:fill="B4C6E7"/>
            <w:vAlign w:val="center"/>
            <w:hideMark/>
          </w:tcPr>
          <w:p w14:paraId="79DE87E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21</w:t>
            </w:r>
          </w:p>
        </w:tc>
        <w:tc>
          <w:tcPr>
            <w:tcW w:w="567" w:type="dxa"/>
            <w:gridSpan w:val="2"/>
            <w:tcBorders>
              <w:top w:val="nil"/>
              <w:left w:val="nil"/>
              <w:bottom w:val="nil"/>
              <w:right w:val="nil"/>
            </w:tcBorders>
            <w:shd w:val="clear" w:color="000000" w:fill="BDD6EE"/>
            <w:vAlign w:val="center"/>
            <w:hideMark/>
          </w:tcPr>
          <w:p w14:paraId="6910368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14</w:t>
            </w:r>
          </w:p>
        </w:tc>
        <w:tc>
          <w:tcPr>
            <w:tcW w:w="708" w:type="dxa"/>
            <w:gridSpan w:val="2"/>
            <w:tcBorders>
              <w:top w:val="nil"/>
              <w:left w:val="nil"/>
              <w:bottom w:val="nil"/>
              <w:right w:val="nil"/>
            </w:tcBorders>
            <w:shd w:val="clear" w:color="000000" w:fill="BDD6EE"/>
            <w:vAlign w:val="center"/>
            <w:hideMark/>
          </w:tcPr>
          <w:p w14:paraId="2E09C1D3"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130</w:t>
            </w:r>
          </w:p>
        </w:tc>
      </w:tr>
      <w:tr w:rsidR="001239C2" w:rsidRPr="001239C2" w14:paraId="7CC6B5F1" w14:textId="77777777" w:rsidTr="00B45E23">
        <w:trPr>
          <w:trHeight w:val="320"/>
          <w:jc w:val="center"/>
        </w:trPr>
        <w:tc>
          <w:tcPr>
            <w:tcW w:w="5007" w:type="dxa"/>
            <w:gridSpan w:val="4"/>
            <w:tcBorders>
              <w:top w:val="nil"/>
              <w:left w:val="nil"/>
              <w:bottom w:val="nil"/>
              <w:right w:val="nil"/>
            </w:tcBorders>
            <w:vAlign w:val="center"/>
          </w:tcPr>
          <w:p w14:paraId="69EF8EF4" w14:textId="60EA0850"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lastRenderedPageBreak/>
              <w:t xml:space="preserve">Parque 28 de </w:t>
            </w:r>
            <w:proofErr w:type="gramStart"/>
            <w:r w:rsidRPr="001239C2">
              <w:rPr>
                <w:rFonts w:eastAsia="Times New Roman" w:cstheme="minorHAnsi"/>
                <w:b/>
                <w:bCs/>
                <w:color w:val="000000"/>
                <w:kern w:val="0"/>
                <w:sz w:val="20"/>
                <w:szCs w:val="20"/>
                <w:lang w:val="es-PA" w:eastAsia="es-ES_tradnl"/>
                <w14:ligatures w14:val="none"/>
              </w:rPr>
              <w:t>Noviembre</w:t>
            </w:r>
            <w:proofErr w:type="gramEnd"/>
          </w:p>
        </w:tc>
        <w:tc>
          <w:tcPr>
            <w:tcW w:w="567" w:type="dxa"/>
            <w:gridSpan w:val="2"/>
            <w:tcBorders>
              <w:top w:val="nil"/>
              <w:left w:val="nil"/>
              <w:bottom w:val="nil"/>
              <w:right w:val="nil"/>
            </w:tcBorders>
            <w:shd w:val="clear" w:color="auto" w:fill="auto"/>
            <w:noWrap/>
            <w:vAlign w:val="bottom"/>
            <w:hideMark/>
          </w:tcPr>
          <w:p w14:paraId="264C2738"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52895D7E"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7AD495EB"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48884ED5"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304521F6"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6734B960"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658" w:type="dxa"/>
            <w:tcBorders>
              <w:top w:val="nil"/>
              <w:left w:val="nil"/>
              <w:bottom w:val="nil"/>
              <w:right w:val="nil"/>
            </w:tcBorders>
            <w:shd w:val="clear" w:color="auto" w:fill="auto"/>
            <w:noWrap/>
            <w:vAlign w:val="bottom"/>
            <w:hideMark/>
          </w:tcPr>
          <w:p w14:paraId="6CB87E00"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r>
      <w:tr w:rsidR="001239C2" w:rsidRPr="001239C2" w14:paraId="358FF854" w14:textId="77777777" w:rsidTr="00B45E23">
        <w:trPr>
          <w:cantSplit/>
          <w:trHeight w:val="1134"/>
          <w:jc w:val="center"/>
        </w:trPr>
        <w:tc>
          <w:tcPr>
            <w:tcW w:w="631" w:type="dxa"/>
            <w:tcBorders>
              <w:top w:val="nil"/>
              <w:left w:val="nil"/>
              <w:bottom w:val="nil"/>
              <w:right w:val="nil"/>
            </w:tcBorders>
            <w:shd w:val="clear" w:color="000000" w:fill="D9E2F3"/>
            <w:textDirection w:val="btLr"/>
          </w:tcPr>
          <w:p w14:paraId="3DE40D65"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sidRPr="001239C2">
              <w:rPr>
                <w:rFonts w:eastAsia="Times New Roman" w:cstheme="minorHAnsi"/>
                <w:b/>
                <w:bCs/>
                <w:color w:val="000000"/>
                <w:kern w:val="0"/>
                <w:sz w:val="20"/>
                <w:szCs w:val="20"/>
                <w:lang w:val="es-PA" w:eastAsia="es-ES_tradnl"/>
                <w14:ligatures w14:val="none"/>
              </w:rPr>
              <w:t>Nº</w:t>
            </w:r>
            <w:proofErr w:type="spellEnd"/>
            <w:r w:rsidRPr="001239C2">
              <w:rPr>
                <w:rFonts w:eastAsia="Times New Roman" w:cstheme="minorHAnsi"/>
                <w:b/>
                <w:bCs/>
                <w:color w:val="000000"/>
                <w:kern w:val="0"/>
                <w:sz w:val="20"/>
                <w:szCs w:val="20"/>
                <w:lang w:val="es-PA" w:eastAsia="es-ES_tradnl"/>
                <w14:ligatures w14:val="none"/>
              </w:rPr>
              <w:t xml:space="preserve"> </w:t>
            </w:r>
          </w:p>
          <w:p w14:paraId="150AF565" w14:textId="70E2B9A6"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Especie</w:t>
            </w:r>
          </w:p>
        </w:tc>
        <w:tc>
          <w:tcPr>
            <w:tcW w:w="2209" w:type="dxa"/>
            <w:tcBorders>
              <w:top w:val="nil"/>
              <w:left w:val="nil"/>
              <w:bottom w:val="nil"/>
              <w:right w:val="nil"/>
            </w:tcBorders>
            <w:shd w:val="clear" w:color="000000" w:fill="D9E2F3"/>
            <w:vAlign w:val="center"/>
            <w:hideMark/>
          </w:tcPr>
          <w:p w14:paraId="6E3EC6C6" w14:textId="7C4242D6"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Nombre científico</w:t>
            </w:r>
          </w:p>
        </w:tc>
        <w:tc>
          <w:tcPr>
            <w:tcW w:w="2117" w:type="dxa"/>
            <w:tcBorders>
              <w:top w:val="nil"/>
              <w:left w:val="nil"/>
              <w:bottom w:val="nil"/>
              <w:right w:val="nil"/>
            </w:tcBorders>
            <w:shd w:val="clear" w:color="000000" w:fill="D9E2F3"/>
            <w:vAlign w:val="center"/>
            <w:hideMark/>
          </w:tcPr>
          <w:p w14:paraId="795C8D3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Nombre común </w:t>
            </w:r>
          </w:p>
        </w:tc>
        <w:tc>
          <w:tcPr>
            <w:tcW w:w="567" w:type="dxa"/>
            <w:gridSpan w:val="2"/>
            <w:tcBorders>
              <w:top w:val="nil"/>
              <w:left w:val="nil"/>
              <w:bottom w:val="nil"/>
              <w:right w:val="nil"/>
            </w:tcBorders>
            <w:shd w:val="clear" w:color="000000" w:fill="D9E2F3"/>
            <w:textDirection w:val="btLr"/>
            <w:vAlign w:val="center"/>
            <w:hideMark/>
          </w:tcPr>
          <w:p w14:paraId="6EA37257"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Mayo</w:t>
            </w:r>
          </w:p>
        </w:tc>
        <w:tc>
          <w:tcPr>
            <w:tcW w:w="567" w:type="dxa"/>
            <w:gridSpan w:val="2"/>
            <w:tcBorders>
              <w:top w:val="nil"/>
              <w:left w:val="nil"/>
              <w:bottom w:val="nil"/>
              <w:right w:val="nil"/>
            </w:tcBorders>
            <w:shd w:val="clear" w:color="000000" w:fill="D9E2F3"/>
            <w:textDirection w:val="btLr"/>
            <w:vAlign w:val="center"/>
            <w:hideMark/>
          </w:tcPr>
          <w:p w14:paraId="0F666653"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Junio</w:t>
            </w:r>
          </w:p>
        </w:tc>
        <w:tc>
          <w:tcPr>
            <w:tcW w:w="567" w:type="dxa"/>
            <w:gridSpan w:val="2"/>
            <w:tcBorders>
              <w:top w:val="nil"/>
              <w:left w:val="nil"/>
              <w:bottom w:val="nil"/>
              <w:right w:val="nil"/>
            </w:tcBorders>
            <w:shd w:val="clear" w:color="000000" w:fill="D9E2F3"/>
            <w:textDirection w:val="btLr"/>
            <w:vAlign w:val="center"/>
            <w:hideMark/>
          </w:tcPr>
          <w:p w14:paraId="66703539"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Julio</w:t>
            </w:r>
          </w:p>
        </w:tc>
        <w:tc>
          <w:tcPr>
            <w:tcW w:w="567" w:type="dxa"/>
            <w:gridSpan w:val="2"/>
            <w:tcBorders>
              <w:top w:val="nil"/>
              <w:left w:val="nil"/>
              <w:bottom w:val="nil"/>
              <w:right w:val="nil"/>
            </w:tcBorders>
            <w:shd w:val="clear" w:color="000000" w:fill="D9E2F3"/>
            <w:textDirection w:val="btLr"/>
            <w:vAlign w:val="center"/>
            <w:hideMark/>
          </w:tcPr>
          <w:p w14:paraId="79B6B8F3"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Oct</w:t>
            </w:r>
          </w:p>
        </w:tc>
        <w:tc>
          <w:tcPr>
            <w:tcW w:w="567" w:type="dxa"/>
            <w:gridSpan w:val="2"/>
            <w:tcBorders>
              <w:top w:val="nil"/>
              <w:left w:val="nil"/>
              <w:bottom w:val="nil"/>
              <w:right w:val="nil"/>
            </w:tcBorders>
            <w:shd w:val="clear" w:color="000000" w:fill="D9E2F3"/>
            <w:textDirection w:val="btLr"/>
            <w:vAlign w:val="center"/>
            <w:hideMark/>
          </w:tcPr>
          <w:p w14:paraId="71E23C08"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Nov</w:t>
            </w:r>
          </w:p>
        </w:tc>
        <w:tc>
          <w:tcPr>
            <w:tcW w:w="567" w:type="dxa"/>
            <w:gridSpan w:val="2"/>
            <w:tcBorders>
              <w:top w:val="nil"/>
              <w:left w:val="nil"/>
              <w:bottom w:val="nil"/>
              <w:right w:val="nil"/>
            </w:tcBorders>
            <w:shd w:val="clear" w:color="000000" w:fill="D9E2F3"/>
            <w:textDirection w:val="btLr"/>
            <w:vAlign w:val="center"/>
            <w:hideMark/>
          </w:tcPr>
          <w:p w14:paraId="0F26058E"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Dic</w:t>
            </w:r>
          </w:p>
        </w:tc>
        <w:tc>
          <w:tcPr>
            <w:tcW w:w="708" w:type="dxa"/>
            <w:gridSpan w:val="2"/>
            <w:tcBorders>
              <w:top w:val="nil"/>
              <w:left w:val="nil"/>
              <w:bottom w:val="nil"/>
              <w:right w:val="nil"/>
            </w:tcBorders>
            <w:shd w:val="clear" w:color="000000" w:fill="D9E2F3"/>
            <w:textDirection w:val="btLr"/>
            <w:vAlign w:val="center"/>
            <w:hideMark/>
          </w:tcPr>
          <w:p w14:paraId="40AFDBCC" w14:textId="77777777" w:rsidR="001E1666" w:rsidRPr="001239C2" w:rsidRDefault="001E1666"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Individuos</w:t>
            </w:r>
          </w:p>
        </w:tc>
      </w:tr>
      <w:tr w:rsidR="001239C2" w:rsidRPr="001239C2" w14:paraId="67E3FF29" w14:textId="77777777" w:rsidTr="00B45E23">
        <w:trPr>
          <w:trHeight w:val="340"/>
          <w:jc w:val="center"/>
        </w:trPr>
        <w:tc>
          <w:tcPr>
            <w:tcW w:w="631" w:type="dxa"/>
            <w:tcBorders>
              <w:top w:val="nil"/>
              <w:left w:val="nil"/>
              <w:bottom w:val="nil"/>
              <w:right w:val="nil"/>
            </w:tcBorders>
            <w:vAlign w:val="center"/>
          </w:tcPr>
          <w:p w14:paraId="7E1BD688" w14:textId="04DE74BF" w:rsidR="001E1666" w:rsidRPr="001239C2" w:rsidRDefault="001E1666" w:rsidP="001E1666">
            <w:pPr>
              <w:spacing w:after="0" w:line="240" w:lineRule="auto"/>
              <w:jc w:val="center"/>
              <w:rPr>
                <w:rFonts w:eastAsia="Times New Roman" w:cstheme="minorHAnsi"/>
                <w:i/>
                <w:iCs/>
                <w:color w:val="202124"/>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w:t>
            </w:r>
          </w:p>
        </w:tc>
        <w:tc>
          <w:tcPr>
            <w:tcW w:w="2209" w:type="dxa"/>
            <w:tcBorders>
              <w:top w:val="nil"/>
              <w:left w:val="nil"/>
              <w:bottom w:val="nil"/>
              <w:right w:val="nil"/>
            </w:tcBorders>
            <w:shd w:val="clear" w:color="auto" w:fill="auto"/>
            <w:vAlign w:val="center"/>
          </w:tcPr>
          <w:p w14:paraId="6F367279" w14:textId="6074DBA9" w:rsidR="001E1666" w:rsidRPr="001239C2" w:rsidRDefault="001E1666" w:rsidP="001E1666">
            <w:pPr>
              <w:spacing w:after="0" w:line="240" w:lineRule="auto"/>
              <w:rPr>
                <w:rFonts w:eastAsia="Times New Roman" w:cstheme="minorHAnsi"/>
                <w:i/>
                <w:iCs/>
                <w:color w:val="202124"/>
                <w:kern w:val="0"/>
                <w:sz w:val="20"/>
                <w:szCs w:val="20"/>
                <w:lang w:val="es-PA" w:eastAsia="es-ES_tradnl"/>
                <w14:ligatures w14:val="none"/>
              </w:rPr>
            </w:pPr>
            <w:proofErr w:type="spellStart"/>
            <w:r w:rsidRPr="001239C2">
              <w:rPr>
                <w:rFonts w:eastAsia="Times New Roman" w:cstheme="minorHAnsi"/>
                <w:i/>
                <w:iCs/>
                <w:color w:val="202124"/>
                <w:kern w:val="0"/>
                <w:sz w:val="20"/>
                <w:szCs w:val="20"/>
                <w:lang w:val="es-PA" w:eastAsia="es-ES_tradnl"/>
                <w14:ligatures w14:val="none"/>
              </w:rPr>
              <w:t>Patagioenas</w:t>
            </w:r>
            <w:proofErr w:type="spellEnd"/>
            <w:r w:rsidRPr="001239C2">
              <w:rPr>
                <w:rFonts w:eastAsia="Times New Roman" w:cstheme="minorHAnsi"/>
                <w:i/>
                <w:iCs/>
                <w:color w:val="202124"/>
                <w:kern w:val="0"/>
                <w:sz w:val="20"/>
                <w:szCs w:val="20"/>
                <w:lang w:val="es-PA" w:eastAsia="es-ES_tradnl"/>
                <w14:ligatures w14:val="none"/>
              </w:rPr>
              <w:t xml:space="preserve"> </w:t>
            </w:r>
            <w:proofErr w:type="spellStart"/>
            <w:r w:rsidRPr="001239C2">
              <w:rPr>
                <w:rFonts w:eastAsia="Times New Roman" w:cstheme="minorHAnsi"/>
                <w:i/>
                <w:iCs/>
                <w:color w:val="202124"/>
                <w:kern w:val="0"/>
                <w:sz w:val="20"/>
                <w:szCs w:val="20"/>
                <w:lang w:val="es-PA" w:eastAsia="es-ES_tradnl"/>
                <w14:ligatures w14:val="none"/>
              </w:rPr>
              <w:t>cayennensis</w:t>
            </w:r>
            <w:proofErr w:type="spellEnd"/>
          </w:p>
        </w:tc>
        <w:tc>
          <w:tcPr>
            <w:tcW w:w="2117" w:type="dxa"/>
            <w:tcBorders>
              <w:top w:val="nil"/>
              <w:left w:val="nil"/>
              <w:bottom w:val="nil"/>
              <w:right w:val="nil"/>
            </w:tcBorders>
            <w:shd w:val="clear" w:color="auto" w:fill="auto"/>
            <w:vAlign w:val="center"/>
          </w:tcPr>
          <w:p w14:paraId="16D2827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Paloma Colorada</w:t>
            </w:r>
          </w:p>
        </w:tc>
        <w:tc>
          <w:tcPr>
            <w:tcW w:w="567" w:type="dxa"/>
            <w:gridSpan w:val="2"/>
            <w:tcBorders>
              <w:top w:val="nil"/>
              <w:left w:val="nil"/>
              <w:bottom w:val="nil"/>
              <w:right w:val="nil"/>
            </w:tcBorders>
            <w:shd w:val="clear" w:color="auto" w:fill="auto"/>
            <w:vAlign w:val="center"/>
          </w:tcPr>
          <w:p w14:paraId="24E5036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0C041E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AAD6A0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9C954F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BCDD63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2A0865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634EFA4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D4E47CA" w14:textId="77777777" w:rsidTr="00B45E23">
        <w:trPr>
          <w:trHeight w:val="340"/>
          <w:jc w:val="center"/>
        </w:trPr>
        <w:tc>
          <w:tcPr>
            <w:tcW w:w="631" w:type="dxa"/>
            <w:tcBorders>
              <w:top w:val="nil"/>
              <w:left w:val="nil"/>
              <w:bottom w:val="nil"/>
              <w:right w:val="nil"/>
            </w:tcBorders>
            <w:vAlign w:val="center"/>
          </w:tcPr>
          <w:p w14:paraId="22E2D3AF" w14:textId="65317151"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w:t>
            </w:r>
          </w:p>
        </w:tc>
        <w:tc>
          <w:tcPr>
            <w:tcW w:w="2209" w:type="dxa"/>
            <w:tcBorders>
              <w:top w:val="nil"/>
              <w:left w:val="nil"/>
              <w:bottom w:val="nil"/>
              <w:right w:val="nil"/>
            </w:tcBorders>
            <w:shd w:val="clear" w:color="auto" w:fill="auto"/>
            <w:vAlign w:val="center"/>
          </w:tcPr>
          <w:p w14:paraId="30C0AD6C" w14:textId="0D020E14"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Columbina </w:t>
            </w:r>
            <w:proofErr w:type="spellStart"/>
            <w:r w:rsidRPr="001239C2">
              <w:rPr>
                <w:rFonts w:eastAsia="Times New Roman" w:cstheme="minorHAnsi"/>
                <w:i/>
                <w:iCs/>
                <w:color w:val="000000"/>
                <w:kern w:val="0"/>
                <w:sz w:val="20"/>
                <w:szCs w:val="20"/>
                <w:lang w:val="es-MX" w:eastAsia="es-ES_tradnl"/>
                <w14:ligatures w14:val="none"/>
              </w:rPr>
              <w:t>talpacoti</w:t>
            </w:r>
            <w:proofErr w:type="spellEnd"/>
            <w:r w:rsidRPr="001239C2">
              <w:rPr>
                <w:rFonts w:eastAsia="Times New Roman" w:cstheme="minorHAnsi"/>
                <w:i/>
                <w:iCs/>
                <w:color w:val="000000"/>
                <w:kern w:val="0"/>
                <w:sz w:val="20"/>
                <w:szCs w:val="20"/>
                <w:lang w:val="es-MX" w:eastAsia="es-ES_tradnl"/>
                <w14:ligatures w14:val="none"/>
              </w:rPr>
              <w:t xml:space="preserve"> </w:t>
            </w:r>
          </w:p>
        </w:tc>
        <w:tc>
          <w:tcPr>
            <w:tcW w:w="2117" w:type="dxa"/>
            <w:tcBorders>
              <w:top w:val="nil"/>
              <w:left w:val="nil"/>
              <w:bottom w:val="nil"/>
              <w:right w:val="nil"/>
            </w:tcBorders>
            <w:shd w:val="clear" w:color="auto" w:fill="auto"/>
            <w:vAlign w:val="center"/>
          </w:tcPr>
          <w:p w14:paraId="6AC9E6CB"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Tortolita Rojiza</w:t>
            </w:r>
          </w:p>
        </w:tc>
        <w:tc>
          <w:tcPr>
            <w:tcW w:w="567" w:type="dxa"/>
            <w:gridSpan w:val="2"/>
            <w:tcBorders>
              <w:top w:val="nil"/>
              <w:left w:val="nil"/>
              <w:bottom w:val="nil"/>
              <w:right w:val="nil"/>
            </w:tcBorders>
            <w:shd w:val="clear" w:color="auto" w:fill="auto"/>
            <w:vAlign w:val="center"/>
          </w:tcPr>
          <w:p w14:paraId="5EA7DC6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8C023F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2E311A9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CD6EF5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CA8FBE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9D4AD3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F05670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40143043" w14:textId="77777777" w:rsidTr="00B45E23">
        <w:trPr>
          <w:trHeight w:val="340"/>
          <w:jc w:val="center"/>
        </w:trPr>
        <w:tc>
          <w:tcPr>
            <w:tcW w:w="631" w:type="dxa"/>
            <w:tcBorders>
              <w:top w:val="nil"/>
              <w:left w:val="nil"/>
              <w:bottom w:val="nil"/>
              <w:right w:val="nil"/>
            </w:tcBorders>
            <w:vAlign w:val="center"/>
          </w:tcPr>
          <w:p w14:paraId="0802D418" w14:textId="34D51787" w:rsidR="001E1666" w:rsidRPr="001239C2" w:rsidRDefault="001E1666" w:rsidP="001E1666">
            <w:pPr>
              <w:spacing w:after="0" w:line="240" w:lineRule="auto"/>
              <w:jc w:val="center"/>
              <w:rPr>
                <w:rFonts w:eastAsia="Times New Roman" w:cstheme="minorHAnsi"/>
                <w:i/>
                <w:iCs/>
                <w:color w:val="202124"/>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3</w:t>
            </w:r>
          </w:p>
        </w:tc>
        <w:tc>
          <w:tcPr>
            <w:tcW w:w="2209" w:type="dxa"/>
            <w:tcBorders>
              <w:top w:val="nil"/>
              <w:left w:val="nil"/>
              <w:bottom w:val="nil"/>
              <w:right w:val="nil"/>
            </w:tcBorders>
            <w:shd w:val="clear" w:color="auto" w:fill="auto"/>
            <w:vAlign w:val="center"/>
          </w:tcPr>
          <w:p w14:paraId="4F24FED4" w14:textId="72DF9FD0" w:rsidR="001E1666" w:rsidRPr="001239C2" w:rsidRDefault="001E1666" w:rsidP="001E1666">
            <w:pPr>
              <w:spacing w:after="0" w:line="240" w:lineRule="auto"/>
              <w:rPr>
                <w:rFonts w:eastAsia="Times New Roman" w:cstheme="minorHAnsi"/>
                <w:i/>
                <w:iCs/>
                <w:color w:val="202124"/>
                <w:kern w:val="0"/>
                <w:sz w:val="20"/>
                <w:szCs w:val="20"/>
                <w:lang w:val="es-PA" w:eastAsia="es-ES_tradnl"/>
                <w14:ligatures w14:val="none"/>
              </w:rPr>
            </w:pPr>
            <w:proofErr w:type="spellStart"/>
            <w:r w:rsidRPr="001239C2">
              <w:rPr>
                <w:rFonts w:eastAsia="Times New Roman" w:cstheme="minorHAnsi"/>
                <w:i/>
                <w:iCs/>
                <w:color w:val="202124"/>
                <w:kern w:val="0"/>
                <w:sz w:val="20"/>
                <w:szCs w:val="20"/>
                <w:lang w:val="es-PA" w:eastAsia="es-ES_tradnl"/>
                <w14:ligatures w14:val="none"/>
              </w:rPr>
              <w:t>Gampsonyx</w:t>
            </w:r>
            <w:proofErr w:type="spellEnd"/>
            <w:r w:rsidRPr="001239C2">
              <w:rPr>
                <w:rFonts w:eastAsia="Times New Roman" w:cstheme="minorHAnsi"/>
                <w:i/>
                <w:iCs/>
                <w:color w:val="202124"/>
                <w:kern w:val="0"/>
                <w:sz w:val="20"/>
                <w:szCs w:val="20"/>
                <w:lang w:val="es-PA" w:eastAsia="es-ES_tradnl"/>
                <w14:ligatures w14:val="none"/>
              </w:rPr>
              <w:t xml:space="preserve"> </w:t>
            </w:r>
            <w:proofErr w:type="spellStart"/>
            <w:r w:rsidRPr="001239C2">
              <w:rPr>
                <w:rFonts w:eastAsia="Times New Roman" w:cstheme="minorHAnsi"/>
                <w:i/>
                <w:iCs/>
                <w:color w:val="202124"/>
                <w:kern w:val="0"/>
                <w:sz w:val="20"/>
                <w:szCs w:val="20"/>
                <w:lang w:val="es-PA" w:eastAsia="es-ES_tradnl"/>
                <w14:ligatures w14:val="none"/>
              </w:rPr>
              <w:t>swainsonii</w:t>
            </w:r>
            <w:proofErr w:type="spellEnd"/>
          </w:p>
        </w:tc>
        <w:tc>
          <w:tcPr>
            <w:tcW w:w="2117" w:type="dxa"/>
            <w:tcBorders>
              <w:top w:val="nil"/>
              <w:left w:val="nil"/>
              <w:bottom w:val="nil"/>
              <w:right w:val="nil"/>
            </w:tcBorders>
            <w:shd w:val="clear" w:color="auto" w:fill="auto"/>
            <w:vAlign w:val="center"/>
          </w:tcPr>
          <w:p w14:paraId="5950DAD0"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Elanio Chico</w:t>
            </w:r>
          </w:p>
        </w:tc>
        <w:tc>
          <w:tcPr>
            <w:tcW w:w="567" w:type="dxa"/>
            <w:gridSpan w:val="2"/>
            <w:tcBorders>
              <w:top w:val="nil"/>
              <w:left w:val="nil"/>
              <w:bottom w:val="nil"/>
              <w:right w:val="nil"/>
            </w:tcBorders>
            <w:shd w:val="clear" w:color="auto" w:fill="auto"/>
            <w:vAlign w:val="center"/>
          </w:tcPr>
          <w:p w14:paraId="0DE7489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CD77E7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21BD0B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022873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7A9621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825709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4F5D0EF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76BD1A58" w14:textId="77777777" w:rsidTr="00B45E23">
        <w:trPr>
          <w:trHeight w:val="340"/>
          <w:jc w:val="center"/>
        </w:trPr>
        <w:tc>
          <w:tcPr>
            <w:tcW w:w="631" w:type="dxa"/>
            <w:tcBorders>
              <w:top w:val="nil"/>
              <w:left w:val="nil"/>
              <w:bottom w:val="nil"/>
              <w:right w:val="nil"/>
            </w:tcBorders>
            <w:vAlign w:val="center"/>
          </w:tcPr>
          <w:p w14:paraId="68BC578F" w14:textId="6DF46D7B"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4</w:t>
            </w:r>
          </w:p>
        </w:tc>
        <w:tc>
          <w:tcPr>
            <w:tcW w:w="2209" w:type="dxa"/>
            <w:tcBorders>
              <w:top w:val="nil"/>
              <w:left w:val="nil"/>
              <w:bottom w:val="nil"/>
              <w:right w:val="nil"/>
            </w:tcBorders>
            <w:shd w:val="clear" w:color="auto" w:fill="auto"/>
            <w:vAlign w:val="center"/>
          </w:tcPr>
          <w:p w14:paraId="618C50F5" w14:textId="6F8F54FD"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Rupornis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magnirostris</w:t>
            </w:r>
            <w:proofErr w:type="spellEnd"/>
          </w:p>
        </w:tc>
        <w:tc>
          <w:tcPr>
            <w:tcW w:w="2117" w:type="dxa"/>
            <w:tcBorders>
              <w:top w:val="nil"/>
              <w:left w:val="nil"/>
              <w:bottom w:val="nil"/>
              <w:right w:val="nil"/>
            </w:tcBorders>
            <w:shd w:val="clear" w:color="auto" w:fill="auto"/>
            <w:vAlign w:val="center"/>
          </w:tcPr>
          <w:p w14:paraId="5F0A9FF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Gavilán Caminero</w:t>
            </w:r>
          </w:p>
        </w:tc>
        <w:tc>
          <w:tcPr>
            <w:tcW w:w="567" w:type="dxa"/>
            <w:gridSpan w:val="2"/>
            <w:tcBorders>
              <w:top w:val="nil"/>
              <w:left w:val="nil"/>
              <w:bottom w:val="nil"/>
              <w:right w:val="nil"/>
            </w:tcBorders>
            <w:shd w:val="clear" w:color="auto" w:fill="auto"/>
            <w:vAlign w:val="center"/>
          </w:tcPr>
          <w:p w14:paraId="35A6D1B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BC757C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97F5D6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62E6E9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E565A1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01CB3BA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6CBBABD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7A940299" w14:textId="77777777" w:rsidTr="00B45E23">
        <w:trPr>
          <w:trHeight w:val="340"/>
          <w:jc w:val="center"/>
        </w:trPr>
        <w:tc>
          <w:tcPr>
            <w:tcW w:w="631" w:type="dxa"/>
            <w:tcBorders>
              <w:top w:val="nil"/>
              <w:left w:val="nil"/>
              <w:bottom w:val="nil"/>
              <w:right w:val="nil"/>
            </w:tcBorders>
            <w:vAlign w:val="center"/>
          </w:tcPr>
          <w:p w14:paraId="3EF0A94C" w14:textId="551906E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5</w:t>
            </w:r>
          </w:p>
        </w:tc>
        <w:tc>
          <w:tcPr>
            <w:tcW w:w="2209" w:type="dxa"/>
            <w:tcBorders>
              <w:top w:val="nil"/>
              <w:left w:val="nil"/>
              <w:bottom w:val="nil"/>
              <w:right w:val="nil"/>
            </w:tcBorders>
            <w:shd w:val="clear" w:color="auto" w:fill="auto"/>
            <w:vAlign w:val="center"/>
          </w:tcPr>
          <w:p w14:paraId="4FA8A9D0" w14:textId="1C77E749"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Melanerpes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rubricapilus</w:t>
            </w:r>
            <w:proofErr w:type="spellEnd"/>
          </w:p>
        </w:tc>
        <w:tc>
          <w:tcPr>
            <w:tcW w:w="2117" w:type="dxa"/>
            <w:tcBorders>
              <w:top w:val="nil"/>
              <w:left w:val="nil"/>
              <w:bottom w:val="nil"/>
              <w:right w:val="nil"/>
            </w:tcBorders>
            <w:shd w:val="clear" w:color="auto" w:fill="auto"/>
            <w:vAlign w:val="center"/>
          </w:tcPr>
          <w:p w14:paraId="1487768B"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Carpintero </w:t>
            </w:r>
            <w:proofErr w:type="spellStart"/>
            <w:r w:rsidRPr="001239C2">
              <w:rPr>
                <w:rFonts w:eastAsia="Times New Roman" w:cstheme="minorHAnsi"/>
                <w:color w:val="000000"/>
                <w:kern w:val="0"/>
                <w:sz w:val="20"/>
                <w:szCs w:val="20"/>
                <w:lang w:val="es-PA" w:eastAsia="es-ES_tradnl"/>
                <w14:ligatures w14:val="none"/>
              </w:rPr>
              <w:t>Coronirrojo</w:t>
            </w:r>
            <w:proofErr w:type="spellEnd"/>
          </w:p>
        </w:tc>
        <w:tc>
          <w:tcPr>
            <w:tcW w:w="567" w:type="dxa"/>
            <w:gridSpan w:val="2"/>
            <w:tcBorders>
              <w:top w:val="nil"/>
              <w:left w:val="nil"/>
              <w:bottom w:val="nil"/>
              <w:right w:val="nil"/>
            </w:tcBorders>
            <w:shd w:val="clear" w:color="auto" w:fill="auto"/>
            <w:vAlign w:val="center"/>
          </w:tcPr>
          <w:p w14:paraId="2BDB6E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C1D250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522887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8D9E79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A95713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224B55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054D1E6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76A4E6D7" w14:textId="77777777" w:rsidTr="00B45E23">
        <w:trPr>
          <w:trHeight w:val="340"/>
          <w:jc w:val="center"/>
        </w:trPr>
        <w:tc>
          <w:tcPr>
            <w:tcW w:w="631" w:type="dxa"/>
            <w:tcBorders>
              <w:top w:val="nil"/>
              <w:left w:val="nil"/>
              <w:bottom w:val="nil"/>
              <w:right w:val="nil"/>
            </w:tcBorders>
            <w:vAlign w:val="center"/>
          </w:tcPr>
          <w:p w14:paraId="381345B6" w14:textId="3C2B02F8"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6</w:t>
            </w:r>
          </w:p>
        </w:tc>
        <w:tc>
          <w:tcPr>
            <w:tcW w:w="2209" w:type="dxa"/>
            <w:tcBorders>
              <w:top w:val="nil"/>
              <w:left w:val="nil"/>
              <w:bottom w:val="nil"/>
              <w:right w:val="nil"/>
            </w:tcBorders>
            <w:shd w:val="clear" w:color="auto" w:fill="auto"/>
            <w:vAlign w:val="center"/>
          </w:tcPr>
          <w:p w14:paraId="1B3495BB" w14:textId="319B90EB"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Brotogeris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jugularis</w:t>
            </w:r>
            <w:proofErr w:type="spellEnd"/>
          </w:p>
        </w:tc>
        <w:tc>
          <w:tcPr>
            <w:tcW w:w="2117" w:type="dxa"/>
            <w:tcBorders>
              <w:top w:val="nil"/>
              <w:left w:val="nil"/>
              <w:bottom w:val="nil"/>
              <w:right w:val="nil"/>
            </w:tcBorders>
            <w:shd w:val="clear" w:color="auto" w:fill="auto"/>
            <w:vAlign w:val="center"/>
          </w:tcPr>
          <w:p w14:paraId="4B60DB02"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Barbinaranja</w:t>
            </w:r>
            <w:proofErr w:type="spellEnd"/>
          </w:p>
        </w:tc>
        <w:tc>
          <w:tcPr>
            <w:tcW w:w="567" w:type="dxa"/>
            <w:gridSpan w:val="2"/>
            <w:tcBorders>
              <w:top w:val="nil"/>
              <w:left w:val="nil"/>
              <w:bottom w:val="nil"/>
              <w:right w:val="nil"/>
            </w:tcBorders>
            <w:shd w:val="clear" w:color="auto" w:fill="auto"/>
            <w:vAlign w:val="center"/>
          </w:tcPr>
          <w:p w14:paraId="5DBEBEC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14</w:t>
            </w:r>
          </w:p>
        </w:tc>
        <w:tc>
          <w:tcPr>
            <w:tcW w:w="567" w:type="dxa"/>
            <w:gridSpan w:val="2"/>
            <w:tcBorders>
              <w:top w:val="nil"/>
              <w:left w:val="nil"/>
              <w:bottom w:val="nil"/>
              <w:right w:val="nil"/>
            </w:tcBorders>
            <w:shd w:val="clear" w:color="auto" w:fill="auto"/>
            <w:vAlign w:val="center"/>
          </w:tcPr>
          <w:p w14:paraId="79A9DD7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22</w:t>
            </w:r>
          </w:p>
        </w:tc>
        <w:tc>
          <w:tcPr>
            <w:tcW w:w="567" w:type="dxa"/>
            <w:gridSpan w:val="2"/>
            <w:tcBorders>
              <w:top w:val="nil"/>
              <w:left w:val="nil"/>
              <w:bottom w:val="nil"/>
              <w:right w:val="nil"/>
            </w:tcBorders>
            <w:shd w:val="clear" w:color="auto" w:fill="auto"/>
            <w:vAlign w:val="center"/>
          </w:tcPr>
          <w:p w14:paraId="04A1094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0ED986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25FB5B7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6F0ADB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708" w:type="dxa"/>
            <w:gridSpan w:val="2"/>
            <w:tcBorders>
              <w:top w:val="nil"/>
              <w:left w:val="nil"/>
              <w:bottom w:val="nil"/>
              <w:right w:val="nil"/>
            </w:tcBorders>
            <w:shd w:val="clear" w:color="auto" w:fill="FFFF00"/>
            <w:vAlign w:val="center"/>
          </w:tcPr>
          <w:p w14:paraId="4A45E66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43</w:t>
            </w:r>
          </w:p>
        </w:tc>
      </w:tr>
      <w:tr w:rsidR="001239C2" w:rsidRPr="001239C2" w14:paraId="063557C9" w14:textId="77777777" w:rsidTr="00B45E23">
        <w:trPr>
          <w:trHeight w:val="340"/>
          <w:jc w:val="center"/>
        </w:trPr>
        <w:tc>
          <w:tcPr>
            <w:tcW w:w="631" w:type="dxa"/>
            <w:tcBorders>
              <w:top w:val="nil"/>
              <w:left w:val="nil"/>
              <w:bottom w:val="nil"/>
              <w:right w:val="nil"/>
            </w:tcBorders>
            <w:vAlign w:val="center"/>
          </w:tcPr>
          <w:p w14:paraId="2A28F067" w14:textId="591DB444"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7</w:t>
            </w:r>
          </w:p>
        </w:tc>
        <w:tc>
          <w:tcPr>
            <w:tcW w:w="2209" w:type="dxa"/>
            <w:tcBorders>
              <w:top w:val="nil"/>
              <w:left w:val="nil"/>
              <w:bottom w:val="nil"/>
              <w:right w:val="nil"/>
            </w:tcBorders>
            <w:shd w:val="clear" w:color="auto" w:fill="auto"/>
            <w:vAlign w:val="center"/>
          </w:tcPr>
          <w:p w14:paraId="2F38B5C0" w14:textId="566635C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Amazonia </w:t>
            </w:r>
            <w:proofErr w:type="spellStart"/>
            <w:r w:rsidRPr="001239C2">
              <w:rPr>
                <w:rFonts w:eastAsia="Times New Roman" w:cstheme="minorHAnsi"/>
                <w:color w:val="000000"/>
                <w:kern w:val="0"/>
                <w:sz w:val="20"/>
                <w:szCs w:val="20"/>
                <w:lang w:val="es-PA" w:eastAsia="es-ES_tradnl"/>
                <w14:ligatures w14:val="none"/>
              </w:rPr>
              <w:t>sp</w:t>
            </w:r>
            <w:proofErr w:type="spellEnd"/>
            <w:r w:rsidRPr="001239C2">
              <w:rPr>
                <w:rFonts w:eastAsia="Times New Roman" w:cstheme="minorHAnsi"/>
                <w:color w:val="000000"/>
                <w:kern w:val="0"/>
                <w:sz w:val="20"/>
                <w:szCs w:val="20"/>
                <w:lang w:val="es-PA" w:eastAsia="es-ES_tradnl"/>
                <w14:ligatures w14:val="none"/>
              </w:rPr>
              <w:t>.</w:t>
            </w:r>
          </w:p>
        </w:tc>
        <w:tc>
          <w:tcPr>
            <w:tcW w:w="2117" w:type="dxa"/>
            <w:tcBorders>
              <w:top w:val="nil"/>
              <w:left w:val="nil"/>
              <w:bottom w:val="nil"/>
              <w:right w:val="nil"/>
            </w:tcBorders>
            <w:shd w:val="clear" w:color="auto" w:fill="auto"/>
            <w:vAlign w:val="center"/>
          </w:tcPr>
          <w:p w14:paraId="2DA1531A"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Loro </w:t>
            </w:r>
          </w:p>
        </w:tc>
        <w:tc>
          <w:tcPr>
            <w:tcW w:w="567" w:type="dxa"/>
            <w:gridSpan w:val="2"/>
            <w:tcBorders>
              <w:top w:val="nil"/>
              <w:left w:val="nil"/>
              <w:bottom w:val="nil"/>
              <w:right w:val="nil"/>
            </w:tcBorders>
            <w:shd w:val="clear" w:color="auto" w:fill="auto"/>
            <w:vAlign w:val="center"/>
          </w:tcPr>
          <w:p w14:paraId="20FDE9C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7FF6A1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C96B20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C397C8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346C39A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6EC0B3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18761CA3"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339654FF" w14:textId="77777777" w:rsidTr="00B45E23">
        <w:trPr>
          <w:trHeight w:val="340"/>
          <w:jc w:val="center"/>
        </w:trPr>
        <w:tc>
          <w:tcPr>
            <w:tcW w:w="631" w:type="dxa"/>
            <w:tcBorders>
              <w:top w:val="nil"/>
              <w:left w:val="nil"/>
              <w:bottom w:val="nil"/>
              <w:right w:val="nil"/>
            </w:tcBorders>
            <w:vAlign w:val="center"/>
          </w:tcPr>
          <w:p w14:paraId="056EA55E" w14:textId="63997C2D"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8</w:t>
            </w:r>
          </w:p>
        </w:tc>
        <w:tc>
          <w:tcPr>
            <w:tcW w:w="2209" w:type="dxa"/>
            <w:tcBorders>
              <w:top w:val="nil"/>
              <w:left w:val="nil"/>
              <w:bottom w:val="nil"/>
              <w:right w:val="nil"/>
            </w:tcBorders>
            <w:shd w:val="clear" w:color="auto" w:fill="auto"/>
            <w:vAlign w:val="center"/>
          </w:tcPr>
          <w:p w14:paraId="477560D5" w14:textId="7F9B573C"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Megarynchus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pitangua</w:t>
            </w:r>
            <w:proofErr w:type="spellEnd"/>
          </w:p>
        </w:tc>
        <w:tc>
          <w:tcPr>
            <w:tcW w:w="2117" w:type="dxa"/>
            <w:tcBorders>
              <w:top w:val="nil"/>
              <w:left w:val="nil"/>
              <w:bottom w:val="nil"/>
              <w:right w:val="nil"/>
            </w:tcBorders>
            <w:shd w:val="clear" w:color="auto" w:fill="auto"/>
            <w:vAlign w:val="center"/>
          </w:tcPr>
          <w:p w14:paraId="7D10A8A9"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Mosquero Picudo</w:t>
            </w:r>
          </w:p>
        </w:tc>
        <w:tc>
          <w:tcPr>
            <w:tcW w:w="567" w:type="dxa"/>
            <w:gridSpan w:val="2"/>
            <w:tcBorders>
              <w:top w:val="nil"/>
              <w:left w:val="nil"/>
              <w:bottom w:val="nil"/>
              <w:right w:val="nil"/>
            </w:tcBorders>
            <w:shd w:val="clear" w:color="auto" w:fill="auto"/>
            <w:vAlign w:val="center"/>
          </w:tcPr>
          <w:p w14:paraId="0323611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F4FA4C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D729F0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14B837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8FF67B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93A982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47EB93EA"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11ED1F0C" w14:textId="77777777" w:rsidTr="00B45E23">
        <w:trPr>
          <w:trHeight w:val="340"/>
          <w:jc w:val="center"/>
        </w:trPr>
        <w:tc>
          <w:tcPr>
            <w:tcW w:w="631" w:type="dxa"/>
            <w:tcBorders>
              <w:top w:val="nil"/>
              <w:left w:val="nil"/>
              <w:bottom w:val="nil"/>
              <w:right w:val="nil"/>
            </w:tcBorders>
            <w:vAlign w:val="center"/>
          </w:tcPr>
          <w:p w14:paraId="7B01EDD4" w14:textId="123DC4A2"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9</w:t>
            </w:r>
          </w:p>
        </w:tc>
        <w:tc>
          <w:tcPr>
            <w:tcW w:w="2209" w:type="dxa"/>
            <w:tcBorders>
              <w:top w:val="nil"/>
              <w:left w:val="nil"/>
              <w:bottom w:val="nil"/>
              <w:right w:val="nil"/>
            </w:tcBorders>
            <w:shd w:val="clear" w:color="auto" w:fill="auto"/>
            <w:vAlign w:val="center"/>
          </w:tcPr>
          <w:p w14:paraId="29477E13" w14:textId="00CAB15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Tyrannus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melancholicus</w:t>
            </w:r>
            <w:proofErr w:type="spellEnd"/>
          </w:p>
        </w:tc>
        <w:tc>
          <w:tcPr>
            <w:tcW w:w="2117" w:type="dxa"/>
            <w:tcBorders>
              <w:top w:val="nil"/>
              <w:left w:val="nil"/>
              <w:bottom w:val="nil"/>
              <w:right w:val="nil"/>
            </w:tcBorders>
            <w:shd w:val="clear" w:color="auto" w:fill="auto"/>
            <w:vAlign w:val="center"/>
          </w:tcPr>
          <w:p w14:paraId="36BC64A9"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Tirano Tropical </w:t>
            </w:r>
          </w:p>
        </w:tc>
        <w:tc>
          <w:tcPr>
            <w:tcW w:w="567" w:type="dxa"/>
            <w:gridSpan w:val="2"/>
            <w:tcBorders>
              <w:top w:val="nil"/>
              <w:left w:val="nil"/>
              <w:bottom w:val="nil"/>
              <w:right w:val="nil"/>
            </w:tcBorders>
            <w:shd w:val="clear" w:color="auto" w:fill="auto"/>
            <w:vAlign w:val="center"/>
          </w:tcPr>
          <w:p w14:paraId="746E855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EFEC55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EE6110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B28BCC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4DFA3D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29E59A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3FE366D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286A602E" w14:textId="77777777" w:rsidTr="00B45E23">
        <w:trPr>
          <w:trHeight w:val="340"/>
          <w:jc w:val="center"/>
        </w:trPr>
        <w:tc>
          <w:tcPr>
            <w:tcW w:w="631" w:type="dxa"/>
            <w:tcBorders>
              <w:top w:val="nil"/>
              <w:left w:val="nil"/>
              <w:bottom w:val="nil"/>
              <w:right w:val="nil"/>
            </w:tcBorders>
            <w:vAlign w:val="center"/>
          </w:tcPr>
          <w:p w14:paraId="74D91331" w14:textId="66AD3F1C"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10</w:t>
            </w:r>
          </w:p>
        </w:tc>
        <w:tc>
          <w:tcPr>
            <w:tcW w:w="2209" w:type="dxa"/>
            <w:tcBorders>
              <w:top w:val="nil"/>
              <w:left w:val="nil"/>
              <w:bottom w:val="nil"/>
              <w:right w:val="nil"/>
            </w:tcBorders>
            <w:shd w:val="clear" w:color="auto" w:fill="auto"/>
            <w:vAlign w:val="center"/>
          </w:tcPr>
          <w:p w14:paraId="50CCDA23" w14:textId="140DEA1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Pitangus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sulphuratus</w:t>
            </w:r>
            <w:proofErr w:type="spellEnd"/>
            <w:r w:rsidRPr="001239C2">
              <w:rPr>
                <w:rFonts w:eastAsia="Times New Roman" w:cstheme="minorHAnsi"/>
                <w:i/>
                <w:iCs/>
                <w:color w:val="000000"/>
                <w:kern w:val="0"/>
                <w:sz w:val="20"/>
                <w:szCs w:val="20"/>
                <w:lang w:val="es-MX" w:eastAsia="es-ES_tradnl"/>
                <w14:ligatures w14:val="none"/>
              </w:rPr>
              <w:t xml:space="preserve">  </w:t>
            </w:r>
            <w:r w:rsidRPr="001239C2">
              <w:rPr>
                <w:rFonts w:eastAsia="Times New Roman" w:cstheme="minorHAnsi"/>
                <w:color w:val="000000"/>
                <w:kern w:val="0"/>
                <w:sz w:val="20"/>
                <w:szCs w:val="20"/>
                <w:lang w:val="es-MX" w:eastAsia="es-ES_tradnl"/>
                <w14:ligatures w14:val="none"/>
              </w:rPr>
              <w:t> </w:t>
            </w:r>
          </w:p>
        </w:tc>
        <w:tc>
          <w:tcPr>
            <w:tcW w:w="2117" w:type="dxa"/>
            <w:tcBorders>
              <w:top w:val="nil"/>
              <w:left w:val="nil"/>
              <w:bottom w:val="nil"/>
              <w:right w:val="nil"/>
            </w:tcBorders>
            <w:shd w:val="clear" w:color="auto" w:fill="auto"/>
            <w:vAlign w:val="center"/>
          </w:tcPr>
          <w:p w14:paraId="5DD9553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Bienteveo Común </w:t>
            </w:r>
          </w:p>
        </w:tc>
        <w:tc>
          <w:tcPr>
            <w:tcW w:w="567" w:type="dxa"/>
            <w:gridSpan w:val="2"/>
            <w:tcBorders>
              <w:top w:val="nil"/>
              <w:left w:val="nil"/>
              <w:bottom w:val="nil"/>
              <w:right w:val="nil"/>
            </w:tcBorders>
            <w:shd w:val="clear" w:color="auto" w:fill="auto"/>
            <w:vAlign w:val="center"/>
          </w:tcPr>
          <w:p w14:paraId="75A628E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27BA8D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D091D3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1B3A4E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3C9E01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2A60E8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000000" w:fill="FFFFFF"/>
            <w:vAlign w:val="center"/>
          </w:tcPr>
          <w:p w14:paraId="0788DBF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69B16B0B" w14:textId="77777777" w:rsidTr="00B45E23">
        <w:trPr>
          <w:trHeight w:val="340"/>
          <w:jc w:val="center"/>
        </w:trPr>
        <w:tc>
          <w:tcPr>
            <w:tcW w:w="631" w:type="dxa"/>
            <w:tcBorders>
              <w:top w:val="nil"/>
              <w:left w:val="nil"/>
              <w:bottom w:val="nil"/>
              <w:right w:val="nil"/>
            </w:tcBorders>
            <w:vAlign w:val="center"/>
          </w:tcPr>
          <w:p w14:paraId="25F1EFEF" w14:textId="1F5B013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11</w:t>
            </w:r>
          </w:p>
        </w:tc>
        <w:tc>
          <w:tcPr>
            <w:tcW w:w="2209" w:type="dxa"/>
            <w:tcBorders>
              <w:top w:val="nil"/>
              <w:left w:val="nil"/>
              <w:bottom w:val="nil"/>
              <w:right w:val="nil"/>
            </w:tcBorders>
            <w:shd w:val="clear" w:color="auto" w:fill="auto"/>
            <w:vAlign w:val="center"/>
          </w:tcPr>
          <w:p w14:paraId="13F87DF6" w14:textId="46C2458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Progne </w:t>
            </w:r>
            <w:proofErr w:type="spellStart"/>
            <w:r w:rsidRPr="001239C2">
              <w:rPr>
                <w:rFonts w:eastAsia="Times New Roman" w:cstheme="minorHAnsi"/>
                <w:i/>
                <w:iCs/>
                <w:color w:val="000000"/>
                <w:kern w:val="0"/>
                <w:sz w:val="20"/>
                <w:szCs w:val="20"/>
                <w:lang w:val="es-MX" w:eastAsia="es-ES_tradnl"/>
                <w14:ligatures w14:val="none"/>
              </w:rPr>
              <w:t>chalybea</w:t>
            </w:r>
            <w:proofErr w:type="spellEnd"/>
          </w:p>
        </w:tc>
        <w:tc>
          <w:tcPr>
            <w:tcW w:w="2117" w:type="dxa"/>
            <w:tcBorders>
              <w:top w:val="nil"/>
              <w:left w:val="nil"/>
              <w:bottom w:val="nil"/>
              <w:right w:val="nil"/>
            </w:tcBorders>
            <w:shd w:val="clear" w:color="auto" w:fill="auto"/>
            <w:vAlign w:val="center"/>
          </w:tcPr>
          <w:p w14:paraId="3F04F12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Golondrina </w:t>
            </w:r>
            <w:proofErr w:type="spellStart"/>
            <w:r w:rsidRPr="001239C2">
              <w:rPr>
                <w:rFonts w:eastAsia="Times New Roman" w:cstheme="minorHAnsi"/>
                <w:color w:val="000000"/>
                <w:kern w:val="0"/>
                <w:sz w:val="20"/>
                <w:szCs w:val="20"/>
                <w:lang w:val="es-MX" w:eastAsia="es-ES_tradnl"/>
                <w14:ligatures w14:val="none"/>
              </w:rPr>
              <w:t>Pechi</w:t>
            </w:r>
            <w:proofErr w:type="spellEnd"/>
            <w:r w:rsidRPr="001239C2">
              <w:rPr>
                <w:rFonts w:eastAsia="Times New Roman" w:cstheme="minorHAnsi"/>
                <w:color w:val="000000"/>
                <w:kern w:val="0"/>
                <w:sz w:val="20"/>
                <w:szCs w:val="20"/>
                <w:lang w:val="es-MX" w:eastAsia="es-ES_tradnl"/>
                <w14:ligatures w14:val="none"/>
              </w:rPr>
              <w:t xml:space="preserve"> Gris</w:t>
            </w:r>
          </w:p>
        </w:tc>
        <w:tc>
          <w:tcPr>
            <w:tcW w:w="567" w:type="dxa"/>
            <w:gridSpan w:val="2"/>
            <w:tcBorders>
              <w:top w:val="nil"/>
              <w:left w:val="nil"/>
              <w:bottom w:val="nil"/>
              <w:right w:val="nil"/>
            </w:tcBorders>
            <w:shd w:val="clear" w:color="auto" w:fill="auto"/>
            <w:vAlign w:val="center"/>
          </w:tcPr>
          <w:p w14:paraId="3BA4342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571342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2EA854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A08993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36EB90D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61FF38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12CD513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4D9CC3C3" w14:textId="77777777" w:rsidTr="00B45E23">
        <w:trPr>
          <w:trHeight w:val="340"/>
          <w:jc w:val="center"/>
        </w:trPr>
        <w:tc>
          <w:tcPr>
            <w:tcW w:w="631" w:type="dxa"/>
            <w:tcBorders>
              <w:top w:val="nil"/>
              <w:left w:val="nil"/>
              <w:bottom w:val="nil"/>
              <w:right w:val="nil"/>
            </w:tcBorders>
            <w:vAlign w:val="center"/>
          </w:tcPr>
          <w:p w14:paraId="6E80540A" w14:textId="014A9857"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12</w:t>
            </w:r>
          </w:p>
        </w:tc>
        <w:tc>
          <w:tcPr>
            <w:tcW w:w="2209" w:type="dxa"/>
            <w:tcBorders>
              <w:top w:val="nil"/>
              <w:left w:val="nil"/>
              <w:bottom w:val="nil"/>
              <w:right w:val="nil"/>
            </w:tcBorders>
            <w:shd w:val="clear" w:color="auto" w:fill="auto"/>
            <w:vAlign w:val="center"/>
          </w:tcPr>
          <w:p w14:paraId="56646A73" w14:textId="4D8E7DE3"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Troglodytes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aedon</w:t>
            </w:r>
            <w:proofErr w:type="spellEnd"/>
          </w:p>
        </w:tc>
        <w:tc>
          <w:tcPr>
            <w:tcW w:w="2117" w:type="dxa"/>
            <w:tcBorders>
              <w:top w:val="nil"/>
              <w:left w:val="nil"/>
              <w:bottom w:val="nil"/>
              <w:right w:val="nil"/>
            </w:tcBorders>
            <w:shd w:val="clear" w:color="auto" w:fill="auto"/>
            <w:vAlign w:val="center"/>
          </w:tcPr>
          <w:p w14:paraId="6554955E"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Sotorrey</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78F31DF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1D0D53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3903BA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F4E4B7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9B2ECF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103A023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1C74F30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4484B95C" w14:textId="77777777" w:rsidTr="00B45E23">
        <w:trPr>
          <w:trHeight w:val="340"/>
          <w:jc w:val="center"/>
        </w:trPr>
        <w:tc>
          <w:tcPr>
            <w:tcW w:w="631" w:type="dxa"/>
            <w:tcBorders>
              <w:top w:val="nil"/>
              <w:left w:val="nil"/>
              <w:bottom w:val="nil"/>
              <w:right w:val="nil"/>
            </w:tcBorders>
            <w:vAlign w:val="center"/>
          </w:tcPr>
          <w:p w14:paraId="41257087" w14:textId="25C2F0AA"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13</w:t>
            </w:r>
          </w:p>
        </w:tc>
        <w:tc>
          <w:tcPr>
            <w:tcW w:w="2209" w:type="dxa"/>
            <w:tcBorders>
              <w:top w:val="nil"/>
              <w:left w:val="nil"/>
              <w:bottom w:val="nil"/>
              <w:right w:val="nil"/>
            </w:tcBorders>
            <w:shd w:val="clear" w:color="auto" w:fill="auto"/>
            <w:vAlign w:val="center"/>
          </w:tcPr>
          <w:p w14:paraId="120EF6B8" w14:textId="4C24F70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Quiscalus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mexicanus</w:t>
            </w:r>
            <w:proofErr w:type="spellEnd"/>
          </w:p>
        </w:tc>
        <w:tc>
          <w:tcPr>
            <w:tcW w:w="2117" w:type="dxa"/>
            <w:tcBorders>
              <w:top w:val="nil"/>
              <w:left w:val="nil"/>
              <w:bottom w:val="nil"/>
              <w:right w:val="nil"/>
            </w:tcBorders>
            <w:shd w:val="clear" w:color="auto" w:fill="auto"/>
            <w:vAlign w:val="center"/>
          </w:tcPr>
          <w:p w14:paraId="631BB36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Tordo </w:t>
            </w:r>
            <w:proofErr w:type="spellStart"/>
            <w:r w:rsidRPr="001239C2">
              <w:rPr>
                <w:rFonts w:eastAsia="Times New Roman" w:cstheme="minorHAnsi"/>
                <w:color w:val="000000"/>
                <w:kern w:val="0"/>
                <w:sz w:val="20"/>
                <w:szCs w:val="20"/>
                <w:lang w:val="es-PA" w:eastAsia="es-ES_tradnl"/>
                <w14:ligatures w14:val="none"/>
              </w:rPr>
              <w:t>Coligrande</w:t>
            </w:r>
            <w:proofErr w:type="spellEnd"/>
            <w:r w:rsidRPr="001239C2">
              <w:rPr>
                <w:rFonts w:eastAsia="Times New Roman" w:cstheme="minorHAnsi"/>
                <w:color w:val="000000"/>
                <w:kern w:val="0"/>
                <w:sz w:val="20"/>
                <w:szCs w:val="20"/>
                <w:lang w:val="es-PA" w:eastAsia="es-ES_tradnl"/>
                <w14:ligatures w14:val="none"/>
              </w:rPr>
              <w:t xml:space="preserve"> </w:t>
            </w:r>
          </w:p>
        </w:tc>
        <w:tc>
          <w:tcPr>
            <w:tcW w:w="567" w:type="dxa"/>
            <w:gridSpan w:val="2"/>
            <w:tcBorders>
              <w:top w:val="nil"/>
              <w:left w:val="nil"/>
              <w:bottom w:val="nil"/>
              <w:right w:val="nil"/>
            </w:tcBorders>
            <w:shd w:val="clear" w:color="auto" w:fill="auto"/>
            <w:vAlign w:val="center"/>
          </w:tcPr>
          <w:p w14:paraId="38BD757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7503F4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3C9879F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408B8CD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4A5D51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8ED934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3D38BBA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r>
      <w:tr w:rsidR="001239C2" w:rsidRPr="001239C2" w14:paraId="20DBE954" w14:textId="77777777" w:rsidTr="00B45E23">
        <w:trPr>
          <w:trHeight w:val="340"/>
          <w:jc w:val="center"/>
        </w:trPr>
        <w:tc>
          <w:tcPr>
            <w:tcW w:w="631" w:type="dxa"/>
            <w:tcBorders>
              <w:top w:val="nil"/>
              <w:left w:val="nil"/>
              <w:bottom w:val="nil"/>
              <w:right w:val="nil"/>
            </w:tcBorders>
            <w:vAlign w:val="center"/>
          </w:tcPr>
          <w:p w14:paraId="3B4DEC1B" w14:textId="42975FEF"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14</w:t>
            </w:r>
          </w:p>
        </w:tc>
        <w:tc>
          <w:tcPr>
            <w:tcW w:w="2209" w:type="dxa"/>
            <w:tcBorders>
              <w:top w:val="nil"/>
              <w:left w:val="nil"/>
              <w:bottom w:val="nil"/>
              <w:right w:val="nil"/>
            </w:tcBorders>
            <w:shd w:val="clear" w:color="auto" w:fill="auto"/>
            <w:vAlign w:val="center"/>
          </w:tcPr>
          <w:p w14:paraId="32C7CC46" w14:textId="545AD298"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episcopus</w:t>
            </w:r>
            <w:proofErr w:type="spellEnd"/>
          </w:p>
        </w:tc>
        <w:tc>
          <w:tcPr>
            <w:tcW w:w="2117" w:type="dxa"/>
            <w:tcBorders>
              <w:top w:val="nil"/>
              <w:left w:val="nil"/>
              <w:bottom w:val="nil"/>
              <w:right w:val="nil"/>
            </w:tcBorders>
            <w:shd w:val="clear" w:color="auto" w:fill="auto"/>
            <w:vAlign w:val="center"/>
          </w:tcPr>
          <w:p w14:paraId="35F468B4"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Azuleja </w:t>
            </w:r>
          </w:p>
        </w:tc>
        <w:tc>
          <w:tcPr>
            <w:tcW w:w="567" w:type="dxa"/>
            <w:gridSpan w:val="2"/>
            <w:tcBorders>
              <w:top w:val="nil"/>
              <w:left w:val="nil"/>
              <w:bottom w:val="nil"/>
              <w:right w:val="nil"/>
            </w:tcBorders>
            <w:shd w:val="clear" w:color="auto" w:fill="auto"/>
            <w:vAlign w:val="center"/>
          </w:tcPr>
          <w:p w14:paraId="7C61A1F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88FAC7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AD8375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63D08E0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2E47E1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2C5843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0E6DAEE9"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6098872E" w14:textId="77777777" w:rsidTr="00B45E23">
        <w:trPr>
          <w:trHeight w:val="340"/>
          <w:jc w:val="center"/>
        </w:trPr>
        <w:tc>
          <w:tcPr>
            <w:tcW w:w="631" w:type="dxa"/>
            <w:tcBorders>
              <w:top w:val="nil"/>
              <w:left w:val="nil"/>
              <w:bottom w:val="nil"/>
              <w:right w:val="nil"/>
            </w:tcBorders>
            <w:vAlign w:val="center"/>
          </w:tcPr>
          <w:p w14:paraId="1F96F91F" w14:textId="44481F51"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15</w:t>
            </w:r>
          </w:p>
        </w:tc>
        <w:tc>
          <w:tcPr>
            <w:tcW w:w="2209" w:type="dxa"/>
            <w:tcBorders>
              <w:top w:val="nil"/>
              <w:left w:val="nil"/>
              <w:bottom w:val="nil"/>
              <w:right w:val="nil"/>
            </w:tcBorders>
            <w:shd w:val="clear" w:color="auto" w:fill="auto"/>
            <w:vAlign w:val="center"/>
          </w:tcPr>
          <w:p w14:paraId="2F92F656" w14:textId="3767AE5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Sporophila</w:t>
            </w:r>
            <w:proofErr w:type="spellEnd"/>
            <w:r w:rsidRPr="001239C2">
              <w:rPr>
                <w:rFonts w:eastAsia="Times New Roman" w:cstheme="minorHAnsi"/>
                <w:i/>
                <w:iCs/>
                <w:color w:val="000000"/>
                <w:kern w:val="0"/>
                <w:sz w:val="20"/>
                <w:szCs w:val="20"/>
                <w:lang w:val="es-MX" w:eastAsia="es-ES_tradnl"/>
                <w14:ligatures w14:val="none"/>
              </w:rPr>
              <w:t xml:space="preserve"> corvina</w:t>
            </w:r>
          </w:p>
        </w:tc>
        <w:tc>
          <w:tcPr>
            <w:tcW w:w="2117" w:type="dxa"/>
            <w:tcBorders>
              <w:top w:val="nil"/>
              <w:left w:val="nil"/>
              <w:bottom w:val="nil"/>
              <w:right w:val="nil"/>
            </w:tcBorders>
            <w:shd w:val="clear" w:color="auto" w:fill="auto"/>
            <w:vAlign w:val="center"/>
          </w:tcPr>
          <w:p w14:paraId="34010B46"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Semillero Variable</w:t>
            </w:r>
          </w:p>
        </w:tc>
        <w:tc>
          <w:tcPr>
            <w:tcW w:w="567" w:type="dxa"/>
            <w:gridSpan w:val="2"/>
            <w:tcBorders>
              <w:top w:val="nil"/>
              <w:left w:val="nil"/>
              <w:bottom w:val="nil"/>
              <w:right w:val="nil"/>
            </w:tcBorders>
            <w:shd w:val="clear" w:color="auto" w:fill="auto"/>
            <w:vAlign w:val="center"/>
          </w:tcPr>
          <w:p w14:paraId="271A419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5530A6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DC4103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5AF5AF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3424E2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1BE5CC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7EFA3A39"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29F03393" w14:textId="77777777" w:rsidTr="00B63487">
        <w:trPr>
          <w:trHeight w:val="320"/>
          <w:jc w:val="center"/>
        </w:trPr>
        <w:tc>
          <w:tcPr>
            <w:tcW w:w="631" w:type="dxa"/>
            <w:tcBorders>
              <w:top w:val="nil"/>
              <w:left w:val="nil"/>
              <w:bottom w:val="nil"/>
              <w:right w:val="nil"/>
            </w:tcBorders>
          </w:tcPr>
          <w:p w14:paraId="12B0061D" w14:textId="77777777" w:rsidR="001E1666" w:rsidRPr="001239C2" w:rsidRDefault="001E1666" w:rsidP="001E1666">
            <w:pPr>
              <w:spacing w:after="0" w:line="240" w:lineRule="auto"/>
              <w:jc w:val="right"/>
              <w:rPr>
                <w:rFonts w:eastAsia="Times New Roman" w:cstheme="minorHAnsi"/>
                <w:b/>
                <w:bCs/>
                <w:color w:val="000000"/>
                <w:kern w:val="0"/>
                <w:sz w:val="20"/>
                <w:szCs w:val="20"/>
                <w:lang w:val="es-MX" w:eastAsia="es-ES_tradnl"/>
                <w14:ligatures w14:val="none"/>
              </w:rPr>
            </w:pPr>
          </w:p>
        </w:tc>
        <w:tc>
          <w:tcPr>
            <w:tcW w:w="2209" w:type="dxa"/>
            <w:tcBorders>
              <w:top w:val="nil"/>
              <w:left w:val="nil"/>
              <w:bottom w:val="nil"/>
              <w:right w:val="nil"/>
            </w:tcBorders>
            <w:shd w:val="clear" w:color="auto" w:fill="auto"/>
            <w:vAlign w:val="center"/>
            <w:hideMark/>
          </w:tcPr>
          <w:p w14:paraId="5686E4D3" w14:textId="7DDFEDBA" w:rsidR="001E1666" w:rsidRPr="001239C2" w:rsidRDefault="001E1666" w:rsidP="001E1666">
            <w:pPr>
              <w:spacing w:after="0" w:line="240" w:lineRule="auto"/>
              <w:jc w:val="right"/>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MX" w:eastAsia="es-ES_tradnl"/>
                <w14:ligatures w14:val="none"/>
              </w:rPr>
              <w:t> </w:t>
            </w:r>
            <w:r w:rsidRPr="001239C2">
              <w:rPr>
                <w:rFonts w:eastAsia="Times New Roman" w:cstheme="minorHAnsi"/>
                <w:b/>
                <w:bCs/>
                <w:color w:val="000000"/>
                <w:kern w:val="0"/>
                <w:sz w:val="20"/>
                <w:szCs w:val="20"/>
                <w:lang w:val="es-PA" w:eastAsia="es-ES_tradnl"/>
                <w14:ligatures w14:val="none"/>
              </w:rPr>
              <w:t>TOTAL</w:t>
            </w:r>
          </w:p>
        </w:tc>
        <w:tc>
          <w:tcPr>
            <w:tcW w:w="2117" w:type="dxa"/>
            <w:tcBorders>
              <w:top w:val="nil"/>
              <w:left w:val="nil"/>
              <w:bottom w:val="nil"/>
              <w:right w:val="nil"/>
            </w:tcBorders>
            <w:shd w:val="clear" w:color="auto" w:fill="auto"/>
            <w:vAlign w:val="center"/>
            <w:hideMark/>
          </w:tcPr>
          <w:p w14:paraId="100548D3"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000000" w:fill="BDD6EE"/>
            <w:vAlign w:val="center"/>
            <w:hideMark/>
          </w:tcPr>
          <w:p w14:paraId="35C775C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23</w:t>
            </w:r>
          </w:p>
        </w:tc>
        <w:tc>
          <w:tcPr>
            <w:tcW w:w="567" w:type="dxa"/>
            <w:gridSpan w:val="2"/>
            <w:tcBorders>
              <w:top w:val="nil"/>
              <w:left w:val="nil"/>
              <w:bottom w:val="nil"/>
              <w:right w:val="nil"/>
            </w:tcBorders>
            <w:shd w:val="clear" w:color="auto" w:fill="24EDFC"/>
            <w:vAlign w:val="center"/>
            <w:hideMark/>
          </w:tcPr>
          <w:p w14:paraId="3FFE5D29"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25</w:t>
            </w:r>
          </w:p>
        </w:tc>
        <w:tc>
          <w:tcPr>
            <w:tcW w:w="567" w:type="dxa"/>
            <w:gridSpan w:val="2"/>
            <w:tcBorders>
              <w:top w:val="nil"/>
              <w:left w:val="nil"/>
              <w:bottom w:val="nil"/>
              <w:right w:val="nil"/>
            </w:tcBorders>
            <w:shd w:val="clear" w:color="000000" w:fill="BDD6EE"/>
            <w:vAlign w:val="center"/>
            <w:hideMark/>
          </w:tcPr>
          <w:p w14:paraId="1C48D02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13</w:t>
            </w:r>
          </w:p>
        </w:tc>
        <w:tc>
          <w:tcPr>
            <w:tcW w:w="567" w:type="dxa"/>
            <w:gridSpan w:val="2"/>
            <w:tcBorders>
              <w:top w:val="nil"/>
              <w:left w:val="nil"/>
              <w:bottom w:val="nil"/>
              <w:right w:val="nil"/>
            </w:tcBorders>
            <w:shd w:val="clear" w:color="000000" w:fill="BDD6EE"/>
            <w:vAlign w:val="center"/>
            <w:hideMark/>
          </w:tcPr>
          <w:p w14:paraId="30653A7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13</w:t>
            </w:r>
          </w:p>
        </w:tc>
        <w:tc>
          <w:tcPr>
            <w:tcW w:w="567" w:type="dxa"/>
            <w:gridSpan w:val="2"/>
            <w:tcBorders>
              <w:top w:val="nil"/>
              <w:left w:val="nil"/>
              <w:bottom w:val="nil"/>
              <w:right w:val="nil"/>
            </w:tcBorders>
            <w:shd w:val="clear" w:color="000000" w:fill="BDD6EE"/>
            <w:vAlign w:val="center"/>
            <w:hideMark/>
          </w:tcPr>
          <w:p w14:paraId="36817F3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000000" w:fill="BDD6EE"/>
            <w:vAlign w:val="center"/>
            <w:hideMark/>
          </w:tcPr>
          <w:p w14:paraId="20FB18F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c>
          <w:tcPr>
            <w:tcW w:w="708" w:type="dxa"/>
            <w:gridSpan w:val="2"/>
            <w:tcBorders>
              <w:top w:val="nil"/>
              <w:left w:val="nil"/>
              <w:bottom w:val="nil"/>
              <w:right w:val="nil"/>
            </w:tcBorders>
            <w:shd w:val="clear" w:color="000000" w:fill="BDD6EE"/>
            <w:vAlign w:val="center"/>
            <w:hideMark/>
          </w:tcPr>
          <w:p w14:paraId="5BFA3C82"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84</w:t>
            </w:r>
          </w:p>
        </w:tc>
      </w:tr>
      <w:tr w:rsidR="001239C2" w:rsidRPr="001239C2" w14:paraId="2594F5AE" w14:textId="77777777" w:rsidTr="00B45E23">
        <w:trPr>
          <w:trHeight w:val="320"/>
          <w:jc w:val="center"/>
        </w:trPr>
        <w:tc>
          <w:tcPr>
            <w:tcW w:w="5007" w:type="dxa"/>
            <w:gridSpan w:val="4"/>
            <w:tcBorders>
              <w:top w:val="nil"/>
              <w:left w:val="nil"/>
              <w:bottom w:val="nil"/>
              <w:right w:val="nil"/>
            </w:tcBorders>
            <w:vAlign w:val="center"/>
          </w:tcPr>
          <w:p w14:paraId="7EF75AE7" w14:textId="05E73EA9"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Parque </w:t>
            </w:r>
            <w:proofErr w:type="spellStart"/>
            <w:r w:rsidRPr="001239C2">
              <w:rPr>
                <w:rFonts w:eastAsia="Times New Roman" w:cstheme="minorHAnsi"/>
                <w:b/>
                <w:bCs/>
                <w:color w:val="000000"/>
                <w:kern w:val="0"/>
                <w:sz w:val="20"/>
                <w:szCs w:val="20"/>
                <w:lang w:val="es-PA" w:eastAsia="es-ES_tradnl"/>
                <w14:ligatures w14:val="none"/>
              </w:rPr>
              <w:t>Ivu</w:t>
            </w:r>
            <w:proofErr w:type="spellEnd"/>
            <w:r w:rsidRPr="001239C2">
              <w:rPr>
                <w:rFonts w:eastAsia="Times New Roman" w:cstheme="minorHAnsi"/>
                <w:b/>
                <w:bCs/>
                <w:color w:val="000000"/>
                <w:kern w:val="0"/>
                <w:sz w:val="20"/>
                <w:szCs w:val="20"/>
                <w:lang w:val="es-PA" w:eastAsia="es-ES_tradnl"/>
                <w14:ligatures w14:val="none"/>
              </w:rPr>
              <w:t xml:space="preserve"> primavera</w:t>
            </w:r>
          </w:p>
        </w:tc>
        <w:tc>
          <w:tcPr>
            <w:tcW w:w="567" w:type="dxa"/>
            <w:gridSpan w:val="2"/>
            <w:tcBorders>
              <w:top w:val="nil"/>
              <w:left w:val="nil"/>
              <w:bottom w:val="nil"/>
              <w:right w:val="nil"/>
            </w:tcBorders>
            <w:shd w:val="clear" w:color="auto" w:fill="auto"/>
            <w:noWrap/>
            <w:vAlign w:val="bottom"/>
            <w:hideMark/>
          </w:tcPr>
          <w:p w14:paraId="72673B36"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7D578B03"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227CF0CC"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2E2E7B95"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4847C2D1"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auto"/>
            <w:noWrap/>
            <w:vAlign w:val="bottom"/>
            <w:hideMark/>
          </w:tcPr>
          <w:p w14:paraId="0409B4E8"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c>
          <w:tcPr>
            <w:tcW w:w="658" w:type="dxa"/>
            <w:tcBorders>
              <w:top w:val="nil"/>
              <w:left w:val="nil"/>
              <w:bottom w:val="nil"/>
              <w:right w:val="nil"/>
            </w:tcBorders>
            <w:shd w:val="clear" w:color="auto" w:fill="auto"/>
            <w:noWrap/>
            <w:vAlign w:val="bottom"/>
            <w:hideMark/>
          </w:tcPr>
          <w:p w14:paraId="036DC7C1" w14:textId="77777777" w:rsidR="001E1666" w:rsidRPr="001239C2" w:rsidRDefault="001E1666" w:rsidP="001E1666">
            <w:pPr>
              <w:spacing w:after="0" w:line="240" w:lineRule="auto"/>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w:t>
            </w:r>
          </w:p>
        </w:tc>
      </w:tr>
      <w:tr w:rsidR="001239C2" w:rsidRPr="001239C2" w14:paraId="585E9475" w14:textId="77777777" w:rsidTr="00B45E23">
        <w:trPr>
          <w:cantSplit/>
          <w:trHeight w:val="1134"/>
          <w:jc w:val="center"/>
        </w:trPr>
        <w:tc>
          <w:tcPr>
            <w:tcW w:w="631" w:type="dxa"/>
            <w:tcBorders>
              <w:top w:val="nil"/>
              <w:left w:val="nil"/>
              <w:bottom w:val="nil"/>
              <w:right w:val="nil"/>
            </w:tcBorders>
            <w:shd w:val="clear" w:color="000000" w:fill="D9E2F3"/>
            <w:textDirection w:val="btLr"/>
          </w:tcPr>
          <w:p w14:paraId="1950EF10"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proofErr w:type="spellStart"/>
            <w:r w:rsidRPr="001239C2">
              <w:rPr>
                <w:rFonts w:eastAsia="Times New Roman" w:cstheme="minorHAnsi"/>
                <w:b/>
                <w:bCs/>
                <w:color w:val="000000"/>
                <w:kern w:val="0"/>
                <w:sz w:val="20"/>
                <w:szCs w:val="20"/>
                <w:lang w:val="es-PA" w:eastAsia="es-ES_tradnl"/>
                <w14:ligatures w14:val="none"/>
              </w:rPr>
              <w:t>Nº</w:t>
            </w:r>
            <w:proofErr w:type="spellEnd"/>
            <w:r w:rsidRPr="001239C2">
              <w:rPr>
                <w:rFonts w:eastAsia="Times New Roman" w:cstheme="minorHAnsi"/>
                <w:b/>
                <w:bCs/>
                <w:color w:val="000000"/>
                <w:kern w:val="0"/>
                <w:sz w:val="20"/>
                <w:szCs w:val="20"/>
                <w:lang w:val="es-PA" w:eastAsia="es-ES_tradnl"/>
                <w14:ligatures w14:val="none"/>
              </w:rPr>
              <w:t xml:space="preserve"> </w:t>
            </w:r>
          </w:p>
          <w:p w14:paraId="59F8223B" w14:textId="50EFE59E"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Especie</w:t>
            </w:r>
          </w:p>
        </w:tc>
        <w:tc>
          <w:tcPr>
            <w:tcW w:w="2209" w:type="dxa"/>
            <w:tcBorders>
              <w:top w:val="nil"/>
              <w:left w:val="nil"/>
              <w:bottom w:val="nil"/>
              <w:right w:val="nil"/>
            </w:tcBorders>
            <w:shd w:val="clear" w:color="000000" w:fill="D9E2F3"/>
            <w:vAlign w:val="center"/>
            <w:hideMark/>
          </w:tcPr>
          <w:p w14:paraId="5EA1E163" w14:textId="3A7FF573"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Nombre científico</w:t>
            </w:r>
          </w:p>
        </w:tc>
        <w:tc>
          <w:tcPr>
            <w:tcW w:w="2117" w:type="dxa"/>
            <w:tcBorders>
              <w:top w:val="nil"/>
              <w:left w:val="nil"/>
              <w:bottom w:val="nil"/>
              <w:right w:val="nil"/>
            </w:tcBorders>
            <w:shd w:val="clear" w:color="000000" w:fill="D9E2F3"/>
            <w:vAlign w:val="center"/>
            <w:hideMark/>
          </w:tcPr>
          <w:p w14:paraId="0350704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xml:space="preserve">Nombre común </w:t>
            </w:r>
          </w:p>
        </w:tc>
        <w:tc>
          <w:tcPr>
            <w:tcW w:w="567" w:type="dxa"/>
            <w:gridSpan w:val="2"/>
            <w:tcBorders>
              <w:top w:val="nil"/>
              <w:left w:val="nil"/>
              <w:bottom w:val="nil"/>
              <w:right w:val="nil"/>
            </w:tcBorders>
            <w:shd w:val="clear" w:color="000000" w:fill="D9E2F3"/>
            <w:textDirection w:val="btLr"/>
            <w:vAlign w:val="center"/>
            <w:hideMark/>
          </w:tcPr>
          <w:p w14:paraId="3FEF268F"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Mayo</w:t>
            </w:r>
          </w:p>
        </w:tc>
        <w:tc>
          <w:tcPr>
            <w:tcW w:w="567" w:type="dxa"/>
            <w:gridSpan w:val="2"/>
            <w:tcBorders>
              <w:top w:val="nil"/>
              <w:left w:val="nil"/>
              <w:bottom w:val="nil"/>
              <w:right w:val="nil"/>
            </w:tcBorders>
            <w:shd w:val="clear" w:color="000000" w:fill="D9E2F3"/>
            <w:textDirection w:val="btLr"/>
            <w:vAlign w:val="center"/>
            <w:hideMark/>
          </w:tcPr>
          <w:p w14:paraId="54A71797"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Junio</w:t>
            </w:r>
          </w:p>
        </w:tc>
        <w:tc>
          <w:tcPr>
            <w:tcW w:w="567" w:type="dxa"/>
            <w:gridSpan w:val="2"/>
            <w:tcBorders>
              <w:top w:val="nil"/>
              <w:left w:val="nil"/>
              <w:bottom w:val="nil"/>
              <w:right w:val="nil"/>
            </w:tcBorders>
            <w:shd w:val="clear" w:color="000000" w:fill="D9E2F3"/>
            <w:textDirection w:val="btLr"/>
            <w:vAlign w:val="center"/>
            <w:hideMark/>
          </w:tcPr>
          <w:p w14:paraId="2940CBF5"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Julio</w:t>
            </w:r>
          </w:p>
        </w:tc>
        <w:tc>
          <w:tcPr>
            <w:tcW w:w="567" w:type="dxa"/>
            <w:gridSpan w:val="2"/>
            <w:tcBorders>
              <w:top w:val="nil"/>
              <w:left w:val="nil"/>
              <w:bottom w:val="nil"/>
              <w:right w:val="nil"/>
            </w:tcBorders>
            <w:shd w:val="clear" w:color="000000" w:fill="D9E2F3"/>
            <w:textDirection w:val="btLr"/>
            <w:vAlign w:val="center"/>
            <w:hideMark/>
          </w:tcPr>
          <w:p w14:paraId="35DD3026"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Oct</w:t>
            </w:r>
          </w:p>
        </w:tc>
        <w:tc>
          <w:tcPr>
            <w:tcW w:w="567" w:type="dxa"/>
            <w:gridSpan w:val="2"/>
            <w:tcBorders>
              <w:top w:val="nil"/>
              <w:left w:val="nil"/>
              <w:bottom w:val="nil"/>
              <w:right w:val="nil"/>
            </w:tcBorders>
            <w:shd w:val="clear" w:color="000000" w:fill="D9E2F3"/>
            <w:textDirection w:val="btLr"/>
            <w:vAlign w:val="center"/>
            <w:hideMark/>
          </w:tcPr>
          <w:p w14:paraId="018CF9D9"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Nov</w:t>
            </w:r>
          </w:p>
        </w:tc>
        <w:tc>
          <w:tcPr>
            <w:tcW w:w="567" w:type="dxa"/>
            <w:gridSpan w:val="2"/>
            <w:tcBorders>
              <w:top w:val="nil"/>
              <w:left w:val="nil"/>
              <w:bottom w:val="nil"/>
              <w:right w:val="nil"/>
            </w:tcBorders>
            <w:shd w:val="clear" w:color="000000" w:fill="D9E2F3"/>
            <w:textDirection w:val="btLr"/>
            <w:vAlign w:val="center"/>
            <w:hideMark/>
          </w:tcPr>
          <w:p w14:paraId="1859BDB8" w14:textId="77777777" w:rsidR="001E1666" w:rsidRPr="001239C2" w:rsidRDefault="001E1666" w:rsidP="001E1666">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Dic</w:t>
            </w:r>
          </w:p>
        </w:tc>
        <w:tc>
          <w:tcPr>
            <w:tcW w:w="708" w:type="dxa"/>
            <w:gridSpan w:val="2"/>
            <w:tcBorders>
              <w:top w:val="nil"/>
              <w:left w:val="nil"/>
              <w:bottom w:val="nil"/>
              <w:right w:val="nil"/>
            </w:tcBorders>
            <w:shd w:val="clear" w:color="000000" w:fill="D9E2F3"/>
            <w:textDirection w:val="btLr"/>
            <w:vAlign w:val="center"/>
            <w:hideMark/>
          </w:tcPr>
          <w:p w14:paraId="45D0050D" w14:textId="77777777" w:rsidR="001E1666" w:rsidRPr="001239C2" w:rsidRDefault="001E1666" w:rsidP="001239C2">
            <w:pPr>
              <w:spacing w:after="0" w:line="240" w:lineRule="auto"/>
              <w:ind w:left="113" w:right="113"/>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 Individuos</w:t>
            </w:r>
          </w:p>
        </w:tc>
      </w:tr>
      <w:tr w:rsidR="001239C2" w:rsidRPr="001239C2" w14:paraId="7F01469D" w14:textId="77777777" w:rsidTr="00B45E23">
        <w:trPr>
          <w:trHeight w:val="340"/>
          <w:jc w:val="center"/>
        </w:trPr>
        <w:tc>
          <w:tcPr>
            <w:tcW w:w="631" w:type="dxa"/>
            <w:tcBorders>
              <w:top w:val="nil"/>
              <w:left w:val="nil"/>
              <w:bottom w:val="nil"/>
              <w:right w:val="nil"/>
            </w:tcBorders>
            <w:vAlign w:val="center"/>
          </w:tcPr>
          <w:p w14:paraId="5CD511FB" w14:textId="77945340"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1</w:t>
            </w:r>
          </w:p>
        </w:tc>
        <w:tc>
          <w:tcPr>
            <w:tcW w:w="2209" w:type="dxa"/>
            <w:tcBorders>
              <w:top w:val="nil"/>
              <w:left w:val="nil"/>
              <w:bottom w:val="nil"/>
              <w:right w:val="nil"/>
            </w:tcBorders>
            <w:shd w:val="clear" w:color="auto" w:fill="auto"/>
            <w:vAlign w:val="center"/>
          </w:tcPr>
          <w:p w14:paraId="3F722EA9" w14:textId="1F460907"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 xml:space="preserve">Columbina </w:t>
            </w:r>
            <w:proofErr w:type="spellStart"/>
            <w:r w:rsidRPr="001239C2">
              <w:rPr>
                <w:rFonts w:eastAsia="Times New Roman" w:cstheme="minorHAnsi"/>
                <w:i/>
                <w:iCs/>
                <w:color w:val="000000"/>
                <w:kern w:val="0"/>
                <w:sz w:val="20"/>
                <w:szCs w:val="20"/>
                <w:lang w:val="es-MX" w:eastAsia="es-ES_tradnl"/>
                <w14:ligatures w14:val="none"/>
              </w:rPr>
              <w:t>talpacoti</w:t>
            </w:r>
            <w:proofErr w:type="spellEnd"/>
            <w:r w:rsidRPr="001239C2">
              <w:rPr>
                <w:rFonts w:eastAsia="Times New Roman" w:cstheme="minorHAnsi"/>
                <w:i/>
                <w:iCs/>
                <w:color w:val="000000"/>
                <w:kern w:val="0"/>
                <w:sz w:val="20"/>
                <w:szCs w:val="20"/>
                <w:lang w:val="es-MX" w:eastAsia="es-ES_tradnl"/>
                <w14:ligatures w14:val="none"/>
              </w:rPr>
              <w:t xml:space="preserve"> </w:t>
            </w:r>
          </w:p>
        </w:tc>
        <w:tc>
          <w:tcPr>
            <w:tcW w:w="2117" w:type="dxa"/>
            <w:tcBorders>
              <w:top w:val="nil"/>
              <w:left w:val="nil"/>
              <w:bottom w:val="nil"/>
              <w:right w:val="nil"/>
            </w:tcBorders>
            <w:shd w:val="clear" w:color="auto" w:fill="auto"/>
            <w:vAlign w:val="center"/>
          </w:tcPr>
          <w:p w14:paraId="1A74E14A"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Tortolita Rojiza</w:t>
            </w:r>
          </w:p>
        </w:tc>
        <w:tc>
          <w:tcPr>
            <w:tcW w:w="567" w:type="dxa"/>
            <w:gridSpan w:val="2"/>
            <w:tcBorders>
              <w:top w:val="nil"/>
              <w:left w:val="nil"/>
              <w:bottom w:val="nil"/>
              <w:right w:val="nil"/>
            </w:tcBorders>
            <w:shd w:val="clear" w:color="auto" w:fill="auto"/>
            <w:vAlign w:val="center"/>
          </w:tcPr>
          <w:p w14:paraId="10F389D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9FB81D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0B0667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A59171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6D7981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7F154F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20552F38"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4D49C0F8" w14:textId="77777777" w:rsidTr="00B45E23">
        <w:trPr>
          <w:trHeight w:val="340"/>
          <w:jc w:val="center"/>
        </w:trPr>
        <w:tc>
          <w:tcPr>
            <w:tcW w:w="631" w:type="dxa"/>
            <w:tcBorders>
              <w:top w:val="nil"/>
              <w:left w:val="nil"/>
              <w:bottom w:val="nil"/>
              <w:right w:val="nil"/>
            </w:tcBorders>
            <w:vAlign w:val="center"/>
          </w:tcPr>
          <w:p w14:paraId="5B1ABDE2" w14:textId="104AAC7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2</w:t>
            </w:r>
          </w:p>
        </w:tc>
        <w:tc>
          <w:tcPr>
            <w:tcW w:w="2209" w:type="dxa"/>
            <w:tcBorders>
              <w:top w:val="nil"/>
              <w:left w:val="nil"/>
              <w:bottom w:val="nil"/>
              <w:right w:val="nil"/>
            </w:tcBorders>
            <w:shd w:val="clear" w:color="auto" w:fill="auto"/>
            <w:vAlign w:val="center"/>
          </w:tcPr>
          <w:p w14:paraId="6EFEFBFA" w14:textId="751FAC1D"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proofErr w:type="gramStart"/>
            <w:r w:rsidRPr="001239C2">
              <w:rPr>
                <w:rFonts w:eastAsia="Times New Roman" w:cstheme="minorHAnsi"/>
                <w:i/>
                <w:iCs/>
                <w:color w:val="000000"/>
                <w:kern w:val="0"/>
                <w:sz w:val="20"/>
                <w:szCs w:val="20"/>
                <w:lang w:val="es-MX" w:eastAsia="es-ES_tradnl"/>
                <w14:ligatures w14:val="none"/>
              </w:rPr>
              <w:t>Piaya</w:t>
            </w:r>
            <w:proofErr w:type="spellEnd"/>
            <w:r w:rsidRPr="001239C2">
              <w:rPr>
                <w:rFonts w:eastAsia="Times New Roman" w:cstheme="minorHAnsi"/>
                <w:i/>
                <w:iCs/>
                <w:color w:val="000000"/>
                <w:kern w:val="0"/>
                <w:sz w:val="20"/>
                <w:szCs w:val="20"/>
                <w:lang w:val="es-MX" w:eastAsia="es-ES_tradnl"/>
                <w14:ligatures w14:val="none"/>
              </w:rPr>
              <w:t xml:space="preserve">  cayana</w:t>
            </w:r>
            <w:proofErr w:type="gramEnd"/>
          </w:p>
        </w:tc>
        <w:tc>
          <w:tcPr>
            <w:tcW w:w="2117" w:type="dxa"/>
            <w:tcBorders>
              <w:top w:val="nil"/>
              <w:left w:val="nil"/>
              <w:bottom w:val="nil"/>
              <w:right w:val="nil"/>
            </w:tcBorders>
            <w:shd w:val="clear" w:color="auto" w:fill="auto"/>
            <w:vAlign w:val="center"/>
          </w:tcPr>
          <w:p w14:paraId="4715AB44"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Cuco Ardilla </w:t>
            </w:r>
          </w:p>
        </w:tc>
        <w:tc>
          <w:tcPr>
            <w:tcW w:w="567" w:type="dxa"/>
            <w:gridSpan w:val="2"/>
            <w:tcBorders>
              <w:top w:val="nil"/>
              <w:left w:val="nil"/>
              <w:bottom w:val="nil"/>
              <w:right w:val="nil"/>
            </w:tcBorders>
            <w:shd w:val="clear" w:color="auto" w:fill="auto"/>
            <w:vAlign w:val="center"/>
          </w:tcPr>
          <w:p w14:paraId="25583CE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52429C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76481C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5D477A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2FE336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2D05EC8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5750AEAB"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187AE522" w14:textId="77777777" w:rsidTr="00B45E23">
        <w:trPr>
          <w:trHeight w:val="340"/>
          <w:jc w:val="center"/>
        </w:trPr>
        <w:tc>
          <w:tcPr>
            <w:tcW w:w="631" w:type="dxa"/>
            <w:tcBorders>
              <w:top w:val="nil"/>
              <w:left w:val="nil"/>
              <w:bottom w:val="nil"/>
              <w:right w:val="nil"/>
            </w:tcBorders>
            <w:vAlign w:val="center"/>
          </w:tcPr>
          <w:p w14:paraId="3519B55C" w14:textId="1BC758EE"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3</w:t>
            </w:r>
          </w:p>
        </w:tc>
        <w:tc>
          <w:tcPr>
            <w:tcW w:w="2209" w:type="dxa"/>
            <w:tcBorders>
              <w:top w:val="nil"/>
              <w:left w:val="nil"/>
              <w:bottom w:val="nil"/>
              <w:right w:val="nil"/>
            </w:tcBorders>
            <w:shd w:val="clear" w:color="auto" w:fill="auto"/>
            <w:vAlign w:val="center"/>
          </w:tcPr>
          <w:p w14:paraId="217CC4AF" w14:textId="2BF36FEE"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Melanerpes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rubricapillus</w:t>
            </w:r>
            <w:proofErr w:type="spellEnd"/>
          </w:p>
        </w:tc>
        <w:tc>
          <w:tcPr>
            <w:tcW w:w="2117" w:type="dxa"/>
            <w:tcBorders>
              <w:top w:val="nil"/>
              <w:left w:val="nil"/>
              <w:bottom w:val="nil"/>
              <w:right w:val="nil"/>
            </w:tcBorders>
            <w:shd w:val="clear" w:color="auto" w:fill="auto"/>
            <w:vAlign w:val="center"/>
          </w:tcPr>
          <w:p w14:paraId="4A923834"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Carpintero </w:t>
            </w:r>
            <w:proofErr w:type="spellStart"/>
            <w:r w:rsidRPr="001239C2">
              <w:rPr>
                <w:rFonts w:eastAsia="Times New Roman" w:cstheme="minorHAnsi"/>
                <w:color w:val="000000"/>
                <w:kern w:val="0"/>
                <w:sz w:val="20"/>
                <w:szCs w:val="20"/>
                <w:lang w:val="es-PA" w:eastAsia="es-ES_tradnl"/>
                <w14:ligatures w14:val="none"/>
              </w:rPr>
              <w:t>Coronirrojo</w:t>
            </w:r>
            <w:proofErr w:type="spellEnd"/>
          </w:p>
        </w:tc>
        <w:tc>
          <w:tcPr>
            <w:tcW w:w="567" w:type="dxa"/>
            <w:gridSpan w:val="2"/>
            <w:tcBorders>
              <w:top w:val="nil"/>
              <w:left w:val="nil"/>
              <w:bottom w:val="nil"/>
              <w:right w:val="nil"/>
            </w:tcBorders>
            <w:shd w:val="clear" w:color="auto" w:fill="auto"/>
            <w:vAlign w:val="center"/>
          </w:tcPr>
          <w:p w14:paraId="6682F96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9A7E94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9ADD78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2D317A5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5E2EDC2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6BFC23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458B9FB6"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w:t>
            </w:r>
          </w:p>
        </w:tc>
      </w:tr>
      <w:tr w:rsidR="001239C2" w:rsidRPr="001239C2" w14:paraId="56A11E2F" w14:textId="77777777" w:rsidTr="00B45E23">
        <w:trPr>
          <w:trHeight w:val="340"/>
          <w:jc w:val="center"/>
        </w:trPr>
        <w:tc>
          <w:tcPr>
            <w:tcW w:w="631" w:type="dxa"/>
            <w:tcBorders>
              <w:top w:val="nil"/>
              <w:left w:val="nil"/>
              <w:bottom w:val="nil"/>
              <w:right w:val="nil"/>
            </w:tcBorders>
            <w:vAlign w:val="center"/>
          </w:tcPr>
          <w:p w14:paraId="1BEC10DD" w14:textId="49AB5410"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4</w:t>
            </w:r>
          </w:p>
        </w:tc>
        <w:tc>
          <w:tcPr>
            <w:tcW w:w="2209" w:type="dxa"/>
            <w:tcBorders>
              <w:top w:val="nil"/>
              <w:left w:val="nil"/>
              <w:bottom w:val="nil"/>
              <w:right w:val="nil"/>
            </w:tcBorders>
            <w:shd w:val="clear" w:color="auto" w:fill="auto"/>
            <w:vAlign w:val="center"/>
          </w:tcPr>
          <w:p w14:paraId="3DB4FEED" w14:textId="364F513B"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Milvago</w:t>
            </w:r>
            <w:proofErr w:type="spellEnd"/>
            <w:r w:rsidRPr="001239C2">
              <w:rPr>
                <w:rFonts w:eastAsia="Times New Roman" w:cstheme="minorHAnsi"/>
                <w:i/>
                <w:iCs/>
                <w:color w:val="000000"/>
                <w:kern w:val="0"/>
                <w:sz w:val="20"/>
                <w:szCs w:val="20"/>
                <w:lang w:val="es-MX" w:eastAsia="es-ES_tradnl"/>
                <w14:ligatures w14:val="none"/>
              </w:rPr>
              <w:t xml:space="preserve"> chimachima</w:t>
            </w:r>
          </w:p>
        </w:tc>
        <w:tc>
          <w:tcPr>
            <w:tcW w:w="2117" w:type="dxa"/>
            <w:tcBorders>
              <w:top w:val="nil"/>
              <w:left w:val="nil"/>
              <w:bottom w:val="nil"/>
              <w:right w:val="nil"/>
            </w:tcBorders>
            <w:shd w:val="clear" w:color="auto" w:fill="auto"/>
            <w:vAlign w:val="center"/>
          </w:tcPr>
          <w:p w14:paraId="63A49F1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 Caracara </w:t>
            </w:r>
            <w:proofErr w:type="spellStart"/>
            <w:r w:rsidRPr="001239C2">
              <w:rPr>
                <w:rFonts w:eastAsia="Times New Roman" w:cstheme="minorHAnsi"/>
                <w:color w:val="000000"/>
                <w:kern w:val="0"/>
                <w:sz w:val="20"/>
                <w:szCs w:val="20"/>
                <w:lang w:val="es-PA" w:eastAsia="es-ES_tradnl"/>
                <w14:ligatures w14:val="none"/>
              </w:rPr>
              <w:t>Cabeciamarillo</w:t>
            </w:r>
            <w:proofErr w:type="spellEnd"/>
          </w:p>
        </w:tc>
        <w:tc>
          <w:tcPr>
            <w:tcW w:w="567" w:type="dxa"/>
            <w:gridSpan w:val="2"/>
            <w:tcBorders>
              <w:top w:val="nil"/>
              <w:left w:val="nil"/>
              <w:bottom w:val="nil"/>
              <w:right w:val="nil"/>
            </w:tcBorders>
            <w:shd w:val="clear" w:color="auto" w:fill="auto"/>
            <w:vAlign w:val="center"/>
          </w:tcPr>
          <w:p w14:paraId="3D77284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F50916C"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0E7921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7EDD06A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054FD6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78B007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0A9D7BC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7C8AEECC" w14:textId="77777777" w:rsidTr="00B45E23">
        <w:trPr>
          <w:trHeight w:val="340"/>
          <w:jc w:val="center"/>
        </w:trPr>
        <w:tc>
          <w:tcPr>
            <w:tcW w:w="631" w:type="dxa"/>
            <w:tcBorders>
              <w:top w:val="nil"/>
              <w:left w:val="nil"/>
              <w:bottom w:val="nil"/>
              <w:right w:val="nil"/>
            </w:tcBorders>
            <w:shd w:val="clear" w:color="auto" w:fill="FFFFFF" w:themeFill="background1"/>
            <w:vAlign w:val="center"/>
          </w:tcPr>
          <w:p w14:paraId="6D8FF567" w14:textId="4CC4CD18"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5</w:t>
            </w:r>
          </w:p>
        </w:tc>
        <w:tc>
          <w:tcPr>
            <w:tcW w:w="2209" w:type="dxa"/>
            <w:tcBorders>
              <w:top w:val="nil"/>
              <w:left w:val="nil"/>
              <w:bottom w:val="nil"/>
              <w:right w:val="nil"/>
            </w:tcBorders>
            <w:shd w:val="clear" w:color="auto" w:fill="FFFFFF" w:themeFill="background1"/>
            <w:vAlign w:val="center"/>
          </w:tcPr>
          <w:p w14:paraId="7E0FDC11" w14:textId="4A4FAC40"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Brotogeris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jugularis</w:t>
            </w:r>
            <w:proofErr w:type="spellEnd"/>
          </w:p>
        </w:tc>
        <w:tc>
          <w:tcPr>
            <w:tcW w:w="2117" w:type="dxa"/>
            <w:tcBorders>
              <w:top w:val="nil"/>
              <w:left w:val="nil"/>
              <w:bottom w:val="nil"/>
              <w:right w:val="nil"/>
            </w:tcBorders>
            <w:shd w:val="clear" w:color="auto" w:fill="auto"/>
            <w:vAlign w:val="center"/>
          </w:tcPr>
          <w:p w14:paraId="417A8710"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Perico </w:t>
            </w:r>
            <w:proofErr w:type="spellStart"/>
            <w:r w:rsidRPr="001239C2">
              <w:rPr>
                <w:rFonts w:eastAsia="Times New Roman" w:cstheme="minorHAnsi"/>
                <w:color w:val="000000"/>
                <w:kern w:val="0"/>
                <w:sz w:val="20"/>
                <w:szCs w:val="20"/>
                <w:lang w:val="es-MX" w:eastAsia="es-ES_tradnl"/>
                <w14:ligatures w14:val="none"/>
              </w:rPr>
              <w:t>Barbinaranja</w:t>
            </w:r>
            <w:proofErr w:type="spellEnd"/>
          </w:p>
        </w:tc>
        <w:tc>
          <w:tcPr>
            <w:tcW w:w="567" w:type="dxa"/>
            <w:gridSpan w:val="2"/>
            <w:tcBorders>
              <w:top w:val="nil"/>
              <w:left w:val="nil"/>
              <w:bottom w:val="nil"/>
              <w:right w:val="nil"/>
            </w:tcBorders>
            <w:shd w:val="clear" w:color="auto" w:fill="auto"/>
            <w:vAlign w:val="center"/>
          </w:tcPr>
          <w:p w14:paraId="149C59A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auto" w:fill="auto"/>
            <w:vAlign w:val="center"/>
          </w:tcPr>
          <w:p w14:paraId="4D27A07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04442F2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46D0D16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3FEB3D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D45FAE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auto" w:fill="FFFF00"/>
            <w:vAlign w:val="center"/>
          </w:tcPr>
          <w:p w14:paraId="30B72172"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12</w:t>
            </w:r>
          </w:p>
        </w:tc>
      </w:tr>
      <w:tr w:rsidR="001239C2" w:rsidRPr="001239C2" w14:paraId="003E89C9" w14:textId="77777777" w:rsidTr="00B45E23">
        <w:trPr>
          <w:trHeight w:val="340"/>
          <w:jc w:val="center"/>
        </w:trPr>
        <w:tc>
          <w:tcPr>
            <w:tcW w:w="631" w:type="dxa"/>
            <w:tcBorders>
              <w:top w:val="nil"/>
              <w:left w:val="nil"/>
              <w:bottom w:val="nil"/>
              <w:right w:val="nil"/>
            </w:tcBorders>
            <w:shd w:val="clear" w:color="auto" w:fill="FFFFFF" w:themeFill="background1"/>
            <w:vAlign w:val="center"/>
          </w:tcPr>
          <w:p w14:paraId="459098DF" w14:textId="34FCDF0C"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6</w:t>
            </w:r>
          </w:p>
        </w:tc>
        <w:tc>
          <w:tcPr>
            <w:tcW w:w="2209" w:type="dxa"/>
            <w:tcBorders>
              <w:top w:val="nil"/>
              <w:left w:val="nil"/>
              <w:bottom w:val="nil"/>
              <w:right w:val="nil"/>
            </w:tcBorders>
            <w:shd w:val="clear" w:color="auto" w:fill="FFFFFF" w:themeFill="background1"/>
            <w:vAlign w:val="center"/>
          </w:tcPr>
          <w:p w14:paraId="78F806E3" w14:textId="46C66EAC"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 xml:space="preserve">Amazona </w:t>
            </w:r>
            <w:proofErr w:type="spellStart"/>
            <w:r w:rsidRPr="001239C2">
              <w:rPr>
                <w:rFonts w:eastAsia="Times New Roman" w:cstheme="minorHAnsi"/>
                <w:color w:val="000000"/>
                <w:kern w:val="0"/>
                <w:sz w:val="20"/>
                <w:szCs w:val="20"/>
                <w:lang w:val="es-PA" w:eastAsia="es-ES_tradnl"/>
                <w14:ligatures w14:val="none"/>
              </w:rPr>
              <w:t>sp</w:t>
            </w:r>
            <w:proofErr w:type="spellEnd"/>
            <w:r w:rsidRPr="001239C2">
              <w:rPr>
                <w:rFonts w:eastAsia="Times New Roman" w:cstheme="minorHAnsi"/>
                <w:color w:val="000000"/>
                <w:kern w:val="0"/>
                <w:sz w:val="20"/>
                <w:szCs w:val="20"/>
                <w:lang w:val="es-PA" w:eastAsia="es-ES_tradnl"/>
                <w14:ligatures w14:val="none"/>
              </w:rPr>
              <w:t>.</w:t>
            </w:r>
          </w:p>
        </w:tc>
        <w:tc>
          <w:tcPr>
            <w:tcW w:w="2117" w:type="dxa"/>
            <w:tcBorders>
              <w:top w:val="nil"/>
              <w:left w:val="nil"/>
              <w:bottom w:val="nil"/>
              <w:right w:val="nil"/>
            </w:tcBorders>
            <w:shd w:val="clear" w:color="auto" w:fill="auto"/>
            <w:vAlign w:val="center"/>
          </w:tcPr>
          <w:p w14:paraId="5E2D1931"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Loro </w:t>
            </w:r>
          </w:p>
        </w:tc>
        <w:tc>
          <w:tcPr>
            <w:tcW w:w="567" w:type="dxa"/>
            <w:gridSpan w:val="2"/>
            <w:tcBorders>
              <w:top w:val="nil"/>
              <w:left w:val="nil"/>
              <w:bottom w:val="nil"/>
              <w:right w:val="nil"/>
            </w:tcBorders>
            <w:shd w:val="clear" w:color="auto" w:fill="auto"/>
            <w:vAlign w:val="center"/>
          </w:tcPr>
          <w:p w14:paraId="032C47D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4CCD12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081B5E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B2BD70E"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7BE5E4C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D86F5C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FFFFFF" w:themeFill="background1"/>
            <w:vAlign w:val="center"/>
          </w:tcPr>
          <w:p w14:paraId="7D8F5F0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2</w:t>
            </w:r>
          </w:p>
        </w:tc>
      </w:tr>
      <w:tr w:rsidR="001239C2" w:rsidRPr="001239C2" w14:paraId="04B17E35" w14:textId="77777777" w:rsidTr="00B45E23">
        <w:trPr>
          <w:trHeight w:val="340"/>
          <w:jc w:val="center"/>
        </w:trPr>
        <w:tc>
          <w:tcPr>
            <w:tcW w:w="631" w:type="dxa"/>
            <w:tcBorders>
              <w:top w:val="nil"/>
              <w:left w:val="nil"/>
              <w:bottom w:val="nil"/>
              <w:right w:val="nil"/>
            </w:tcBorders>
            <w:vAlign w:val="center"/>
          </w:tcPr>
          <w:p w14:paraId="1F9CEB54" w14:textId="64059437"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MX" w:eastAsia="es-ES_tradnl"/>
                <w14:ligatures w14:val="none"/>
              </w:rPr>
              <w:t>7</w:t>
            </w:r>
          </w:p>
        </w:tc>
        <w:tc>
          <w:tcPr>
            <w:tcW w:w="2209" w:type="dxa"/>
            <w:tcBorders>
              <w:top w:val="nil"/>
              <w:left w:val="nil"/>
              <w:bottom w:val="nil"/>
              <w:right w:val="nil"/>
            </w:tcBorders>
            <w:shd w:val="clear" w:color="auto" w:fill="auto"/>
            <w:vAlign w:val="center"/>
          </w:tcPr>
          <w:p w14:paraId="7A38947F" w14:textId="57457B6D"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Troglodytes</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aedon</w:t>
            </w:r>
            <w:proofErr w:type="spellEnd"/>
          </w:p>
        </w:tc>
        <w:tc>
          <w:tcPr>
            <w:tcW w:w="2117" w:type="dxa"/>
            <w:tcBorders>
              <w:top w:val="nil"/>
              <w:left w:val="nil"/>
              <w:bottom w:val="nil"/>
              <w:right w:val="nil"/>
            </w:tcBorders>
            <w:shd w:val="clear" w:color="auto" w:fill="auto"/>
            <w:vAlign w:val="center"/>
          </w:tcPr>
          <w:p w14:paraId="67A5B9FB"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PA" w:eastAsia="es-ES_tradnl"/>
                <w14:ligatures w14:val="none"/>
              </w:rPr>
              <w:t>Sotorrey</w:t>
            </w:r>
            <w:proofErr w:type="spellEnd"/>
            <w:r w:rsidRPr="001239C2">
              <w:rPr>
                <w:rFonts w:eastAsia="Times New Roman" w:cstheme="minorHAnsi"/>
                <w:color w:val="000000"/>
                <w:kern w:val="0"/>
                <w:sz w:val="20"/>
                <w:szCs w:val="20"/>
                <w:lang w:val="es-PA" w:eastAsia="es-ES_tradnl"/>
                <w14:ligatures w14:val="none"/>
              </w:rPr>
              <w:t xml:space="preserve"> Común </w:t>
            </w:r>
          </w:p>
        </w:tc>
        <w:tc>
          <w:tcPr>
            <w:tcW w:w="567" w:type="dxa"/>
            <w:gridSpan w:val="2"/>
            <w:tcBorders>
              <w:top w:val="nil"/>
              <w:left w:val="nil"/>
              <w:bottom w:val="nil"/>
              <w:right w:val="nil"/>
            </w:tcBorders>
            <w:shd w:val="clear" w:color="auto" w:fill="auto"/>
            <w:vAlign w:val="center"/>
          </w:tcPr>
          <w:p w14:paraId="5BDCC55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3</w:t>
            </w:r>
          </w:p>
        </w:tc>
        <w:tc>
          <w:tcPr>
            <w:tcW w:w="567" w:type="dxa"/>
            <w:gridSpan w:val="2"/>
            <w:tcBorders>
              <w:top w:val="nil"/>
              <w:left w:val="nil"/>
              <w:bottom w:val="nil"/>
              <w:right w:val="nil"/>
            </w:tcBorders>
            <w:shd w:val="clear" w:color="auto" w:fill="auto"/>
            <w:vAlign w:val="center"/>
          </w:tcPr>
          <w:p w14:paraId="3F8BC82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089DAA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73952C4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CCF847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0019B4C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708" w:type="dxa"/>
            <w:gridSpan w:val="2"/>
            <w:tcBorders>
              <w:top w:val="nil"/>
              <w:left w:val="nil"/>
              <w:bottom w:val="nil"/>
              <w:right w:val="nil"/>
            </w:tcBorders>
            <w:shd w:val="clear" w:color="auto" w:fill="FFFFFF" w:themeFill="background1"/>
            <w:vAlign w:val="center"/>
          </w:tcPr>
          <w:p w14:paraId="75381CB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7</w:t>
            </w:r>
          </w:p>
        </w:tc>
      </w:tr>
      <w:tr w:rsidR="001239C2" w:rsidRPr="001239C2" w14:paraId="69AC7175" w14:textId="77777777" w:rsidTr="00B45E23">
        <w:trPr>
          <w:trHeight w:val="340"/>
          <w:jc w:val="center"/>
        </w:trPr>
        <w:tc>
          <w:tcPr>
            <w:tcW w:w="631" w:type="dxa"/>
            <w:tcBorders>
              <w:top w:val="nil"/>
              <w:left w:val="nil"/>
              <w:bottom w:val="nil"/>
              <w:right w:val="nil"/>
            </w:tcBorders>
            <w:vAlign w:val="center"/>
          </w:tcPr>
          <w:p w14:paraId="35170802" w14:textId="4513FF69"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8</w:t>
            </w:r>
          </w:p>
        </w:tc>
        <w:tc>
          <w:tcPr>
            <w:tcW w:w="2209" w:type="dxa"/>
            <w:tcBorders>
              <w:top w:val="nil"/>
              <w:left w:val="nil"/>
              <w:bottom w:val="nil"/>
              <w:right w:val="nil"/>
            </w:tcBorders>
            <w:shd w:val="clear" w:color="auto" w:fill="auto"/>
            <w:vAlign w:val="center"/>
          </w:tcPr>
          <w:p w14:paraId="28437885" w14:textId="61FCAA1D"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Turdus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grayi</w:t>
            </w:r>
            <w:proofErr w:type="spellEnd"/>
          </w:p>
        </w:tc>
        <w:tc>
          <w:tcPr>
            <w:tcW w:w="2117" w:type="dxa"/>
            <w:tcBorders>
              <w:top w:val="nil"/>
              <w:left w:val="nil"/>
              <w:bottom w:val="nil"/>
              <w:right w:val="nil"/>
            </w:tcBorders>
            <w:shd w:val="clear" w:color="auto" w:fill="auto"/>
            <w:vAlign w:val="center"/>
          </w:tcPr>
          <w:p w14:paraId="3F7341CF"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Mirlo Pardo</w:t>
            </w:r>
          </w:p>
        </w:tc>
        <w:tc>
          <w:tcPr>
            <w:tcW w:w="567" w:type="dxa"/>
            <w:gridSpan w:val="2"/>
            <w:tcBorders>
              <w:top w:val="nil"/>
              <w:left w:val="nil"/>
              <w:bottom w:val="nil"/>
              <w:right w:val="nil"/>
            </w:tcBorders>
            <w:shd w:val="clear" w:color="auto" w:fill="auto"/>
            <w:vAlign w:val="center"/>
          </w:tcPr>
          <w:p w14:paraId="43B0849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65DB0E8F"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1FCA7A4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5C12EE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F3180E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92BED99"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tcPr>
          <w:p w14:paraId="6546D6D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25BD2E05" w14:textId="77777777" w:rsidTr="00B45E23">
        <w:trPr>
          <w:trHeight w:val="340"/>
          <w:jc w:val="center"/>
        </w:trPr>
        <w:tc>
          <w:tcPr>
            <w:tcW w:w="631" w:type="dxa"/>
            <w:tcBorders>
              <w:top w:val="nil"/>
              <w:left w:val="nil"/>
              <w:bottom w:val="nil"/>
              <w:right w:val="nil"/>
            </w:tcBorders>
            <w:vAlign w:val="center"/>
          </w:tcPr>
          <w:p w14:paraId="06F5AB9B" w14:textId="2B3A3B88"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PA" w:eastAsia="es-ES_tradnl"/>
                <w14:ligatures w14:val="none"/>
              </w:rPr>
              <w:t>9</w:t>
            </w:r>
          </w:p>
        </w:tc>
        <w:tc>
          <w:tcPr>
            <w:tcW w:w="2209" w:type="dxa"/>
            <w:tcBorders>
              <w:top w:val="nil"/>
              <w:left w:val="nil"/>
              <w:bottom w:val="nil"/>
              <w:right w:val="nil"/>
            </w:tcBorders>
            <w:shd w:val="clear" w:color="auto" w:fill="auto"/>
            <w:vAlign w:val="center"/>
          </w:tcPr>
          <w:p w14:paraId="17898BAB" w14:textId="4F9AF6AA"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Quiscalus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mexicanus</w:t>
            </w:r>
            <w:proofErr w:type="spellEnd"/>
          </w:p>
        </w:tc>
        <w:tc>
          <w:tcPr>
            <w:tcW w:w="2117" w:type="dxa"/>
            <w:tcBorders>
              <w:top w:val="nil"/>
              <w:left w:val="nil"/>
              <w:bottom w:val="nil"/>
              <w:right w:val="nil"/>
            </w:tcBorders>
            <w:shd w:val="clear" w:color="auto" w:fill="auto"/>
            <w:vAlign w:val="center"/>
          </w:tcPr>
          <w:p w14:paraId="12BFE3C2"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xml:space="preserve">Tordo </w:t>
            </w:r>
            <w:proofErr w:type="spellStart"/>
            <w:r w:rsidRPr="001239C2">
              <w:rPr>
                <w:rFonts w:eastAsia="Times New Roman" w:cstheme="minorHAnsi"/>
                <w:color w:val="000000"/>
                <w:kern w:val="0"/>
                <w:sz w:val="20"/>
                <w:szCs w:val="20"/>
                <w:lang w:val="es-PA" w:eastAsia="es-ES_tradnl"/>
                <w14:ligatures w14:val="none"/>
              </w:rPr>
              <w:t>Coligrande</w:t>
            </w:r>
            <w:proofErr w:type="spellEnd"/>
          </w:p>
        </w:tc>
        <w:tc>
          <w:tcPr>
            <w:tcW w:w="567" w:type="dxa"/>
            <w:gridSpan w:val="2"/>
            <w:tcBorders>
              <w:top w:val="nil"/>
              <w:left w:val="nil"/>
              <w:bottom w:val="nil"/>
              <w:right w:val="nil"/>
            </w:tcBorders>
            <w:shd w:val="clear" w:color="auto" w:fill="auto"/>
            <w:vAlign w:val="center"/>
          </w:tcPr>
          <w:p w14:paraId="66914BA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F0F94F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43D29F0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22B7430"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815021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4</w:t>
            </w:r>
          </w:p>
        </w:tc>
        <w:tc>
          <w:tcPr>
            <w:tcW w:w="567" w:type="dxa"/>
            <w:gridSpan w:val="2"/>
            <w:tcBorders>
              <w:top w:val="nil"/>
              <w:left w:val="nil"/>
              <w:bottom w:val="nil"/>
              <w:right w:val="nil"/>
            </w:tcBorders>
            <w:shd w:val="clear" w:color="auto" w:fill="auto"/>
            <w:vAlign w:val="center"/>
          </w:tcPr>
          <w:p w14:paraId="38FE3674"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708" w:type="dxa"/>
            <w:gridSpan w:val="2"/>
            <w:tcBorders>
              <w:top w:val="nil"/>
              <w:left w:val="nil"/>
              <w:bottom w:val="nil"/>
              <w:right w:val="nil"/>
            </w:tcBorders>
            <w:shd w:val="clear" w:color="000000" w:fill="FFFFFF"/>
            <w:vAlign w:val="center"/>
          </w:tcPr>
          <w:p w14:paraId="0B7BC18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r>
      <w:tr w:rsidR="001239C2" w:rsidRPr="001239C2" w14:paraId="72E6D89A" w14:textId="77777777" w:rsidTr="00B45E23">
        <w:trPr>
          <w:trHeight w:val="340"/>
          <w:jc w:val="center"/>
        </w:trPr>
        <w:tc>
          <w:tcPr>
            <w:tcW w:w="631" w:type="dxa"/>
            <w:tcBorders>
              <w:top w:val="nil"/>
              <w:left w:val="nil"/>
              <w:bottom w:val="nil"/>
              <w:right w:val="nil"/>
            </w:tcBorders>
            <w:vAlign w:val="center"/>
          </w:tcPr>
          <w:p w14:paraId="3900DBC0" w14:textId="740AA8D2"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10</w:t>
            </w:r>
          </w:p>
        </w:tc>
        <w:tc>
          <w:tcPr>
            <w:tcW w:w="2209" w:type="dxa"/>
            <w:tcBorders>
              <w:top w:val="nil"/>
              <w:left w:val="nil"/>
              <w:bottom w:val="nil"/>
              <w:right w:val="nil"/>
            </w:tcBorders>
            <w:shd w:val="clear" w:color="auto" w:fill="auto"/>
            <w:vAlign w:val="center"/>
            <w:hideMark/>
          </w:tcPr>
          <w:p w14:paraId="659B2997" w14:textId="19C5169A"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Thraupis</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episcopus</w:t>
            </w:r>
            <w:proofErr w:type="spellEnd"/>
          </w:p>
        </w:tc>
        <w:tc>
          <w:tcPr>
            <w:tcW w:w="2117" w:type="dxa"/>
            <w:tcBorders>
              <w:top w:val="nil"/>
              <w:left w:val="nil"/>
              <w:bottom w:val="nil"/>
              <w:right w:val="nil"/>
            </w:tcBorders>
            <w:shd w:val="clear" w:color="auto" w:fill="auto"/>
            <w:vAlign w:val="center"/>
            <w:hideMark/>
          </w:tcPr>
          <w:p w14:paraId="0C977367"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proofErr w:type="spellStart"/>
            <w:r w:rsidRPr="001239C2">
              <w:rPr>
                <w:rFonts w:eastAsia="Times New Roman" w:cstheme="minorHAnsi"/>
                <w:color w:val="000000"/>
                <w:kern w:val="0"/>
                <w:sz w:val="20"/>
                <w:szCs w:val="20"/>
                <w:lang w:val="es-MX" w:eastAsia="es-ES_tradnl"/>
                <w14:ligatures w14:val="none"/>
              </w:rPr>
              <w:t>Tángara</w:t>
            </w:r>
            <w:proofErr w:type="spellEnd"/>
            <w:r w:rsidRPr="001239C2">
              <w:rPr>
                <w:rFonts w:eastAsia="Times New Roman" w:cstheme="minorHAnsi"/>
                <w:color w:val="000000"/>
                <w:kern w:val="0"/>
                <w:sz w:val="20"/>
                <w:szCs w:val="20"/>
                <w:lang w:val="es-MX" w:eastAsia="es-ES_tradnl"/>
                <w14:ligatures w14:val="none"/>
              </w:rPr>
              <w:t xml:space="preserve"> Azuleja </w:t>
            </w:r>
          </w:p>
        </w:tc>
        <w:tc>
          <w:tcPr>
            <w:tcW w:w="567" w:type="dxa"/>
            <w:gridSpan w:val="2"/>
            <w:tcBorders>
              <w:top w:val="nil"/>
              <w:left w:val="nil"/>
              <w:bottom w:val="nil"/>
              <w:right w:val="nil"/>
            </w:tcBorders>
            <w:shd w:val="clear" w:color="auto" w:fill="auto"/>
            <w:vAlign w:val="center"/>
            <w:hideMark/>
          </w:tcPr>
          <w:p w14:paraId="2932FF5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2479E2E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73018F6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hideMark/>
          </w:tcPr>
          <w:p w14:paraId="1DE74F1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4DD10156"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hideMark/>
          </w:tcPr>
          <w:p w14:paraId="662D28F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000000" w:fill="FFFFFF"/>
            <w:vAlign w:val="center"/>
            <w:hideMark/>
          </w:tcPr>
          <w:p w14:paraId="6D8A6F9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r>
      <w:tr w:rsidR="001239C2" w:rsidRPr="001239C2" w14:paraId="65538475" w14:textId="77777777" w:rsidTr="00B45E23">
        <w:trPr>
          <w:trHeight w:val="340"/>
          <w:jc w:val="center"/>
        </w:trPr>
        <w:tc>
          <w:tcPr>
            <w:tcW w:w="631" w:type="dxa"/>
            <w:tcBorders>
              <w:top w:val="nil"/>
              <w:left w:val="nil"/>
              <w:bottom w:val="nil"/>
              <w:right w:val="nil"/>
            </w:tcBorders>
            <w:vAlign w:val="center"/>
          </w:tcPr>
          <w:p w14:paraId="6EBB8E16" w14:textId="57FB6704" w:rsidR="001E1666" w:rsidRPr="001239C2" w:rsidRDefault="001E1666" w:rsidP="001E1666">
            <w:pPr>
              <w:spacing w:after="0" w:line="240" w:lineRule="auto"/>
              <w:jc w:val="center"/>
              <w:rPr>
                <w:rFonts w:eastAsia="Times New Roman" w:cstheme="minorHAnsi"/>
                <w:i/>
                <w:iCs/>
                <w:color w:val="000000"/>
                <w:kern w:val="0"/>
                <w:sz w:val="20"/>
                <w:szCs w:val="20"/>
                <w:lang w:val="es-MX" w:eastAsia="es-ES_tradnl"/>
                <w14:ligatures w14:val="none"/>
              </w:rPr>
            </w:pPr>
            <w:r w:rsidRPr="001239C2">
              <w:rPr>
                <w:rFonts w:eastAsia="Times New Roman" w:cstheme="minorHAnsi"/>
                <w:i/>
                <w:iCs/>
                <w:color w:val="000000"/>
                <w:kern w:val="0"/>
                <w:sz w:val="20"/>
                <w:szCs w:val="20"/>
                <w:lang w:val="es-MX" w:eastAsia="es-ES_tradnl"/>
                <w14:ligatures w14:val="none"/>
              </w:rPr>
              <w:t>11</w:t>
            </w:r>
          </w:p>
        </w:tc>
        <w:tc>
          <w:tcPr>
            <w:tcW w:w="2209" w:type="dxa"/>
            <w:tcBorders>
              <w:top w:val="nil"/>
              <w:left w:val="nil"/>
              <w:bottom w:val="nil"/>
              <w:right w:val="nil"/>
            </w:tcBorders>
            <w:shd w:val="clear" w:color="auto" w:fill="auto"/>
            <w:vAlign w:val="center"/>
          </w:tcPr>
          <w:p w14:paraId="1D107E5D" w14:textId="70FB2B5D"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MX" w:eastAsia="es-ES_tradnl"/>
                <w14:ligatures w14:val="none"/>
              </w:rPr>
              <w:t>Coereba</w:t>
            </w:r>
            <w:proofErr w:type="spellEnd"/>
            <w:r w:rsidRPr="001239C2">
              <w:rPr>
                <w:rFonts w:eastAsia="Times New Roman" w:cstheme="minorHAnsi"/>
                <w:i/>
                <w:iCs/>
                <w:color w:val="000000"/>
                <w:kern w:val="0"/>
                <w:sz w:val="20"/>
                <w:szCs w:val="20"/>
                <w:lang w:val="es-MX" w:eastAsia="es-ES_tradnl"/>
                <w14:ligatures w14:val="none"/>
              </w:rPr>
              <w:t xml:space="preserve"> </w:t>
            </w:r>
            <w:proofErr w:type="spellStart"/>
            <w:r w:rsidRPr="001239C2">
              <w:rPr>
                <w:rFonts w:eastAsia="Times New Roman" w:cstheme="minorHAnsi"/>
                <w:i/>
                <w:iCs/>
                <w:color w:val="000000"/>
                <w:kern w:val="0"/>
                <w:sz w:val="20"/>
                <w:szCs w:val="20"/>
                <w:lang w:val="es-MX" w:eastAsia="es-ES_tradnl"/>
                <w14:ligatures w14:val="none"/>
              </w:rPr>
              <w:t>flaveola</w:t>
            </w:r>
            <w:proofErr w:type="spellEnd"/>
          </w:p>
        </w:tc>
        <w:tc>
          <w:tcPr>
            <w:tcW w:w="2117" w:type="dxa"/>
            <w:tcBorders>
              <w:top w:val="nil"/>
              <w:left w:val="nil"/>
              <w:bottom w:val="nil"/>
              <w:right w:val="nil"/>
            </w:tcBorders>
            <w:shd w:val="clear" w:color="auto" w:fill="auto"/>
            <w:vAlign w:val="center"/>
          </w:tcPr>
          <w:p w14:paraId="1CCC775A"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MX" w:eastAsia="es-ES_tradnl"/>
                <w14:ligatures w14:val="none"/>
              </w:rPr>
              <w:t xml:space="preserve">Mielero Reinita </w:t>
            </w:r>
          </w:p>
        </w:tc>
        <w:tc>
          <w:tcPr>
            <w:tcW w:w="567" w:type="dxa"/>
            <w:gridSpan w:val="2"/>
            <w:tcBorders>
              <w:top w:val="nil"/>
              <w:left w:val="nil"/>
              <w:bottom w:val="nil"/>
              <w:right w:val="nil"/>
            </w:tcBorders>
            <w:shd w:val="clear" w:color="auto" w:fill="auto"/>
            <w:vAlign w:val="center"/>
          </w:tcPr>
          <w:p w14:paraId="6B0B68B2"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2</w:t>
            </w:r>
          </w:p>
        </w:tc>
        <w:tc>
          <w:tcPr>
            <w:tcW w:w="567" w:type="dxa"/>
            <w:gridSpan w:val="2"/>
            <w:tcBorders>
              <w:top w:val="nil"/>
              <w:left w:val="nil"/>
              <w:bottom w:val="nil"/>
              <w:right w:val="nil"/>
            </w:tcBorders>
            <w:shd w:val="clear" w:color="auto" w:fill="auto"/>
            <w:vAlign w:val="center"/>
          </w:tcPr>
          <w:p w14:paraId="2FBC6CED"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6AAB881A"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1913CA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BD02855"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BA82D08"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4DD451D0"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3</w:t>
            </w:r>
          </w:p>
        </w:tc>
      </w:tr>
      <w:tr w:rsidR="001239C2" w:rsidRPr="001239C2" w14:paraId="16F3C691" w14:textId="77777777" w:rsidTr="00B45E23">
        <w:trPr>
          <w:trHeight w:val="340"/>
          <w:jc w:val="center"/>
        </w:trPr>
        <w:tc>
          <w:tcPr>
            <w:tcW w:w="631" w:type="dxa"/>
            <w:tcBorders>
              <w:top w:val="nil"/>
              <w:left w:val="nil"/>
              <w:bottom w:val="nil"/>
              <w:right w:val="nil"/>
            </w:tcBorders>
            <w:vAlign w:val="center"/>
          </w:tcPr>
          <w:p w14:paraId="342183C7" w14:textId="62ABDF7D" w:rsidR="001E1666" w:rsidRPr="001239C2" w:rsidRDefault="001E1666" w:rsidP="001E1666">
            <w:pPr>
              <w:spacing w:after="0" w:line="240" w:lineRule="auto"/>
              <w:jc w:val="center"/>
              <w:rPr>
                <w:rFonts w:eastAsia="Times New Roman" w:cstheme="minorHAnsi"/>
                <w:i/>
                <w:iCs/>
                <w:color w:val="000000"/>
                <w:kern w:val="0"/>
                <w:sz w:val="20"/>
                <w:szCs w:val="20"/>
                <w:lang w:val="es-PA" w:eastAsia="es-ES_tradnl"/>
                <w14:ligatures w14:val="none"/>
              </w:rPr>
            </w:pPr>
            <w:r w:rsidRPr="001239C2">
              <w:rPr>
                <w:rFonts w:eastAsia="Times New Roman" w:cstheme="minorHAnsi"/>
                <w:i/>
                <w:iCs/>
                <w:color w:val="000000"/>
                <w:kern w:val="0"/>
                <w:sz w:val="20"/>
                <w:szCs w:val="20"/>
                <w:lang w:val="es-PA" w:eastAsia="es-ES_tradnl"/>
                <w14:ligatures w14:val="none"/>
              </w:rPr>
              <w:t>12</w:t>
            </w:r>
          </w:p>
        </w:tc>
        <w:tc>
          <w:tcPr>
            <w:tcW w:w="2209" w:type="dxa"/>
            <w:tcBorders>
              <w:top w:val="nil"/>
              <w:left w:val="nil"/>
              <w:bottom w:val="nil"/>
              <w:right w:val="nil"/>
            </w:tcBorders>
            <w:shd w:val="clear" w:color="auto" w:fill="auto"/>
            <w:vAlign w:val="center"/>
          </w:tcPr>
          <w:p w14:paraId="500D6BEC" w14:textId="2C46D336" w:rsidR="001E1666" w:rsidRPr="001239C2" w:rsidRDefault="001E1666" w:rsidP="001E1666">
            <w:pPr>
              <w:spacing w:after="0" w:line="240" w:lineRule="auto"/>
              <w:rPr>
                <w:rFonts w:eastAsia="Times New Roman" w:cstheme="minorHAnsi"/>
                <w:i/>
                <w:iCs/>
                <w:color w:val="000000"/>
                <w:kern w:val="0"/>
                <w:sz w:val="20"/>
                <w:szCs w:val="20"/>
                <w:lang w:val="es-PA" w:eastAsia="es-ES_tradnl"/>
                <w14:ligatures w14:val="none"/>
              </w:rPr>
            </w:pPr>
            <w:proofErr w:type="spellStart"/>
            <w:r w:rsidRPr="001239C2">
              <w:rPr>
                <w:rFonts w:eastAsia="Times New Roman" w:cstheme="minorHAnsi"/>
                <w:i/>
                <w:iCs/>
                <w:color w:val="000000"/>
                <w:kern w:val="0"/>
                <w:sz w:val="20"/>
                <w:szCs w:val="20"/>
                <w:lang w:val="es-PA" w:eastAsia="es-ES_tradnl"/>
                <w14:ligatures w14:val="none"/>
              </w:rPr>
              <w:t>Setophaga</w:t>
            </w:r>
            <w:proofErr w:type="spellEnd"/>
            <w:r w:rsidRPr="001239C2">
              <w:rPr>
                <w:rFonts w:eastAsia="Times New Roman" w:cstheme="minorHAnsi"/>
                <w:i/>
                <w:iCs/>
                <w:color w:val="000000"/>
                <w:kern w:val="0"/>
                <w:sz w:val="20"/>
                <w:szCs w:val="20"/>
                <w:lang w:val="es-PA" w:eastAsia="es-ES_tradnl"/>
                <w14:ligatures w14:val="none"/>
              </w:rPr>
              <w:t xml:space="preserve">   </w:t>
            </w:r>
            <w:proofErr w:type="spellStart"/>
            <w:r w:rsidRPr="001239C2">
              <w:rPr>
                <w:rFonts w:eastAsia="Times New Roman" w:cstheme="minorHAnsi"/>
                <w:i/>
                <w:iCs/>
                <w:color w:val="000000"/>
                <w:kern w:val="0"/>
                <w:sz w:val="20"/>
                <w:szCs w:val="20"/>
                <w:lang w:val="es-PA" w:eastAsia="es-ES_tradnl"/>
                <w14:ligatures w14:val="none"/>
              </w:rPr>
              <w:t>petechia</w:t>
            </w:r>
            <w:proofErr w:type="spellEnd"/>
          </w:p>
        </w:tc>
        <w:tc>
          <w:tcPr>
            <w:tcW w:w="2117" w:type="dxa"/>
            <w:tcBorders>
              <w:top w:val="nil"/>
              <w:left w:val="nil"/>
              <w:bottom w:val="nil"/>
              <w:right w:val="nil"/>
            </w:tcBorders>
            <w:shd w:val="clear" w:color="auto" w:fill="auto"/>
            <w:vAlign w:val="center"/>
          </w:tcPr>
          <w:p w14:paraId="2DF21A65" w14:textId="77777777" w:rsidR="001E1666" w:rsidRPr="001239C2" w:rsidRDefault="001E1666" w:rsidP="001E1666">
            <w:pPr>
              <w:spacing w:after="0" w:line="240" w:lineRule="auto"/>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Reinita Amarilla</w:t>
            </w:r>
          </w:p>
        </w:tc>
        <w:tc>
          <w:tcPr>
            <w:tcW w:w="567" w:type="dxa"/>
            <w:gridSpan w:val="2"/>
            <w:tcBorders>
              <w:top w:val="nil"/>
              <w:left w:val="nil"/>
              <w:bottom w:val="nil"/>
              <w:right w:val="nil"/>
            </w:tcBorders>
            <w:shd w:val="clear" w:color="auto" w:fill="auto"/>
            <w:vAlign w:val="center"/>
          </w:tcPr>
          <w:p w14:paraId="3BEB707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5246E5B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04E77ED1"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FF8C987"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1</w:t>
            </w:r>
          </w:p>
        </w:tc>
        <w:tc>
          <w:tcPr>
            <w:tcW w:w="567" w:type="dxa"/>
            <w:gridSpan w:val="2"/>
            <w:tcBorders>
              <w:top w:val="nil"/>
              <w:left w:val="nil"/>
              <w:bottom w:val="nil"/>
              <w:right w:val="nil"/>
            </w:tcBorders>
            <w:shd w:val="clear" w:color="auto" w:fill="auto"/>
            <w:vAlign w:val="center"/>
          </w:tcPr>
          <w:p w14:paraId="46582353"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567" w:type="dxa"/>
            <w:gridSpan w:val="2"/>
            <w:tcBorders>
              <w:top w:val="nil"/>
              <w:left w:val="nil"/>
              <w:bottom w:val="nil"/>
              <w:right w:val="nil"/>
            </w:tcBorders>
            <w:shd w:val="clear" w:color="auto" w:fill="auto"/>
            <w:vAlign w:val="center"/>
          </w:tcPr>
          <w:p w14:paraId="3E4FF47B" w14:textId="77777777" w:rsidR="001E1666" w:rsidRPr="001239C2" w:rsidRDefault="001E1666" w:rsidP="001E1666">
            <w:pPr>
              <w:spacing w:after="0" w:line="240" w:lineRule="auto"/>
              <w:jc w:val="center"/>
              <w:rPr>
                <w:rFonts w:eastAsia="Times New Roman" w:cstheme="minorHAnsi"/>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0</w:t>
            </w:r>
          </w:p>
        </w:tc>
        <w:tc>
          <w:tcPr>
            <w:tcW w:w="708" w:type="dxa"/>
            <w:gridSpan w:val="2"/>
            <w:tcBorders>
              <w:top w:val="nil"/>
              <w:left w:val="nil"/>
              <w:bottom w:val="nil"/>
              <w:right w:val="nil"/>
            </w:tcBorders>
            <w:shd w:val="clear" w:color="auto" w:fill="auto"/>
            <w:vAlign w:val="center"/>
          </w:tcPr>
          <w:p w14:paraId="1C62D78C"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w:t>
            </w:r>
          </w:p>
        </w:tc>
      </w:tr>
      <w:tr w:rsidR="001239C2" w:rsidRPr="001239C2" w14:paraId="0961A3F6" w14:textId="77777777" w:rsidTr="00B63487">
        <w:trPr>
          <w:trHeight w:val="340"/>
          <w:jc w:val="center"/>
        </w:trPr>
        <w:tc>
          <w:tcPr>
            <w:tcW w:w="631" w:type="dxa"/>
            <w:tcBorders>
              <w:top w:val="nil"/>
              <w:left w:val="nil"/>
              <w:bottom w:val="nil"/>
              <w:right w:val="nil"/>
            </w:tcBorders>
          </w:tcPr>
          <w:p w14:paraId="362477EA" w14:textId="77777777" w:rsidR="001E1666" w:rsidRPr="001239C2" w:rsidRDefault="001E1666" w:rsidP="001E1666">
            <w:pPr>
              <w:spacing w:after="0" w:line="240" w:lineRule="auto"/>
              <w:jc w:val="right"/>
              <w:rPr>
                <w:rFonts w:eastAsia="Times New Roman" w:cstheme="minorHAnsi"/>
                <w:color w:val="000000"/>
                <w:kern w:val="0"/>
                <w:sz w:val="20"/>
                <w:szCs w:val="20"/>
                <w:lang w:val="es-PA" w:eastAsia="es-ES_tradnl"/>
                <w14:ligatures w14:val="none"/>
              </w:rPr>
            </w:pPr>
          </w:p>
        </w:tc>
        <w:tc>
          <w:tcPr>
            <w:tcW w:w="2209" w:type="dxa"/>
            <w:tcBorders>
              <w:top w:val="nil"/>
              <w:left w:val="nil"/>
              <w:bottom w:val="nil"/>
              <w:right w:val="nil"/>
            </w:tcBorders>
            <w:shd w:val="clear" w:color="auto" w:fill="auto"/>
            <w:vAlign w:val="center"/>
            <w:hideMark/>
          </w:tcPr>
          <w:p w14:paraId="21155EB4" w14:textId="717A3EA3" w:rsidR="00867FBC" w:rsidRPr="00867FBC" w:rsidRDefault="001E1666" w:rsidP="00867FBC">
            <w:pPr>
              <w:spacing w:after="0" w:line="240" w:lineRule="auto"/>
              <w:jc w:val="right"/>
              <w:rPr>
                <w:rFonts w:eastAsia="Times New Roman" w:cstheme="minorHAnsi"/>
                <w:b/>
                <w:bCs/>
                <w:color w:val="000000"/>
                <w:kern w:val="0"/>
                <w:sz w:val="20"/>
                <w:szCs w:val="20"/>
                <w:lang w:val="es-PA" w:eastAsia="es-ES_tradnl"/>
                <w14:ligatures w14:val="none"/>
              </w:rPr>
            </w:pPr>
            <w:r w:rsidRPr="001239C2">
              <w:rPr>
                <w:rFonts w:eastAsia="Times New Roman" w:cstheme="minorHAnsi"/>
                <w:color w:val="000000"/>
                <w:kern w:val="0"/>
                <w:sz w:val="20"/>
                <w:szCs w:val="20"/>
                <w:lang w:val="es-PA" w:eastAsia="es-ES_tradnl"/>
                <w14:ligatures w14:val="none"/>
              </w:rPr>
              <w:t> </w:t>
            </w:r>
            <w:r w:rsidRPr="001239C2">
              <w:rPr>
                <w:rFonts w:eastAsia="Times New Roman" w:cstheme="minorHAnsi"/>
                <w:b/>
                <w:bCs/>
                <w:color w:val="000000"/>
                <w:kern w:val="0"/>
                <w:sz w:val="20"/>
                <w:szCs w:val="20"/>
                <w:lang w:val="es-PA" w:eastAsia="es-ES_tradnl"/>
                <w14:ligatures w14:val="none"/>
              </w:rPr>
              <w:t>TOTA</w:t>
            </w:r>
            <w:r w:rsidR="00867FBC">
              <w:rPr>
                <w:rFonts w:eastAsia="Times New Roman" w:cstheme="minorHAnsi"/>
                <w:b/>
                <w:bCs/>
                <w:color w:val="000000"/>
                <w:kern w:val="0"/>
                <w:sz w:val="20"/>
                <w:szCs w:val="20"/>
                <w:lang w:val="es-PA" w:eastAsia="es-ES_tradnl"/>
                <w14:ligatures w14:val="none"/>
              </w:rPr>
              <w:t>L</w:t>
            </w:r>
          </w:p>
        </w:tc>
        <w:tc>
          <w:tcPr>
            <w:tcW w:w="2117" w:type="dxa"/>
            <w:tcBorders>
              <w:top w:val="nil"/>
              <w:left w:val="nil"/>
              <w:bottom w:val="nil"/>
              <w:right w:val="nil"/>
            </w:tcBorders>
            <w:shd w:val="clear" w:color="auto" w:fill="auto"/>
            <w:vAlign w:val="center"/>
            <w:hideMark/>
          </w:tcPr>
          <w:p w14:paraId="4BDED171" w14:textId="77777777" w:rsidR="001E1666" w:rsidRPr="00867FBC" w:rsidRDefault="001E1666" w:rsidP="001E1666">
            <w:pPr>
              <w:spacing w:after="0" w:line="240" w:lineRule="auto"/>
              <w:rPr>
                <w:rFonts w:eastAsia="Times New Roman" w:cstheme="minorHAnsi"/>
                <w:color w:val="000000"/>
                <w:kern w:val="0"/>
                <w:sz w:val="20"/>
                <w:szCs w:val="20"/>
                <w:lang w:val="es-ES" w:eastAsia="es-ES_tradnl"/>
                <w14:ligatures w14:val="none"/>
              </w:rPr>
            </w:pPr>
            <w:r w:rsidRPr="001239C2">
              <w:rPr>
                <w:rFonts w:eastAsia="Times New Roman" w:cstheme="minorHAnsi"/>
                <w:color w:val="000000"/>
                <w:kern w:val="0"/>
                <w:sz w:val="20"/>
                <w:szCs w:val="20"/>
                <w:lang w:val="es-PA" w:eastAsia="es-ES_tradnl"/>
                <w14:ligatures w14:val="none"/>
              </w:rPr>
              <w:t> </w:t>
            </w:r>
          </w:p>
        </w:tc>
        <w:tc>
          <w:tcPr>
            <w:tcW w:w="567" w:type="dxa"/>
            <w:gridSpan w:val="2"/>
            <w:tcBorders>
              <w:top w:val="nil"/>
              <w:left w:val="nil"/>
              <w:bottom w:val="nil"/>
              <w:right w:val="nil"/>
            </w:tcBorders>
            <w:shd w:val="clear" w:color="auto" w:fill="24EDFC"/>
            <w:vAlign w:val="center"/>
            <w:hideMark/>
          </w:tcPr>
          <w:p w14:paraId="3E15C2C7"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17</w:t>
            </w:r>
          </w:p>
        </w:tc>
        <w:tc>
          <w:tcPr>
            <w:tcW w:w="567" w:type="dxa"/>
            <w:gridSpan w:val="2"/>
            <w:tcBorders>
              <w:top w:val="nil"/>
              <w:left w:val="nil"/>
              <w:bottom w:val="nil"/>
              <w:right w:val="nil"/>
            </w:tcBorders>
            <w:shd w:val="clear" w:color="000000" w:fill="BDD6EE"/>
            <w:vAlign w:val="center"/>
            <w:hideMark/>
          </w:tcPr>
          <w:p w14:paraId="63DE2741"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7</w:t>
            </w:r>
          </w:p>
        </w:tc>
        <w:tc>
          <w:tcPr>
            <w:tcW w:w="567" w:type="dxa"/>
            <w:gridSpan w:val="2"/>
            <w:tcBorders>
              <w:top w:val="nil"/>
              <w:left w:val="nil"/>
              <w:bottom w:val="nil"/>
              <w:right w:val="nil"/>
            </w:tcBorders>
            <w:shd w:val="clear" w:color="000000" w:fill="BDD6EE"/>
            <w:vAlign w:val="center"/>
            <w:hideMark/>
          </w:tcPr>
          <w:p w14:paraId="5C94D615"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000000" w:fill="BDD6EE"/>
            <w:vAlign w:val="center"/>
            <w:hideMark/>
          </w:tcPr>
          <w:p w14:paraId="54E5CBEE"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6</w:t>
            </w:r>
          </w:p>
        </w:tc>
        <w:tc>
          <w:tcPr>
            <w:tcW w:w="567" w:type="dxa"/>
            <w:gridSpan w:val="2"/>
            <w:tcBorders>
              <w:top w:val="nil"/>
              <w:left w:val="nil"/>
              <w:bottom w:val="nil"/>
              <w:right w:val="nil"/>
            </w:tcBorders>
            <w:shd w:val="clear" w:color="000000" w:fill="BDD6EE"/>
            <w:vAlign w:val="center"/>
            <w:hideMark/>
          </w:tcPr>
          <w:p w14:paraId="0ECD3D4F"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8</w:t>
            </w:r>
          </w:p>
        </w:tc>
        <w:tc>
          <w:tcPr>
            <w:tcW w:w="567" w:type="dxa"/>
            <w:gridSpan w:val="2"/>
            <w:tcBorders>
              <w:top w:val="nil"/>
              <w:left w:val="nil"/>
              <w:bottom w:val="nil"/>
              <w:right w:val="nil"/>
            </w:tcBorders>
            <w:shd w:val="clear" w:color="000000" w:fill="BDD6EE"/>
            <w:vAlign w:val="center"/>
            <w:hideMark/>
          </w:tcPr>
          <w:p w14:paraId="72B5BCFD"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7</w:t>
            </w:r>
          </w:p>
        </w:tc>
        <w:tc>
          <w:tcPr>
            <w:tcW w:w="708" w:type="dxa"/>
            <w:gridSpan w:val="2"/>
            <w:tcBorders>
              <w:top w:val="nil"/>
              <w:left w:val="nil"/>
              <w:bottom w:val="nil"/>
              <w:right w:val="nil"/>
            </w:tcBorders>
            <w:shd w:val="clear" w:color="000000" w:fill="BDD6EE"/>
            <w:vAlign w:val="center"/>
            <w:hideMark/>
          </w:tcPr>
          <w:p w14:paraId="41202614" w14:textId="77777777" w:rsidR="001E1666" w:rsidRPr="001239C2" w:rsidRDefault="001E1666" w:rsidP="001E1666">
            <w:pPr>
              <w:spacing w:after="0" w:line="240" w:lineRule="auto"/>
              <w:jc w:val="center"/>
              <w:rPr>
                <w:rFonts w:eastAsia="Times New Roman" w:cstheme="minorHAnsi"/>
                <w:b/>
                <w:bCs/>
                <w:color w:val="000000"/>
                <w:kern w:val="0"/>
                <w:sz w:val="20"/>
                <w:szCs w:val="20"/>
                <w:lang w:val="es-PA" w:eastAsia="es-ES_tradnl"/>
                <w14:ligatures w14:val="none"/>
              </w:rPr>
            </w:pPr>
            <w:r w:rsidRPr="001239C2">
              <w:rPr>
                <w:rFonts w:eastAsia="Times New Roman" w:cstheme="minorHAnsi"/>
                <w:b/>
                <w:bCs/>
                <w:color w:val="000000"/>
                <w:kern w:val="0"/>
                <w:sz w:val="20"/>
                <w:szCs w:val="20"/>
                <w:lang w:val="es-PA" w:eastAsia="es-ES_tradnl"/>
                <w14:ligatures w14:val="none"/>
              </w:rPr>
              <w:t>51</w:t>
            </w:r>
          </w:p>
        </w:tc>
      </w:tr>
    </w:tbl>
    <w:p w14:paraId="3D06A018" w14:textId="77777777" w:rsidR="00B2257B" w:rsidRDefault="00B2257B" w:rsidP="0066747C">
      <w:pPr>
        <w:tabs>
          <w:tab w:val="left" w:pos="720"/>
          <w:tab w:val="left" w:pos="1440"/>
          <w:tab w:val="right" w:pos="10074"/>
        </w:tabs>
        <w:spacing w:after="0" w:line="360" w:lineRule="auto"/>
        <w:rPr>
          <w:rFonts w:cstheme="minorHAnsi"/>
          <w:b/>
          <w:bCs/>
          <w:noProof/>
          <w:sz w:val="28"/>
          <w:szCs w:val="28"/>
          <w:lang w:val="es-ES"/>
        </w:rPr>
      </w:pPr>
    </w:p>
    <w:p w14:paraId="6BC80806" w14:textId="63E0AAD5" w:rsidR="0066747C" w:rsidRPr="00DC5C85" w:rsidRDefault="0066747C" w:rsidP="0066747C">
      <w:pPr>
        <w:tabs>
          <w:tab w:val="left" w:pos="720"/>
          <w:tab w:val="left" w:pos="1440"/>
          <w:tab w:val="right" w:pos="10074"/>
        </w:tabs>
        <w:spacing w:after="0" w:line="360" w:lineRule="auto"/>
        <w:rPr>
          <w:rFonts w:cstheme="minorHAnsi"/>
          <w:b/>
          <w:bCs/>
          <w:noProof/>
          <w:sz w:val="24"/>
          <w:szCs w:val="24"/>
          <w:lang w:val="es-ES"/>
        </w:rPr>
      </w:pPr>
      <w:r w:rsidRPr="00DC5C85">
        <w:rPr>
          <w:rFonts w:cstheme="minorHAnsi"/>
          <w:b/>
          <w:bCs/>
          <w:noProof/>
          <w:sz w:val="28"/>
          <w:szCs w:val="28"/>
          <w:lang w:val="es-ES"/>
        </w:rPr>
        <w:t>Discusión</w:t>
      </w:r>
    </w:p>
    <w:p w14:paraId="73E8BCFF" w14:textId="77777777" w:rsidR="0066747C" w:rsidRDefault="0066747C" w:rsidP="0066747C">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sz w:val="24"/>
          <w:szCs w:val="24"/>
          <w:shd w:val="clear" w:color="auto" w:fill="FFFFFF"/>
          <w:lang w:val="es-ES"/>
        </w:rPr>
        <w:t>Los meses de mayor avistamiento de aves en los parques muestreados, es congruente con el avance de la estación lluviosa (junio) y el me</w:t>
      </w:r>
      <w:r w:rsidRPr="00DC5C85">
        <w:rPr>
          <w:rFonts w:cstheme="minorHAnsi"/>
          <w:noProof/>
          <w:color w:val="000000" w:themeColor="text1"/>
          <w:sz w:val="24"/>
          <w:szCs w:val="24"/>
          <w:shd w:val="clear" w:color="auto" w:fill="FFFFFF"/>
          <w:lang w:val="es-ES"/>
        </w:rPr>
        <w:t xml:space="preserve">s de mayor precipitación pluvial en Panamá (octubre) </w:t>
      </w:r>
      <w:r w:rsidRPr="00196B22">
        <w:rPr>
          <w:rFonts w:cstheme="minorHAnsi"/>
          <w:noProof/>
          <w:color w:val="000000" w:themeColor="text1"/>
          <w:sz w:val="24"/>
          <w:szCs w:val="24"/>
          <w:lang w:val="es-ES"/>
        </w:rPr>
        <w:fldChar w:fldCharType="begin" w:fldLock="1"/>
      </w:r>
      <w:r w:rsidRPr="00196B22">
        <w:rPr>
          <w:rFonts w:cstheme="minorHAnsi"/>
          <w:noProof/>
          <w:color w:val="000000" w:themeColor="text1"/>
          <w:sz w:val="24"/>
          <w:szCs w:val="24"/>
          <w:lang w:val="es-ES"/>
        </w:rPr>
        <w:instrText>ADDIN CSL_CITATION {"citationItems":[{"id":"ITEM-1","itemData":{"author":[{"dropping-particle":"","family":"Amador","given":"Jorge","non-dropping-particle":"","parse-names":false,"suffix":""}],"container-title":"Tópicos Meteorológicos y Oceanográficos","id":"ITEM-1","issue":"2","issued":{"date-parts":[["1988"]]},"page":"120-135","title":"Temperatura, precipitación y Caudal en Panamá, Parte I: Características generales y distribución estacional","type":"article-journal","volume":"5"},"uris":["http://www.mendeley.com/documents/?uuid=964242a5-3882-436b-b4e7-85bc31dc375d"]},{"id":"ITEM-2","itemData":{"author":[{"dropping-particle":"","family":"Name","given":"Benjamin","non-dropping-particle":"","parse-names":false,"suffix":""},{"dropping-particle":"","family":"Villarreal","given":"José","non-dropping-particle":"","parse-names":false,"suffix":""}],"container-title":"Compendio de Resultados de Investigación del Programa de Suelos del IDIAP","id":"ITEM-2","issued":{"date-parts":[["2004"]]},"page":"135-156","publisher":"IDIAP","publisher-place":"Panamá","title":"Análisis de la precipitación en tres estaciones experimentales ubicadas en el bosque tropical húmedo y bosque tropical seco de Panamá","type":"chapter"},"uris":["http://www.mendeley.com/documents/?uuid=3b9dfa22-5c34-4bb0-baca-1ad0ab3f84a7"]}],"mendeley":{"formattedCitation":"(Amador, 1988; Name &amp; Villarreal, 2004)","plainTextFormattedCitation":"(Amador, 1988; Name &amp; Villarreal, 2004)","previouslyFormattedCitation":"(Amador, 1988; Name &amp; Villarreal, 2004)"},"properties":{"noteIndex":0},"schema":"https://github.com/citation-style-language/schema/raw/master/csl-citation.json"}</w:instrText>
      </w:r>
      <w:r w:rsidRPr="00196B22">
        <w:rPr>
          <w:rFonts w:cstheme="minorHAnsi"/>
          <w:noProof/>
          <w:color w:val="000000" w:themeColor="text1"/>
          <w:sz w:val="24"/>
          <w:szCs w:val="24"/>
          <w:lang w:val="es-ES"/>
        </w:rPr>
        <w:fldChar w:fldCharType="separate"/>
      </w:r>
      <w:r w:rsidRPr="00196B22">
        <w:rPr>
          <w:rFonts w:cstheme="minorHAnsi"/>
          <w:noProof/>
          <w:color w:val="000000" w:themeColor="text1"/>
          <w:sz w:val="24"/>
          <w:szCs w:val="24"/>
          <w:lang w:val="es-ES"/>
        </w:rPr>
        <w:t>(Amador, 1988; Name y Villarreal, 2004)</w:t>
      </w:r>
      <w:r w:rsidRPr="00196B22">
        <w:rPr>
          <w:rFonts w:cstheme="minorHAnsi"/>
          <w:noProof/>
          <w:color w:val="000000" w:themeColor="text1"/>
          <w:sz w:val="24"/>
          <w:szCs w:val="24"/>
          <w:lang w:val="es-ES"/>
        </w:rPr>
        <w:fldChar w:fldCharType="end"/>
      </w:r>
      <w:r w:rsidRPr="00DC5C85">
        <w:rPr>
          <w:rFonts w:cstheme="minorHAnsi"/>
          <w:noProof/>
          <w:color w:val="000000" w:themeColor="text1"/>
          <w:sz w:val="24"/>
          <w:szCs w:val="24"/>
          <w:shd w:val="clear" w:color="auto" w:fill="FFFFFF"/>
          <w:lang w:val="es-ES"/>
        </w:rPr>
        <w:t>, período en el cual muchas especies de plantas florecen o bien ya producen sus frutos, y la abundancia de insectos se incrementa, ofertando a las aves una variedad de fuentes nutricionales. E</w:t>
      </w:r>
      <w:r w:rsidRPr="00DC5C85">
        <w:rPr>
          <w:rFonts w:cstheme="minorHAnsi"/>
          <w:noProof/>
          <w:color w:val="000000" w:themeColor="text1"/>
          <w:spacing w:val="9"/>
          <w:sz w:val="24"/>
          <w:szCs w:val="24"/>
          <w:shd w:val="clear" w:color="auto" w:fill="FFFFFF"/>
          <w:lang w:val="es-ES"/>
        </w:rPr>
        <w:t>l incremento en las precipitaciones en la región, también coincidió con un aumento</w:t>
      </w:r>
      <w:r>
        <w:rPr>
          <w:rFonts w:cstheme="minorHAnsi"/>
          <w:noProof/>
          <w:color w:val="000000" w:themeColor="text1"/>
          <w:spacing w:val="9"/>
          <w:sz w:val="24"/>
          <w:szCs w:val="24"/>
          <w:shd w:val="clear" w:color="auto" w:fill="FFFFFF"/>
          <w:lang w:val="es-ES"/>
        </w:rPr>
        <w:t>,</w:t>
      </w:r>
      <w:r w:rsidRPr="00DC5C85">
        <w:rPr>
          <w:rFonts w:cstheme="minorHAnsi"/>
          <w:noProof/>
          <w:color w:val="000000" w:themeColor="text1"/>
          <w:spacing w:val="9"/>
          <w:sz w:val="24"/>
          <w:szCs w:val="24"/>
          <w:shd w:val="clear" w:color="auto" w:fill="FFFFFF"/>
          <w:lang w:val="es-ES"/>
        </w:rPr>
        <w:t xml:space="preserve"> anecdótico</w:t>
      </w:r>
      <w:r>
        <w:rPr>
          <w:rFonts w:cstheme="minorHAnsi"/>
          <w:noProof/>
          <w:color w:val="000000" w:themeColor="text1"/>
          <w:spacing w:val="9"/>
          <w:sz w:val="24"/>
          <w:szCs w:val="24"/>
          <w:shd w:val="clear" w:color="auto" w:fill="FFFFFF"/>
          <w:lang w:val="es-ES"/>
        </w:rPr>
        <w:t>,</w:t>
      </w:r>
      <w:r w:rsidRPr="00DC5C85">
        <w:rPr>
          <w:rFonts w:cstheme="minorHAnsi"/>
          <w:noProof/>
          <w:color w:val="000000" w:themeColor="text1"/>
          <w:spacing w:val="9"/>
          <w:sz w:val="24"/>
          <w:szCs w:val="24"/>
          <w:shd w:val="clear" w:color="auto" w:fill="FFFFFF"/>
          <w:lang w:val="es-ES"/>
        </w:rPr>
        <w:t xml:space="preserve"> de la presencia de insectos asociados a ambientes más húmedos o dependientes de cuerpos de agua para </w:t>
      </w:r>
      <w:r w:rsidRPr="00A112C4">
        <w:rPr>
          <w:rFonts w:cstheme="minorHAnsi"/>
          <w:noProof/>
          <w:color w:val="000000" w:themeColor="text1"/>
          <w:spacing w:val="9"/>
          <w:sz w:val="24"/>
          <w:szCs w:val="24"/>
          <w:shd w:val="clear" w:color="auto" w:fill="FFFFFF"/>
          <w:lang w:val="es-ES"/>
        </w:rPr>
        <w:t>su reproducción.</w:t>
      </w:r>
      <w:r w:rsidRPr="00DC5C85">
        <w:rPr>
          <w:rFonts w:cstheme="minorHAnsi"/>
          <w:noProof/>
          <w:color w:val="000000" w:themeColor="text1"/>
          <w:spacing w:val="9"/>
          <w:sz w:val="24"/>
          <w:szCs w:val="24"/>
          <w:shd w:val="clear" w:color="auto" w:fill="FFFFFF"/>
          <w:lang w:val="es-ES"/>
        </w:rPr>
        <w:t xml:space="preserve"> </w:t>
      </w:r>
      <w:r>
        <w:rPr>
          <w:rFonts w:cstheme="minorHAnsi"/>
          <w:noProof/>
          <w:color w:val="000000" w:themeColor="text1"/>
          <w:spacing w:val="9"/>
          <w:sz w:val="24"/>
          <w:szCs w:val="24"/>
          <w:shd w:val="clear" w:color="auto" w:fill="FFFFFF"/>
          <w:lang w:val="es-ES"/>
        </w:rPr>
        <w:t>En</w:t>
      </w:r>
      <w:r w:rsidRPr="00DC5C85">
        <w:rPr>
          <w:rFonts w:cstheme="minorHAnsi"/>
          <w:noProof/>
          <w:color w:val="000000" w:themeColor="text1"/>
          <w:spacing w:val="9"/>
          <w:sz w:val="24"/>
          <w:szCs w:val="24"/>
          <w:shd w:val="clear" w:color="auto" w:fill="FFFFFF"/>
          <w:lang w:val="es-ES"/>
        </w:rPr>
        <w:t xml:space="preserve"> los parques evaluados, fueron evidentes insectos como </w:t>
      </w:r>
      <w:r w:rsidRPr="00DC5C85">
        <w:rPr>
          <w:rFonts w:cstheme="minorHAnsi"/>
          <w:noProof/>
          <w:color w:val="000000" w:themeColor="text1"/>
          <w:spacing w:val="8"/>
          <w:sz w:val="24"/>
          <w:szCs w:val="24"/>
          <w:shd w:val="clear" w:color="auto" w:fill="FFFFFF"/>
          <w:lang w:val="es-ES"/>
        </w:rPr>
        <w:t>mosquitos (Culicidae)</w:t>
      </w:r>
      <w:r w:rsidRPr="00DC5C85">
        <w:rPr>
          <w:rFonts w:cstheme="minorHAnsi"/>
          <w:noProof/>
          <w:color w:val="000000" w:themeColor="text1"/>
          <w:spacing w:val="9"/>
          <w:sz w:val="24"/>
          <w:szCs w:val="24"/>
          <w:shd w:val="clear" w:color="auto" w:fill="FFFFFF"/>
          <w:lang w:val="es-ES"/>
        </w:rPr>
        <w:t xml:space="preserve">, las </w:t>
      </w:r>
      <w:r w:rsidRPr="00DC5C85">
        <w:rPr>
          <w:rFonts w:cstheme="minorHAnsi"/>
          <w:noProof/>
          <w:color w:val="000000" w:themeColor="text1"/>
          <w:spacing w:val="8"/>
          <w:sz w:val="24"/>
          <w:szCs w:val="24"/>
          <w:shd w:val="clear" w:color="auto" w:fill="FFFFFF"/>
          <w:lang w:val="es-ES"/>
        </w:rPr>
        <w:t>cucarachas (Blattidae)</w:t>
      </w:r>
      <w:r w:rsidRPr="00DC5C85">
        <w:rPr>
          <w:rFonts w:cstheme="minorHAnsi"/>
          <w:noProof/>
          <w:color w:val="000000" w:themeColor="text1"/>
          <w:spacing w:val="9"/>
          <w:sz w:val="24"/>
          <w:szCs w:val="24"/>
          <w:shd w:val="clear" w:color="auto" w:fill="FFFFFF"/>
          <w:lang w:val="es-ES"/>
        </w:rPr>
        <w:t xml:space="preserve">, las </w:t>
      </w:r>
      <w:r w:rsidRPr="00DC5C85">
        <w:rPr>
          <w:rFonts w:cstheme="minorHAnsi"/>
          <w:noProof/>
          <w:color w:val="000000" w:themeColor="text1"/>
          <w:spacing w:val="8"/>
          <w:sz w:val="24"/>
          <w:szCs w:val="24"/>
          <w:shd w:val="clear" w:color="auto" w:fill="FFFFFF"/>
          <w:lang w:val="es-ES"/>
        </w:rPr>
        <w:t>chinches hediondas (Pentatomidae)</w:t>
      </w:r>
      <w:r w:rsidRPr="00DC5C85">
        <w:rPr>
          <w:rFonts w:cstheme="minorHAnsi"/>
          <w:noProof/>
          <w:color w:val="000000" w:themeColor="text1"/>
          <w:spacing w:val="9"/>
          <w:sz w:val="24"/>
          <w:szCs w:val="24"/>
          <w:shd w:val="clear" w:color="auto" w:fill="FFFFFF"/>
          <w:lang w:val="es-ES"/>
        </w:rPr>
        <w:t xml:space="preserve"> y </w:t>
      </w:r>
      <w:r w:rsidRPr="00DC5C85">
        <w:rPr>
          <w:rFonts w:cstheme="minorHAnsi"/>
          <w:noProof/>
          <w:color w:val="000000" w:themeColor="text1"/>
          <w:spacing w:val="8"/>
          <w:sz w:val="24"/>
          <w:szCs w:val="24"/>
          <w:shd w:val="clear" w:color="auto" w:fill="FFFFFF"/>
          <w:lang w:val="es-ES"/>
        </w:rPr>
        <w:t>termitas (</w:t>
      </w:r>
      <w:r w:rsidRPr="00DC5C85">
        <w:rPr>
          <w:rFonts w:cstheme="minorHAnsi"/>
          <w:noProof/>
          <w:color w:val="000000" w:themeColor="text1"/>
          <w:sz w:val="24"/>
          <w:szCs w:val="24"/>
          <w:shd w:val="clear" w:color="auto" w:fill="FFFFFF"/>
          <w:lang w:val="es-ES"/>
        </w:rPr>
        <w:t>Kalotermitidae)</w:t>
      </w:r>
      <w:r w:rsidRPr="00DC5C85">
        <w:rPr>
          <w:rFonts w:cstheme="minorHAnsi"/>
          <w:noProof/>
          <w:color w:val="000000" w:themeColor="text1"/>
          <w:spacing w:val="9"/>
          <w:sz w:val="24"/>
          <w:szCs w:val="24"/>
          <w:shd w:val="clear" w:color="auto" w:fill="FFFFFF"/>
          <w:lang w:val="es-ES"/>
        </w:rPr>
        <w:t xml:space="preserve">; los cuales podrían representar un recurso importante en estos paisajes transformados, que ya cuentan con una reducida representación de insectos nativos. </w:t>
      </w:r>
    </w:p>
    <w:p w14:paraId="2D4DDB22" w14:textId="77777777" w:rsidR="0066747C" w:rsidRDefault="0066747C" w:rsidP="0066747C">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Pr>
          <w:rFonts w:cstheme="minorHAnsi"/>
          <w:noProof/>
          <w:color w:val="000000" w:themeColor="text1"/>
          <w:spacing w:val="9"/>
          <w:sz w:val="24"/>
          <w:szCs w:val="24"/>
          <w:shd w:val="clear" w:color="auto" w:fill="FFFFFF"/>
          <w:lang w:val="es-ES"/>
        </w:rPr>
        <w:t>La curva total de acumulación de especies (</w:t>
      </w:r>
      <w:r w:rsidRPr="00C551E2">
        <w:rPr>
          <w:rFonts w:cstheme="minorHAnsi"/>
          <w:noProof/>
          <w:color w:val="000000" w:themeColor="text1"/>
          <w:spacing w:val="9"/>
          <w:sz w:val="24"/>
          <w:szCs w:val="24"/>
          <w:shd w:val="clear" w:color="auto" w:fill="FFFFFF"/>
          <w:lang w:val="es-ES"/>
        </w:rPr>
        <w:t>figura 1</w:t>
      </w:r>
      <w:r>
        <w:rPr>
          <w:rFonts w:cstheme="minorHAnsi"/>
          <w:noProof/>
          <w:color w:val="000000" w:themeColor="text1"/>
          <w:spacing w:val="9"/>
          <w:sz w:val="24"/>
          <w:szCs w:val="24"/>
          <w:shd w:val="clear" w:color="auto" w:fill="FFFFFF"/>
          <w:lang w:val="es-ES"/>
        </w:rPr>
        <w:t xml:space="preserve">), muestra lo que podría ser el inicio de una asíntota en su incremento, es decir que se podría estar cerca de conocer el número de especies que habitan los parques muestreados. La figura, muestra un bajo incremento en el registro de especies nuevas en los meses de noviembre-diciembre, lo que coincide con el cambio de estación hacia la estación seca. Esto podría suponer, una disminución de recursos alimenticios adicionada a la escasez intrinseca de estos hábitats, en donde las aves locales se desplazarían a usar espacios boscosos con mayores recursos. </w:t>
      </w:r>
    </w:p>
    <w:p w14:paraId="0F4328DA" w14:textId="77777777" w:rsidR="00696B8F" w:rsidRPr="00DC5C85" w:rsidRDefault="00696B8F" w:rsidP="000D60E9">
      <w:pPr>
        <w:tabs>
          <w:tab w:val="left" w:pos="720"/>
          <w:tab w:val="left" w:pos="1440"/>
          <w:tab w:val="right" w:pos="10074"/>
        </w:tabs>
        <w:spacing w:after="0" w:line="360" w:lineRule="auto"/>
        <w:jc w:val="both"/>
        <w:rPr>
          <w:rFonts w:cstheme="minorHAnsi"/>
          <w:noProof/>
          <w:color w:val="000000"/>
          <w:sz w:val="24"/>
          <w:szCs w:val="24"/>
          <w:shd w:val="clear" w:color="auto" w:fill="FFFFFF"/>
          <w:lang w:val="es-ES"/>
        </w:rPr>
      </w:pPr>
    </w:p>
    <w:p w14:paraId="5DCA78C6" w14:textId="77777777" w:rsidR="00596F4A" w:rsidRDefault="00596F4A">
      <w:pPr>
        <w:rPr>
          <w:rFonts w:cstheme="minorHAnsi"/>
          <w:b/>
          <w:bCs/>
          <w:noProof/>
          <w:color w:val="000000"/>
          <w:sz w:val="24"/>
          <w:szCs w:val="24"/>
          <w:shd w:val="clear" w:color="auto" w:fill="FFFFFF"/>
          <w:lang w:val="es-ES"/>
        </w:rPr>
      </w:pPr>
      <w:r>
        <w:rPr>
          <w:rFonts w:cstheme="minorHAnsi"/>
          <w:b/>
          <w:bCs/>
          <w:noProof/>
          <w:color w:val="000000"/>
          <w:sz w:val="24"/>
          <w:szCs w:val="24"/>
          <w:shd w:val="clear" w:color="auto" w:fill="FFFFFF"/>
          <w:lang w:val="es-ES"/>
        </w:rPr>
        <w:br w:type="page"/>
      </w:r>
    </w:p>
    <w:p w14:paraId="39C26BFF" w14:textId="77777777" w:rsidR="00A112C4" w:rsidRDefault="00877A75" w:rsidP="00A112C4">
      <w:pPr>
        <w:tabs>
          <w:tab w:val="left" w:pos="720"/>
          <w:tab w:val="left" w:pos="1440"/>
          <w:tab w:val="right" w:pos="10074"/>
        </w:tabs>
        <w:spacing w:after="0" w:line="240" w:lineRule="auto"/>
        <w:rPr>
          <w:rFonts w:cstheme="minorHAnsi"/>
          <w:b/>
          <w:bCs/>
          <w:noProof/>
          <w:color w:val="000000"/>
          <w:sz w:val="24"/>
          <w:szCs w:val="24"/>
          <w:shd w:val="clear" w:color="auto" w:fill="FFFFFF"/>
          <w:lang w:val="es-ES"/>
        </w:rPr>
      </w:pPr>
      <w:r w:rsidRPr="00DC5C85">
        <w:rPr>
          <w:rFonts w:cstheme="minorHAnsi"/>
          <w:b/>
          <w:bCs/>
          <w:noProof/>
          <w:color w:val="000000"/>
          <w:sz w:val="24"/>
          <w:szCs w:val="24"/>
          <w:shd w:val="clear" w:color="auto" w:fill="FFFFFF"/>
          <w:lang w:val="es-ES"/>
        </w:rPr>
        <w:lastRenderedPageBreak/>
        <w:t xml:space="preserve">Tabla </w:t>
      </w:r>
      <w:r w:rsidR="00CA5819" w:rsidRPr="00DC5C85">
        <w:rPr>
          <w:rFonts w:cstheme="minorHAnsi"/>
          <w:b/>
          <w:bCs/>
          <w:noProof/>
          <w:color w:val="000000"/>
          <w:sz w:val="24"/>
          <w:szCs w:val="24"/>
          <w:shd w:val="clear" w:color="auto" w:fill="FFFFFF"/>
          <w:lang w:val="es-ES"/>
        </w:rPr>
        <w:t>3</w:t>
      </w:r>
      <w:r w:rsidRPr="00DC5C85">
        <w:rPr>
          <w:rFonts w:cstheme="minorHAnsi"/>
          <w:b/>
          <w:bCs/>
          <w:noProof/>
          <w:color w:val="000000"/>
          <w:sz w:val="24"/>
          <w:szCs w:val="24"/>
          <w:shd w:val="clear" w:color="auto" w:fill="FFFFFF"/>
          <w:lang w:val="es-ES"/>
        </w:rPr>
        <w:t xml:space="preserve">. </w:t>
      </w:r>
    </w:p>
    <w:p w14:paraId="716B5E91" w14:textId="1CD88712" w:rsidR="00C72D42" w:rsidRPr="00A112C4" w:rsidRDefault="00877A75" w:rsidP="00A112C4">
      <w:pPr>
        <w:tabs>
          <w:tab w:val="left" w:pos="720"/>
          <w:tab w:val="left" w:pos="1440"/>
          <w:tab w:val="right" w:pos="10074"/>
        </w:tabs>
        <w:spacing w:after="0" w:line="240" w:lineRule="auto"/>
        <w:rPr>
          <w:rFonts w:cstheme="minorHAnsi"/>
          <w:b/>
          <w:bCs/>
          <w:noProof/>
          <w:color w:val="000000"/>
          <w:shd w:val="clear" w:color="auto" w:fill="FFFFFF"/>
          <w:lang w:val="es-ES"/>
        </w:rPr>
      </w:pPr>
      <w:r w:rsidRPr="00A112C4">
        <w:rPr>
          <w:rFonts w:cstheme="minorHAnsi"/>
          <w:b/>
          <w:bCs/>
          <w:noProof/>
          <w:color w:val="000000"/>
          <w:shd w:val="clear" w:color="auto" w:fill="FFFFFF"/>
          <w:lang w:val="es-ES"/>
        </w:rPr>
        <w:t xml:space="preserve">Estado de conservación y dieta de las especies de aves reportadas en </w:t>
      </w:r>
      <w:r w:rsidR="00CA5819" w:rsidRPr="00A112C4">
        <w:rPr>
          <w:rFonts w:cstheme="minorHAnsi"/>
          <w:b/>
          <w:bCs/>
          <w:noProof/>
          <w:color w:val="000000"/>
          <w:shd w:val="clear" w:color="auto" w:fill="FFFFFF"/>
          <w:lang w:val="es-ES"/>
        </w:rPr>
        <w:t>P</w:t>
      </w:r>
      <w:r w:rsidRPr="00A112C4">
        <w:rPr>
          <w:rFonts w:cstheme="minorHAnsi"/>
          <w:b/>
          <w:bCs/>
          <w:noProof/>
          <w:color w:val="000000"/>
          <w:shd w:val="clear" w:color="auto" w:fill="FFFFFF"/>
          <w:lang w:val="es-ES"/>
        </w:rPr>
        <w:t xml:space="preserve">arques </w:t>
      </w:r>
      <w:r w:rsidR="00CA5819" w:rsidRPr="00A112C4">
        <w:rPr>
          <w:rFonts w:cstheme="minorHAnsi"/>
          <w:b/>
          <w:bCs/>
          <w:noProof/>
          <w:color w:val="000000"/>
          <w:shd w:val="clear" w:color="auto" w:fill="FFFFFF"/>
          <w:lang w:val="es-ES"/>
        </w:rPr>
        <w:t>U</w:t>
      </w:r>
      <w:r w:rsidRPr="00A112C4">
        <w:rPr>
          <w:rFonts w:cstheme="minorHAnsi"/>
          <w:b/>
          <w:bCs/>
          <w:noProof/>
          <w:color w:val="000000"/>
          <w:shd w:val="clear" w:color="auto" w:fill="FFFFFF"/>
          <w:lang w:val="es-ES"/>
        </w:rPr>
        <w:t>rbanos del Distrito de David.</w:t>
      </w:r>
    </w:p>
    <w:tbl>
      <w:tblPr>
        <w:tblStyle w:val="Tablaconcuadrcula"/>
        <w:tblpPr w:leftFromText="180" w:rightFromText="180" w:vertAnchor="text" w:horzAnchor="margin" w:tblpY="256"/>
        <w:tblW w:w="96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68"/>
        <w:gridCol w:w="2552"/>
        <w:gridCol w:w="2392"/>
        <w:gridCol w:w="671"/>
        <w:gridCol w:w="850"/>
        <w:gridCol w:w="773"/>
        <w:gridCol w:w="966"/>
      </w:tblGrid>
      <w:tr w:rsidR="00C8680F" w:rsidRPr="00214BF6" w14:paraId="5AF234F5" w14:textId="77777777" w:rsidTr="00AC74B8">
        <w:tc>
          <w:tcPr>
            <w:tcW w:w="1468" w:type="dxa"/>
            <w:vMerge w:val="restart"/>
            <w:shd w:val="clear" w:color="auto" w:fill="D5DCE4" w:themeFill="text2" w:themeFillTint="33"/>
            <w:vAlign w:val="center"/>
          </w:tcPr>
          <w:p w14:paraId="30EB3240" w14:textId="77777777" w:rsidR="00C8680F" w:rsidRPr="00214BF6" w:rsidRDefault="00C8680F" w:rsidP="00C97F0F">
            <w:pPr>
              <w:jc w:val="center"/>
              <w:rPr>
                <w:rFonts w:cstheme="minorHAnsi"/>
                <w:b/>
                <w:lang w:val="es-MX"/>
              </w:rPr>
            </w:pPr>
            <w:r w:rsidRPr="00214BF6">
              <w:rPr>
                <w:rFonts w:cstheme="minorHAnsi"/>
                <w:b/>
                <w:lang w:val="es-MX"/>
              </w:rPr>
              <w:t>FAMILIA</w:t>
            </w:r>
          </w:p>
        </w:tc>
        <w:tc>
          <w:tcPr>
            <w:tcW w:w="2552" w:type="dxa"/>
            <w:vMerge w:val="restart"/>
            <w:shd w:val="clear" w:color="auto" w:fill="D5DCE4" w:themeFill="text2" w:themeFillTint="33"/>
            <w:vAlign w:val="center"/>
          </w:tcPr>
          <w:p w14:paraId="49F38ECD" w14:textId="77777777" w:rsidR="00C8680F" w:rsidRPr="00214BF6" w:rsidRDefault="00C8680F" w:rsidP="00C97F0F">
            <w:pPr>
              <w:jc w:val="center"/>
              <w:rPr>
                <w:rFonts w:cstheme="minorHAnsi"/>
                <w:b/>
                <w:lang w:val="es-MX"/>
              </w:rPr>
            </w:pPr>
            <w:r w:rsidRPr="00214BF6">
              <w:rPr>
                <w:rFonts w:cstheme="minorHAnsi"/>
                <w:b/>
                <w:lang w:val="es-MX"/>
              </w:rPr>
              <w:t>ESPECIE</w:t>
            </w:r>
          </w:p>
        </w:tc>
        <w:tc>
          <w:tcPr>
            <w:tcW w:w="2392" w:type="dxa"/>
            <w:vMerge w:val="restart"/>
            <w:shd w:val="clear" w:color="auto" w:fill="D5DCE4" w:themeFill="text2" w:themeFillTint="33"/>
            <w:vAlign w:val="center"/>
          </w:tcPr>
          <w:p w14:paraId="1FBA283D" w14:textId="77777777" w:rsidR="00C8680F" w:rsidRPr="00214BF6" w:rsidRDefault="00C8680F" w:rsidP="00C97F0F">
            <w:pPr>
              <w:jc w:val="center"/>
              <w:rPr>
                <w:rFonts w:cstheme="minorHAnsi"/>
                <w:b/>
                <w:lang w:val="es-MX"/>
              </w:rPr>
            </w:pPr>
            <w:r w:rsidRPr="00214BF6">
              <w:rPr>
                <w:rFonts w:cstheme="minorHAnsi"/>
                <w:b/>
                <w:lang w:val="es-MX"/>
              </w:rPr>
              <w:t>NOMBRE COMUN</w:t>
            </w:r>
          </w:p>
        </w:tc>
        <w:tc>
          <w:tcPr>
            <w:tcW w:w="1521" w:type="dxa"/>
            <w:gridSpan w:val="2"/>
            <w:shd w:val="clear" w:color="auto" w:fill="D5DCE4" w:themeFill="text2" w:themeFillTint="33"/>
            <w:vAlign w:val="center"/>
          </w:tcPr>
          <w:p w14:paraId="43A676DD" w14:textId="77777777" w:rsidR="00C8680F" w:rsidRPr="00214BF6" w:rsidRDefault="00C8680F" w:rsidP="00C97F0F">
            <w:pPr>
              <w:jc w:val="center"/>
              <w:rPr>
                <w:rFonts w:cstheme="minorHAnsi"/>
                <w:b/>
                <w:lang w:val="es-MX"/>
              </w:rPr>
            </w:pPr>
            <w:r w:rsidRPr="00214BF6">
              <w:rPr>
                <w:rFonts w:cstheme="minorHAnsi"/>
                <w:b/>
                <w:lang w:val="es-MX"/>
              </w:rPr>
              <w:t>ESTATUS*</w:t>
            </w:r>
          </w:p>
        </w:tc>
        <w:tc>
          <w:tcPr>
            <w:tcW w:w="1739" w:type="dxa"/>
            <w:gridSpan w:val="2"/>
            <w:shd w:val="clear" w:color="auto" w:fill="D5DCE4" w:themeFill="text2" w:themeFillTint="33"/>
            <w:vAlign w:val="center"/>
          </w:tcPr>
          <w:p w14:paraId="642AD9CB" w14:textId="77777777" w:rsidR="00C8680F" w:rsidRPr="00214BF6" w:rsidRDefault="00C8680F" w:rsidP="00C97F0F">
            <w:pPr>
              <w:jc w:val="center"/>
              <w:rPr>
                <w:rFonts w:cstheme="minorHAnsi"/>
                <w:b/>
                <w:lang w:val="es-MX"/>
              </w:rPr>
            </w:pPr>
            <w:r w:rsidRPr="00214BF6">
              <w:rPr>
                <w:rFonts w:cstheme="minorHAnsi"/>
                <w:b/>
                <w:lang w:val="es-MX"/>
              </w:rPr>
              <w:t>DIETA **</w:t>
            </w:r>
          </w:p>
        </w:tc>
      </w:tr>
      <w:tr w:rsidR="00C8680F" w:rsidRPr="00214BF6" w14:paraId="0C8E6AA5" w14:textId="77777777" w:rsidTr="00AC74B8">
        <w:tc>
          <w:tcPr>
            <w:tcW w:w="1468" w:type="dxa"/>
            <w:vMerge/>
            <w:shd w:val="clear" w:color="auto" w:fill="D5DCE4" w:themeFill="text2" w:themeFillTint="33"/>
          </w:tcPr>
          <w:p w14:paraId="18E690A5" w14:textId="77777777" w:rsidR="00C8680F" w:rsidRPr="00214BF6" w:rsidRDefault="00C8680F" w:rsidP="00C97F0F">
            <w:pPr>
              <w:jc w:val="center"/>
              <w:rPr>
                <w:rFonts w:cstheme="minorHAnsi"/>
                <w:b/>
                <w:lang w:val="es-MX"/>
              </w:rPr>
            </w:pPr>
          </w:p>
        </w:tc>
        <w:tc>
          <w:tcPr>
            <w:tcW w:w="2552" w:type="dxa"/>
            <w:vMerge/>
            <w:shd w:val="clear" w:color="auto" w:fill="D5DCE4" w:themeFill="text2" w:themeFillTint="33"/>
          </w:tcPr>
          <w:p w14:paraId="6047C429" w14:textId="77777777" w:rsidR="00C8680F" w:rsidRPr="00214BF6" w:rsidRDefault="00C8680F" w:rsidP="00C97F0F">
            <w:pPr>
              <w:jc w:val="center"/>
              <w:rPr>
                <w:rFonts w:cstheme="minorHAnsi"/>
                <w:b/>
                <w:lang w:val="es-MX"/>
              </w:rPr>
            </w:pPr>
          </w:p>
        </w:tc>
        <w:tc>
          <w:tcPr>
            <w:tcW w:w="2392" w:type="dxa"/>
            <w:vMerge/>
            <w:shd w:val="clear" w:color="auto" w:fill="D5DCE4" w:themeFill="text2" w:themeFillTint="33"/>
          </w:tcPr>
          <w:p w14:paraId="3C3D37E7" w14:textId="77777777" w:rsidR="00C8680F" w:rsidRPr="00214BF6" w:rsidRDefault="00C8680F" w:rsidP="00C97F0F">
            <w:pPr>
              <w:jc w:val="center"/>
              <w:rPr>
                <w:rFonts w:cstheme="minorHAnsi"/>
                <w:b/>
                <w:lang w:val="es-MX"/>
              </w:rPr>
            </w:pPr>
          </w:p>
        </w:tc>
        <w:tc>
          <w:tcPr>
            <w:tcW w:w="1521" w:type="dxa"/>
            <w:gridSpan w:val="2"/>
            <w:shd w:val="clear" w:color="auto" w:fill="D5DCE4" w:themeFill="text2" w:themeFillTint="33"/>
            <w:vAlign w:val="center"/>
          </w:tcPr>
          <w:p w14:paraId="13967F0C" w14:textId="77777777" w:rsidR="00C8680F" w:rsidRPr="00214BF6" w:rsidRDefault="00C8680F" w:rsidP="00C97F0F">
            <w:pPr>
              <w:jc w:val="center"/>
              <w:rPr>
                <w:rFonts w:cstheme="minorHAnsi"/>
                <w:b/>
                <w:lang w:val="es-MX"/>
              </w:rPr>
            </w:pPr>
            <w:r w:rsidRPr="00214BF6">
              <w:rPr>
                <w:rFonts w:cstheme="minorHAnsi"/>
                <w:b/>
                <w:lang w:val="es-MX"/>
              </w:rPr>
              <w:t>UICN/</w:t>
            </w:r>
          </w:p>
          <w:p w14:paraId="0F94B8F1" w14:textId="77777777" w:rsidR="00C8680F" w:rsidRPr="00214BF6" w:rsidRDefault="00C8680F" w:rsidP="00C97F0F">
            <w:pPr>
              <w:jc w:val="center"/>
              <w:rPr>
                <w:rFonts w:cstheme="minorHAnsi"/>
                <w:b/>
                <w:lang w:val="es-MX"/>
              </w:rPr>
            </w:pPr>
            <w:proofErr w:type="spellStart"/>
            <w:r w:rsidRPr="00214BF6">
              <w:rPr>
                <w:rFonts w:cstheme="minorHAnsi"/>
                <w:b/>
                <w:lang w:val="es-MX"/>
              </w:rPr>
              <w:t>MiAmbiente</w:t>
            </w:r>
            <w:proofErr w:type="spellEnd"/>
          </w:p>
        </w:tc>
        <w:tc>
          <w:tcPr>
            <w:tcW w:w="1739" w:type="dxa"/>
            <w:gridSpan w:val="2"/>
            <w:shd w:val="clear" w:color="auto" w:fill="D5DCE4" w:themeFill="text2" w:themeFillTint="33"/>
            <w:vAlign w:val="center"/>
          </w:tcPr>
          <w:p w14:paraId="5787B743" w14:textId="77777777" w:rsidR="00C8680F" w:rsidRPr="00214BF6" w:rsidRDefault="00C8680F" w:rsidP="00C97F0F">
            <w:pPr>
              <w:jc w:val="center"/>
              <w:rPr>
                <w:rFonts w:cstheme="minorHAnsi"/>
                <w:b/>
                <w:lang w:val="es-MX"/>
              </w:rPr>
            </w:pPr>
            <w:r w:rsidRPr="00214BF6">
              <w:rPr>
                <w:rFonts w:cstheme="minorHAnsi"/>
                <w:b/>
                <w:lang w:val="es-MX"/>
              </w:rPr>
              <w:t>Mayor     Menor</w:t>
            </w:r>
          </w:p>
        </w:tc>
      </w:tr>
      <w:tr w:rsidR="00C8680F" w:rsidRPr="00214BF6" w14:paraId="1AAD3151" w14:textId="77777777" w:rsidTr="00AC74B8">
        <w:tc>
          <w:tcPr>
            <w:tcW w:w="1468" w:type="dxa"/>
            <w:vMerge w:val="restart"/>
          </w:tcPr>
          <w:p w14:paraId="4E9E0598" w14:textId="77777777" w:rsidR="00C8680F" w:rsidRPr="00214BF6" w:rsidRDefault="00C8680F" w:rsidP="00C97F0F">
            <w:pPr>
              <w:spacing w:after="160" w:line="259" w:lineRule="auto"/>
              <w:rPr>
                <w:rFonts w:cstheme="minorHAnsi"/>
              </w:rPr>
            </w:pPr>
            <w:proofErr w:type="spellStart"/>
            <w:r w:rsidRPr="00214BF6">
              <w:rPr>
                <w:rFonts w:cstheme="minorHAnsi"/>
              </w:rPr>
              <w:t>Columbidae</w:t>
            </w:r>
            <w:proofErr w:type="spellEnd"/>
          </w:p>
        </w:tc>
        <w:tc>
          <w:tcPr>
            <w:tcW w:w="2552" w:type="dxa"/>
          </w:tcPr>
          <w:p w14:paraId="1F498744" w14:textId="77777777" w:rsidR="00C8680F" w:rsidRDefault="00C8680F" w:rsidP="00C97F0F">
            <w:pPr>
              <w:jc w:val="both"/>
              <w:rPr>
                <w:rFonts w:cstheme="minorHAnsi"/>
                <w:i/>
              </w:rPr>
            </w:pPr>
            <w:r>
              <w:rPr>
                <w:rFonts w:cstheme="minorHAnsi"/>
                <w:i/>
              </w:rPr>
              <w:t xml:space="preserve">Columba </w:t>
            </w:r>
            <w:proofErr w:type="spellStart"/>
            <w:r>
              <w:rPr>
                <w:rFonts w:cstheme="minorHAnsi"/>
                <w:i/>
              </w:rPr>
              <w:t>livia</w:t>
            </w:r>
            <w:proofErr w:type="spellEnd"/>
          </w:p>
        </w:tc>
        <w:tc>
          <w:tcPr>
            <w:tcW w:w="2392" w:type="dxa"/>
          </w:tcPr>
          <w:p w14:paraId="62D6F685" w14:textId="77777777" w:rsidR="00C8680F" w:rsidRDefault="00C8680F" w:rsidP="00C97F0F">
            <w:pPr>
              <w:jc w:val="both"/>
              <w:rPr>
                <w:rFonts w:cstheme="minorHAnsi"/>
              </w:rPr>
            </w:pPr>
            <w:r>
              <w:rPr>
                <w:rFonts w:cstheme="minorHAnsi"/>
              </w:rPr>
              <w:t xml:space="preserve">Paloma Común </w:t>
            </w:r>
          </w:p>
        </w:tc>
        <w:tc>
          <w:tcPr>
            <w:tcW w:w="671" w:type="dxa"/>
          </w:tcPr>
          <w:p w14:paraId="6BBC3CB5" w14:textId="77777777" w:rsidR="00C8680F" w:rsidRDefault="00C8680F" w:rsidP="00C97F0F">
            <w:pPr>
              <w:jc w:val="center"/>
              <w:rPr>
                <w:rFonts w:cstheme="minorHAnsi"/>
              </w:rPr>
            </w:pPr>
            <w:r>
              <w:rPr>
                <w:rFonts w:cstheme="minorHAnsi"/>
              </w:rPr>
              <w:t>LC</w:t>
            </w:r>
          </w:p>
        </w:tc>
        <w:tc>
          <w:tcPr>
            <w:tcW w:w="850" w:type="dxa"/>
          </w:tcPr>
          <w:p w14:paraId="2F71D747" w14:textId="77777777" w:rsidR="00C8680F" w:rsidRDefault="00C8680F" w:rsidP="00C97F0F">
            <w:pPr>
              <w:jc w:val="center"/>
              <w:rPr>
                <w:rFonts w:cstheme="minorHAnsi"/>
              </w:rPr>
            </w:pPr>
            <w:r>
              <w:rPr>
                <w:rFonts w:cstheme="minorHAnsi"/>
              </w:rPr>
              <w:t>R</w:t>
            </w:r>
          </w:p>
        </w:tc>
        <w:tc>
          <w:tcPr>
            <w:tcW w:w="773" w:type="dxa"/>
          </w:tcPr>
          <w:p w14:paraId="3D5C8B72" w14:textId="77777777" w:rsidR="00C8680F" w:rsidRDefault="00C8680F" w:rsidP="00C97F0F">
            <w:pPr>
              <w:jc w:val="center"/>
              <w:rPr>
                <w:rFonts w:eastAsia="Times New Roman" w:cstheme="minorHAnsi"/>
                <w:lang w:eastAsia="es-PA"/>
              </w:rPr>
            </w:pPr>
            <w:r>
              <w:rPr>
                <w:rFonts w:eastAsia="Times New Roman" w:cstheme="minorHAnsi"/>
                <w:lang w:eastAsia="es-PA"/>
              </w:rPr>
              <w:t>G</w:t>
            </w:r>
          </w:p>
        </w:tc>
        <w:tc>
          <w:tcPr>
            <w:tcW w:w="966" w:type="dxa"/>
          </w:tcPr>
          <w:p w14:paraId="225E6749" w14:textId="77777777" w:rsidR="00C8680F" w:rsidRDefault="00C8680F" w:rsidP="00C97F0F">
            <w:pPr>
              <w:jc w:val="center"/>
              <w:rPr>
                <w:rFonts w:cstheme="minorHAnsi"/>
              </w:rPr>
            </w:pPr>
            <w:r>
              <w:rPr>
                <w:rFonts w:cstheme="minorHAnsi"/>
              </w:rPr>
              <w:t>FR</w:t>
            </w:r>
          </w:p>
        </w:tc>
      </w:tr>
      <w:tr w:rsidR="00C8680F" w:rsidRPr="00214BF6" w14:paraId="2DF59732" w14:textId="77777777" w:rsidTr="00AC74B8">
        <w:tc>
          <w:tcPr>
            <w:tcW w:w="1468" w:type="dxa"/>
            <w:vMerge/>
          </w:tcPr>
          <w:p w14:paraId="0149A315" w14:textId="77777777" w:rsidR="00C8680F" w:rsidRPr="00214BF6" w:rsidRDefault="00C8680F" w:rsidP="00C97F0F">
            <w:pPr>
              <w:rPr>
                <w:rFonts w:cstheme="minorHAnsi"/>
                <w:shd w:val="clear" w:color="auto" w:fill="FFFFFF"/>
              </w:rPr>
            </w:pPr>
          </w:p>
        </w:tc>
        <w:tc>
          <w:tcPr>
            <w:tcW w:w="2552" w:type="dxa"/>
          </w:tcPr>
          <w:p w14:paraId="01020804" w14:textId="77777777" w:rsidR="00C8680F" w:rsidRPr="00214BF6" w:rsidRDefault="00C8680F" w:rsidP="00C97F0F">
            <w:pPr>
              <w:jc w:val="both"/>
              <w:rPr>
                <w:rFonts w:eastAsia="Times New Roman" w:cstheme="minorHAnsi"/>
                <w:i/>
                <w:lang w:eastAsia="es-PA"/>
              </w:rPr>
            </w:pPr>
            <w:proofErr w:type="spellStart"/>
            <w:r w:rsidRPr="00214BF6">
              <w:rPr>
                <w:rFonts w:cstheme="minorHAnsi"/>
                <w:i/>
              </w:rPr>
              <w:t>Patagioenas</w:t>
            </w:r>
            <w:proofErr w:type="spellEnd"/>
            <w:r w:rsidRPr="00214BF6">
              <w:rPr>
                <w:rFonts w:cstheme="minorHAnsi"/>
                <w:i/>
              </w:rPr>
              <w:t xml:space="preserve"> </w:t>
            </w:r>
            <w:proofErr w:type="spellStart"/>
            <w:r w:rsidRPr="00214BF6">
              <w:rPr>
                <w:rFonts w:cstheme="minorHAnsi"/>
                <w:i/>
              </w:rPr>
              <w:t>cayennensis</w:t>
            </w:r>
            <w:proofErr w:type="spellEnd"/>
          </w:p>
        </w:tc>
        <w:tc>
          <w:tcPr>
            <w:tcW w:w="2392" w:type="dxa"/>
          </w:tcPr>
          <w:p w14:paraId="45FA3B73" w14:textId="77777777" w:rsidR="00C8680F" w:rsidRPr="00214BF6" w:rsidRDefault="00C8680F" w:rsidP="00C97F0F">
            <w:pPr>
              <w:jc w:val="both"/>
              <w:rPr>
                <w:rFonts w:eastAsia="Times New Roman" w:cstheme="minorHAnsi"/>
                <w:lang w:eastAsia="es-PA"/>
              </w:rPr>
            </w:pPr>
            <w:r w:rsidRPr="00214BF6">
              <w:rPr>
                <w:rFonts w:cstheme="minorHAnsi"/>
              </w:rPr>
              <w:t>Paloma Colorada</w:t>
            </w:r>
          </w:p>
        </w:tc>
        <w:tc>
          <w:tcPr>
            <w:tcW w:w="671" w:type="dxa"/>
          </w:tcPr>
          <w:p w14:paraId="2BC78062" w14:textId="77777777" w:rsidR="00C8680F" w:rsidRPr="00214BF6" w:rsidRDefault="00C8680F" w:rsidP="00C97F0F">
            <w:pPr>
              <w:jc w:val="center"/>
              <w:rPr>
                <w:rFonts w:cstheme="minorHAnsi"/>
              </w:rPr>
            </w:pPr>
            <w:r w:rsidRPr="00214BF6">
              <w:rPr>
                <w:rFonts w:cstheme="minorHAnsi"/>
              </w:rPr>
              <w:t>LC</w:t>
            </w:r>
          </w:p>
        </w:tc>
        <w:tc>
          <w:tcPr>
            <w:tcW w:w="850" w:type="dxa"/>
          </w:tcPr>
          <w:p w14:paraId="1F94F36A" w14:textId="77777777" w:rsidR="00C8680F" w:rsidRPr="00214BF6" w:rsidRDefault="00C8680F" w:rsidP="00C97F0F">
            <w:pPr>
              <w:jc w:val="center"/>
              <w:rPr>
                <w:rFonts w:cstheme="minorHAnsi"/>
              </w:rPr>
            </w:pPr>
            <w:r w:rsidRPr="00214BF6">
              <w:rPr>
                <w:rFonts w:cstheme="minorHAnsi"/>
              </w:rPr>
              <w:t>R</w:t>
            </w:r>
          </w:p>
        </w:tc>
        <w:tc>
          <w:tcPr>
            <w:tcW w:w="773" w:type="dxa"/>
          </w:tcPr>
          <w:p w14:paraId="304AEBBF" w14:textId="77777777" w:rsidR="00C8680F" w:rsidRPr="00214BF6" w:rsidRDefault="00C8680F" w:rsidP="00C97F0F">
            <w:pPr>
              <w:jc w:val="center"/>
              <w:rPr>
                <w:rFonts w:cstheme="minorHAnsi"/>
              </w:rPr>
            </w:pPr>
            <w:r w:rsidRPr="00214BF6">
              <w:rPr>
                <w:rFonts w:eastAsia="Times New Roman" w:cstheme="minorHAnsi"/>
                <w:lang w:eastAsia="es-PA"/>
              </w:rPr>
              <w:t>G</w:t>
            </w:r>
          </w:p>
        </w:tc>
        <w:tc>
          <w:tcPr>
            <w:tcW w:w="966" w:type="dxa"/>
          </w:tcPr>
          <w:p w14:paraId="4542C7BE" w14:textId="77777777" w:rsidR="00C8680F" w:rsidRPr="00214BF6" w:rsidRDefault="00C8680F" w:rsidP="00C97F0F">
            <w:pPr>
              <w:jc w:val="center"/>
              <w:rPr>
                <w:rFonts w:cstheme="minorHAnsi"/>
              </w:rPr>
            </w:pPr>
            <w:r w:rsidRPr="00214BF6">
              <w:rPr>
                <w:rFonts w:cstheme="minorHAnsi"/>
              </w:rPr>
              <w:t>FR</w:t>
            </w:r>
          </w:p>
        </w:tc>
      </w:tr>
      <w:tr w:rsidR="008A1C71" w:rsidRPr="00214BF6" w14:paraId="45D740D0" w14:textId="77777777" w:rsidTr="00AC74B8">
        <w:trPr>
          <w:trHeight w:val="172"/>
        </w:trPr>
        <w:tc>
          <w:tcPr>
            <w:tcW w:w="1468" w:type="dxa"/>
            <w:vMerge/>
          </w:tcPr>
          <w:p w14:paraId="41B62478" w14:textId="77777777" w:rsidR="008A1C71" w:rsidRPr="00214BF6" w:rsidRDefault="008A1C71" w:rsidP="00C97F0F">
            <w:pPr>
              <w:rPr>
                <w:rFonts w:cstheme="minorHAnsi"/>
                <w:shd w:val="clear" w:color="auto" w:fill="FFFFFF"/>
              </w:rPr>
            </w:pPr>
          </w:p>
        </w:tc>
        <w:tc>
          <w:tcPr>
            <w:tcW w:w="2552" w:type="dxa"/>
            <w:shd w:val="clear" w:color="auto" w:fill="auto"/>
          </w:tcPr>
          <w:p w14:paraId="03A1D821" w14:textId="6E3D869F" w:rsidR="008A1C71" w:rsidRPr="00214BF6" w:rsidRDefault="008A1C71" w:rsidP="007B5122">
            <w:pPr>
              <w:jc w:val="both"/>
              <w:rPr>
                <w:rFonts w:eastAsia="Times New Roman" w:cstheme="minorHAnsi"/>
                <w:i/>
                <w:lang w:eastAsia="es-PA"/>
              </w:rPr>
            </w:pPr>
            <w:r w:rsidRPr="00214BF6">
              <w:rPr>
                <w:rFonts w:eastAsia="Times New Roman" w:cstheme="minorHAnsi"/>
                <w:i/>
                <w:lang w:eastAsia="es-PA"/>
              </w:rPr>
              <w:t xml:space="preserve">Columbina </w:t>
            </w:r>
            <w:proofErr w:type="spellStart"/>
            <w:r w:rsidRPr="00214BF6">
              <w:rPr>
                <w:rFonts w:eastAsia="Times New Roman" w:cstheme="minorHAnsi"/>
                <w:i/>
                <w:lang w:eastAsia="es-PA"/>
              </w:rPr>
              <w:t>talpacoti</w:t>
            </w:r>
            <w:proofErr w:type="spellEnd"/>
          </w:p>
        </w:tc>
        <w:tc>
          <w:tcPr>
            <w:tcW w:w="2392" w:type="dxa"/>
            <w:shd w:val="clear" w:color="auto" w:fill="auto"/>
          </w:tcPr>
          <w:p w14:paraId="72ED16DE" w14:textId="711AA2D7" w:rsidR="008A1C71" w:rsidRPr="00214BF6" w:rsidRDefault="008A1C71" w:rsidP="00293284">
            <w:pPr>
              <w:jc w:val="both"/>
              <w:rPr>
                <w:rFonts w:eastAsia="Times New Roman" w:cstheme="minorHAnsi"/>
                <w:lang w:eastAsia="es-PA"/>
              </w:rPr>
            </w:pPr>
            <w:r w:rsidRPr="00214BF6">
              <w:rPr>
                <w:rFonts w:cstheme="minorHAnsi"/>
                <w:bCs/>
              </w:rPr>
              <w:t xml:space="preserve">Tortolita </w:t>
            </w:r>
            <w:r>
              <w:rPr>
                <w:rFonts w:cstheme="minorHAnsi"/>
                <w:bCs/>
              </w:rPr>
              <w:t xml:space="preserve">Rojiza </w:t>
            </w:r>
          </w:p>
        </w:tc>
        <w:tc>
          <w:tcPr>
            <w:tcW w:w="671" w:type="dxa"/>
            <w:shd w:val="clear" w:color="auto" w:fill="auto"/>
          </w:tcPr>
          <w:p w14:paraId="0C933B49" w14:textId="7E4E817F" w:rsidR="008A1C71" w:rsidRPr="00214BF6" w:rsidRDefault="008A1C71" w:rsidP="00922616">
            <w:pPr>
              <w:jc w:val="center"/>
              <w:rPr>
                <w:rFonts w:cstheme="minorHAnsi"/>
              </w:rPr>
            </w:pPr>
            <w:r w:rsidRPr="00214BF6">
              <w:rPr>
                <w:rFonts w:cstheme="minorHAnsi"/>
                <w:bCs/>
              </w:rPr>
              <w:t>LC</w:t>
            </w:r>
          </w:p>
        </w:tc>
        <w:tc>
          <w:tcPr>
            <w:tcW w:w="850" w:type="dxa"/>
            <w:shd w:val="clear" w:color="auto" w:fill="auto"/>
          </w:tcPr>
          <w:p w14:paraId="07562415" w14:textId="3DA15A2D" w:rsidR="008A1C71" w:rsidRPr="00214BF6" w:rsidRDefault="008A1C71" w:rsidP="006B3853">
            <w:pPr>
              <w:jc w:val="center"/>
              <w:rPr>
                <w:rFonts w:cstheme="minorHAnsi"/>
              </w:rPr>
            </w:pPr>
            <w:r w:rsidRPr="00214BF6">
              <w:rPr>
                <w:rFonts w:cstheme="minorHAnsi"/>
                <w:bCs/>
              </w:rPr>
              <w:t>R</w:t>
            </w:r>
          </w:p>
        </w:tc>
        <w:tc>
          <w:tcPr>
            <w:tcW w:w="773" w:type="dxa"/>
            <w:shd w:val="clear" w:color="auto" w:fill="auto"/>
          </w:tcPr>
          <w:p w14:paraId="0EB2F4D3" w14:textId="50C38F75" w:rsidR="008A1C71" w:rsidRPr="00214BF6" w:rsidRDefault="008A1C71" w:rsidP="006E31B6">
            <w:pPr>
              <w:jc w:val="center"/>
              <w:rPr>
                <w:rFonts w:cstheme="minorHAnsi"/>
              </w:rPr>
            </w:pPr>
            <w:r w:rsidRPr="00214BF6">
              <w:rPr>
                <w:rFonts w:cstheme="minorHAnsi"/>
                <w:bCs/>
              </w:rPr>
              <w:t>G, FR</w:t>
            </w:r>
          </w:p>
        </w:tc>
        <w:tc>
          <w:tcPr>
            <w:tcW w:w="966" w:type="dxa"/>
            <w:shd w:val="clear" w:color="auto" w:fill="auto"/>
          </w:tcPr>
          <w:p w14:paraId="0267092A" w14:textId="00C1D085" w:rsidR="008A1C71" w:rsidRPr="00214BF6" w:rsidRDefault="008A1C71" w:rsidP="00D25830">
            <w:pPr>
              <w:jc w:val="center"/>
              <w:rPr>
                <w:rFonts w:cstheme="minorHAnsi"/>
              </w:rPr>
            </w:pPr>
            <w:r w:rsidRPr="00214BF6">
              <w:rPr>
                <w:rFonts w:cstheme="minorHAnsi"/>
                <w:bCs/>
              </w:rPr>
              <w:t>I</w:t>
            </w:r>
          </w:p>
        </w:tc>
      </w:tr>
      <w:tr w:rsidR="00C8680F" w:rsidRPr="00214BF6" w14:paraId="7520BE49" w14:textId="77777777" w:rsidTr="00AC74B8">
        <w:tc>
          <w:tcPr>
            <w:tcW w:w="1468" w:type="dxa"/>
            <w:vMerge w:val="restart"/>
          </w:tcPr>
          <w:p w14:paraId="714E9BEC" w14:textId="77777777" w:rsidR="00C8680F" w:rsidRPr="00214BF6" w:rsidRDefault="00C8680F" w:rsidP="00C97F0F">
            <w:pPr>
              <w:rPr>
                <w:rFonts w:cstheme="minorHAnsi"/>
                <w:shd w:val="clear" w:color="auto" w:fill="FFFFFF"/>
              </w:rPr>
            </w:pPr>
            <w:proofErr w:type="spellStart"/>
            <w:r w:rsidRPr="00214BF6">
              <w:rPr>
                <w:rFonts w:cstheme="minorHAnsi"/>
              </w:rPr>
              <w:t>Cuculidae</w:t>
            </w:r>
            <w:proofErr w:type="spellEnd"/>
          </w:p>
        </w:tc>
        <w:tc>
          <w:tcPr>
            <w:tcW w:w="2552" w:type="dxa"/>
          </w:tcPr>
          <w:p w14:paraId="6FC099C1" w14:textId="77777777" w:rsidR="00C8680F" w:rsidRPr="00214BF6" w:rsidRDefault="00C8680F" w:rsidP="00C97F0F">
            <w:pPr>
              <w:jc w:val="both"/>
              <w:rPr>
                <w:rFonts w:eastAsia="Times New Roman" w:cstheme="minorHAnsi"/>
                <w:i/>
                <w:lang w:eastAsia="es-PA"/>
              </w:rPr>
            </w:pPr>
            <w:proofErr w:type="spellStart"/>
            <w:r w:rsidRPr="00214BF6">
              <w:rPr>
                <w:rFonts w:cstheme="minorHAnsi"/>
                <w:i/>
                <w:lang w:val="es-MX"/>
              </w:rPr>
              <w:t>Crotophaga</w:t>
            </w:r>
            <w:proofErr w:type="spellEnd"/>
            <w:r w:rsidRPr="00214BF6">
              <w:rPr>
                <w:rFonts w:cstheme="minorHAnsi"/>
                <w:i/>
                <w:lang w:val="es-MX"/>
              </w:rPr>
              <w:t xml:space="preserve"> </w:t>
            </w:r>
            <w:proofErr w:type="spellStart"/>
            <w:r w:rsidRPr="00214BF6">
              <w:rPr>
                <w:rFonts w:cstheme="minorHAnsi"/>
                <w:i/>
                <w:lang w:val="es-MX"/>
              </w:rPr>
              <w:t>ani</w:t>
            </w:r>
            <w:proofErr w:type="spellEnd"/>
          </w:p>
        </w:tc>
        <w:tc>
          <w:tcPr>
            <w:tcW w:w="2392" w:type="dxa"/>
          </w:tcPr>
          <w:p w14:paraId="4AD7660B" w14:textId="77777777" w:rsidR="00C8680F" w:rsidRPr="00214BF6" w:rsidRDefault="00C8680F" w:rsidP="00C97F0F">
            <w:pPr>
              <w:jc w:val="both"/>
              <w:rPr>
                <w:rFonts w:cstheme="minorHAnsi"/>
                <w:bCs/>
              </w:rPr>
            </w:pPr>
            <w:r>
              <w:rPr>
                <w:rFonts w:cstheme="minorHAnsi"/>
              </w:rPr>
              <w:t xml:space="preserve">Garrapatero </w:t>
            </w:r>
            <w:proofErr w:type="spellStart"/>
            <w:r>
              <w:rPr>
                <w:rFonts w:cstheme="minorHAnsi"/>
              </w:rPr>
              <w:t>Piquiliso</w:t>
            </w:r>
            <w:proofErr w:type="spellEnd"/>
          </w:p>
        </w:tc>
        <w:tc>
          <w:tcPr>
            <w:tcW w:w="671" w:type="dxa"/>
          </w:tcPr>
          <w:p w14:paraId="4472813F" w14:textId="77777777" w:rsidR="00C8680F" w:rsidRPr="00214BF6" w:rsidRDefault="00C8680F" w:rsidP="00C97F0F">
            <w:pPr>
              <w:jc w:val="center"/>
              <w:rPr>
                <w:rFonts w:cstheme="minorHAnsi"/>
              </w:rPr>
            </w:pPr>
            <w:r w:rsidRPr="00214BF6">
              <w:rPr>
                <w:rFonts w:cstheme="minorHAnsi"/>
              </w:rPr>
              <w:t>LC</w:t>
            </w:r>
          </w:p>
        </w:tc>
        <w:tc>
          <w:tcPr>
            <w:tcW w:w="850" w:type="dxa"/>
          </w:tcPr>
          <w:p w14:paraId="77D53223" w14:textId="77777777" w:rsidR="00C8680F" w:rsidRPr="00214BF6" w:rsidRDefault="00C8680F" w:rsidP="00C97F0F">
            <w:pPr>
              <w:jc w:val="center"/>
              <w:rPr>
                <w:rFonts w:cstheme="minorHAnsi"/>
              </w:rPr>
            </w:pPr>
            <w:r w:rsidRPr="00214BF6">
              <w:rPr>
                <w:rFonts w:cstheme="minorHAnsi"/>
              </w:rPr>
              <w:t>R</w:t>
            </w:r>
          </w:p>
        </w:tc>
        <w:tc>
          <w:tcPr>
            <w:tcW w:w="773" w:type="dxa"/>
          </w:tcPr>
          <w:p w14:paraId="48F16A44" w14:textId="77777777" w:rsidR="00C8680F" w:rsidRPr="00214BF6" w:rsidRDefault="00C8680F" w:rsidP="00C97F0F">
            <w:pPr>
              <w:jc w:val="center"/>
              <w:rPr>
                <w:rFonts w:cstheme="minorHAnsi"/>
              </w:rPr>
            </w:pPr>
            <w:r w:rsidRPr="00214BF6">
              <w:rPr>
                <w:rFonts w:cstheme="minorHAnsi"/>
              </w:rPr>
              <w:t>I</w:t>
            </w:r>
          </w:p>
        </w:tc>
        <w:tc>
          <w:tcPr>
            <w:tcW w:w="966" w:type="dxa"/>
          </w:tcPr>
          <w:p w14:paraId="70868ECA" w14:textId="77777777" w:rsidR="00C8680F" w:rsidRPr="00214BF6" w:rsidRDefault="00C8680F" w:rsidP="00C97F0F">
            <w:pPr>
              <w:jc w:val="center"/>
              <w:rPr>
                <w:rFonts w:cstheme="minorHAnsi"/>
              </w:rPr>
            </w:pPr>
            <w:r w:rsidRPr="00214BF6">
              <w:rPr>
                <w:rFonts w:cstheme="minorHAnsi"/>
              </w:rPr>
              <w:t>FR</w:t>
            </w:r>
          </w:p>
        </w:tc>
      </w:tr>
      <w:tr w:rsidR="00C8680F" w:rsidRPr="00214BF6" w14:paraId="1753331E" w14:textId="77777777" w:rsidTr="00AC74B8">
        <w:tc>
          <w:tcPr>
            <w:tcW w:w="1468" w:type="dxa"/>
            <w:vMerge/>
          </w:tcPr>
          <w:p w14:paraId="0430EDBC" w14:textId="77777777" w:rsidR="00C8680F" w:rsidRPr="00214BF6" w:rsidRDefault="00C8680F" w:rsidP="00C97F0F">
            <w:pPr>
              <w:rPr>
                <w:rFonts w:cstheme="minorHAnsi"/>
                <w:shd w:val="clear" w:color="auto" w:fill="FFFFFF"/>
              </w:rPr>
            </w:pPr>
          </w:p>
        </w:tc>
        <w:tc>
          <w:tcPr>
            <w:tcW w:w="2552" w:type="dxa"/>
          </w:tcPr>
          <w:p w14:paraId="641CF879" w14:textId="77777777" w:rsidR="00C8680F" w:rsidRPr="00214BF6" w:rsidRDefault="00C8680F" w:rsidP="00C97F0F">
            <w:pPr>
              <w:jc w:val="both"/>
              <w:rPr>
                <w:rFonts w:eastAsia="Times New Roman" w:cstheme="minorHAnsi"/>
                <w:i/>
                <w:lang w:eastAsia="es-PA"/>
              </w:rPr>
            </w:pPr>
            <w:proofErr w:type="spellStart"/>
            <w:r w:rsidRPr="00214BF6">
              <w:rPr>
                <w:rFonts w:cstheme="minorHAnsi"/>
                <w:i/>
              </w:rPr>
              <w:t>Piaya</w:t>
            </w:r>
            <w:proofErr w:type="spellEnd"/>
            <w:r w:rsidRPr="00214BF6">
              <w:rPr>
                <w:rFonts w:cstheme="minorHAnsi"/>
                <w:i/>
              </w:rPr>
              <w:t xml:space="preserve"> cayana</w:t>
            </w:r>
          </w:p>
        </w:tc>
        <w:tc>
          <w:tcPr>
            <w:tcW w:w="2392" w:type="dxa"/>
          </w:tcPr>
          <w:p w14:paraId="4675161E" w14:textId="77777777" w:rsidR="00C8680F" w:rsidRPr="00214BF6" w:rsidRDefault="00C8680F" w:rsidP="00C97F0F">
            <w:pPr>
              <w:jc w:val="both"/>
              <w:rPr>
                <w:rFonts w:cstheme="minorHAnsi"/>
                <w:bCs/>
              </w:rPr>
            </w:pPr>
            <w:r w:rsidRPr="00214BF6">
              <w:rPr>
                <w:rFonts w:cstheme="minorHAnsi"/>
              </w:rPr>
              <w:t>Cuco Ardilla</w:t>
            </w:r>
          </w:p>
        </w:tc>
        <w:tc>
          <w:tcPr>
            <w:tcW w:w="671" w:type="dxa"/>
          </w:tcPr>
          <w:p w14:paraId="14DE66C6" w14:textId="77777777" w:rsidR="00C8680F" w:rsidRPr="00214BF6" w:rsidRDefault="00C8680F" w:rsidP="00C97F0F">
            <w:pPr>
              <w:jc w:val="center"/>
              <w:rPr>
                <w:rFonts w:cstheme="minorHAnsi"/>
              </w:rPr>
            </w:pPr>
            <w:r w:rsidRPr="00214BF6">
              <w:rPr>
                <w:rFonts w:cstheme="minorHAnsi"/>
              </w:rPr>
              <w:t>LC</w:t>
            </w:r>
          </w:p>
        </w:tc>
        <w:tc>
          <w:tcPr>
            <w:tcW w:w="850" w:type="dxa"/>
          </w:tcPr>
          <w:p w14:paraId="331986A8" w14:textId="77777777" w:rsidR="00C8680F" w:rsidRPr="00214BF6" w:rsidRDefault="00C8680F" w:rsidP="00C97F0F">
            <w:pPr>
              <w:jc w:val="center"/>
              <w:rPr>
                <w:rFonts w:cstheme="minorHAnsi"/>
              </w:rPr>
            </w:pPr>
            <w:r w:rsidRPr="00214BF6">
              <w:rPr>
                <w:rFonts w:cstheme="minorHAnsi"/>
              </w:rPr>
              <w:t>R</w:t>
            </w:r>
          </w:p>
        </w:tc>
        <w:tc>
          <w:tcPr>
            <w:tcW w:w="773" w:type="dxa"/>
          </w:tcPr>
          <w:p w14:paraId="754FB4DE" w14:textId="77777777" w:rsidR="00C8680F" w:rsidRPr="00214BF6" w:rsidRDefault="00C8680F" w:rsidP="00C97F0F">
            <w:pPr>
              <w:jc w:val="center"/>
              <w:rPr>
                <w:rFonts w:cstheme="minorHAnsi"/>
              </w:rPr>
            </w:pPr>
            <w:r w:rsidRPr="00214BF6">
              <w:rPr>
                <w:rFonts w:cstheme="minorHAnsi"/>
              </w:rPr>
              <w:t>I</w:t>
            </w:r>
          </w:p>
        </w:tc>
        <w:tc>
          <w:tcPr>
            <w:tcW w:w="966" w:type="dxa"/>
          </w:tcPr>
          <w:p w14:paraId="0DDAA0B0" w14:textId="77777777" w:rsidR="00C8680F" w:rsidRPr="00214BF6" w:rsidRDefault="00C8680F" w:rsidP="00C97F0F">
            <w:pPr>
              <w:jc w:val="center"/>
              <w:rPr>
                <w:rFonts w:cstheme="minorHAnsi"/>
              </w:rPr>
            </w:pPr>
            <w:r w:rsidRPr="00214BF6">
              <w:rPr>
                <w:rFonts w:cstheme="minorHAnsi"/>
              </w:rPr>
              <w:t>FR</w:t>
            </w:r>
          </w:p>
        </w:tc>
      </w:tr>
      <w:tr w:rsidR="00C8680F" w:rsidRPr="00214BF6" w14:paraId="698C35CD" w14:textId="77777777" w:rsidTr="00AC74B8">
        <w:tc>
          <w:tcPr>
            <w:tcW w:w="1468" w:type="dxa"/>
            <w:vMerge w:val="restart"/>
          </w:tcPr>
          <w:p w14:paraId="6DDCBBB2" w14:textId="77777777" w:rsidR="00C8680F" w:rsidRPr="00214BF6" w:rsidRDefault="00C8680F" w:rsidP="00C97F0F">
            <w:pPr>
              <w:rPr>
                <w:rFonts w:eastAsia="Times New Roman" w:cstheme="minorHAnsi"/>
                <w:lang w:eastAsia="es-PA"/>
              </w:rPr>
            </w:pPr>
            <w:proofErr w:type="spellStart"/>
            <w:r w:rsidRPr="00214BF6">
              <w:rPr>
                <w:rFonts w:cstheme="minorHAnsi"/>
              </w:rPr>
              <w:t>Trochilidae</w:t>
            </w:r>
            <w:proofErr w:type="spellEnd"/>
          </w:p>
        </w:tc>
        <w:tc>
          <w:tcPr>
            <w:tcW w:w="2552" w:type="dxa"/>
          </w:tcPr>
          <w:p w14:paraId="4819858A" w14:textId="77777777" w:rsidR="00C8680F" w:rsidRPr="00AF221E" w:rsidRDefault="00C8680F" w:rsidP="00C97F0F">
            <w:pPr>
              <w:rPr>
                <w:rFonts w:cstheme="minorHAnsi"/>
                <w:i/>
              </w:rPr>
            </w:pPr>
            <w:proofErr w:type="spellStart"/>
            <w:r w:rsidRPr="00AF221E">
              <w:rPr>
                <w:rFonts w:cstheme="minorHAnsi"/>
                <w:i/>
                <w:color w:val="202124"/>
                <w:shd w:val="clear" w:color="auto" w:fill="FFFFFF"/>
              </w:rPr>
              <w:t>Heliomaster</w:t>
            </w:r>
            <w:proofErr w:type="spellEnd"/>
            <w:r w:rsidRPr="00AF221E">
              <w:rPr>
                <w:rFonts w:cstheme="minorHAnsi"/>
                <w:i/>
                <w:color w:val="202124"/>
                <w:shd w:val="clear" w:color="auto" w:fill="FFFFFF"/>
              </w:rPr>
              <w:t xml:space="preserve"> </w:t>
            </w:r>
            <w:proofErr w:type="spellStart"/>
            <w:r w:rsidRPr="00AF221E">
              <w:rPr>
                <w:rFonts w:cstheme="minorHAnsi"/>
                <w:i/>
                <w:color w:val="202124"/>
                <w:shd w:val="clear" w:color="auto" w:fill="FFFFFF"/>
              </w:rPr>
              <w:t>longirostris</w:t>
            </w:r>
            <w:proofErr w:type="spellEnd"/>
          </w:p>
        </w:tc>
        <w:tc>
          <w:tcPr>
            <w:tcW w:w="2392" w:type="dxa"/>
          </w:tcPr>
          <w:p w14:paraId="1624CBF0" w14:textId="77777777" w:rsidR="00C8680F" w:rsidRPr="00214BF6" w:rsidRDefault="00C8680F" w:rsidP="00C97F0F">
            <w:pPr>
              <w:jc w:val="both"/>
              <w:rPr>
                <w:rFonts w:eastAsia="Times New Roman" w:cstheme="minorHAnsi"/>
                <w:lang w:eastAsia="es-PA"/>
              </w:rPr>
            </w:pPr>
            <w:proofErr w:type="spellStart"/>
            <w:r>
              <w:rPr>
                <w:rFonts w:cstheme="minorHAnsi"/>
              </w:rPr>
              <w:t>Heliomaster</w:t>
            </w:r>
            <w:proofErr w:type="spellEnd"/>
            <w:r>
              <w:rPr>
                <w:rFonts w:cstheme="minorHAnsi"/>
              </w:rPr>
              <w:t xml:space="preserve"> </w:t>
            </w:r>
            <w:proofErr w:type="spellStart"/>
            <w:r>
              <w:rPr>
                <w:rFonts w:cstheme="minorHAnsi"/>
              </w:rPr>
              <w:t>P</w:t>
            </w:r>
            <w:r w:rsidRPr="00214BF6">
              <w:rPr>
                <w:rFonts w:cstheme="minorHAnsi"/>
              </w:rPr>
              <w:t>iquilargo</w:t>
            </w:r>
            <w:proofErr w:type="spellEnd"/>
          </w:p>
        </w:tc>
        <w:tc>
          <w:tcPr>
            <w:tcW w:w="671" w:type="dxa"/>
          </w:tcPr>
          <w:p w14:paraId="1CB070A2" w14:textId="77777777" w:rsidR="00C8680F" w:rsidRPr="00214BF6" w:rsidRDefault="00C8680F" w:rsidP="00C97F0F">
            <w:pPr>
              <w:jc w:val="center"/>
              <w:rPr>
                <w:rFonts w:cstheme="minorHAnsi"/>
              </w:rPr>
            </w:pPr>
            <w:r w:rsidRPr="00214BF6">
              <w:rPr>
                <w:rFonts w:cstheme="minorHAnsi"/>
              </w:rPr>
              <w:t>VU</w:t>
            </w:r>
          </w:p>
        </w:tc>
        <w:tc>
          <w:tcPr>
            <w:tcW w:w="850" w:type="dxa"/>
          </w:tcPr>
          <w:p w14:paraId="37DDC467" w14:textId="77777777" w:rsidR="00C8680F" w:rsidRPr="00214BF6" w:rsidRDefault="00C8680F" w:rsidP="00C97F0F">
            <w:pPr>
              <w:jc w:val="center"/>
              <w:rPr>
                <w:rFonts w:cstheme="minorHAnsi"/>
              </w:rPr>
            </w:pPr>
            <w:r w:rsidRPr="00214BF6">
              <w:rPr>
                <w:rFonts w:eastAsia="Times New Roman" w:cstheme="minorHAnsi"/>
                <w:lang w:eastAsia="es-PA"/>
              </w:rPr>
              <w:t>R</w:t>
            </w:r>
          </w:p>
        </w:tc>
        <w:tc>
          <w:tcPr>
            <w:tcW w:w="773" w:type="dxa"/>
          </w:tcPr>
          <w:p w14:paraId="51C47D2E" w14:textId="77777777" w:rsidR="00C8680F" w:rsidRPr="00214BF6" w:rsidRDefault="00C8680F" w:rsidP="00C97F0F">
            <w:pPr>
              <w:jc w:val="center"/>
              <w:rPr>
                <w:rFonts w:cstheme="minorHAnsi"/>
              </w:rPr>
            </w:pPr>
            <w:r w:rsidRPr="00214BF6">
              <w:rPr>
                <w:rFonts w:cstheme="minorHAnsi"/>
              </w:rPr>
              <w:t>N</w:t>
            </w:r>
          </w:p>
        </w:tc>
        <w:tc>
          <w:tcPr>
            <w:tcW w:w="966" w:type="dxa"/>
          </w:tcPr>
          <w:p w14:paraId="7A033EC6" w14:textId="77777777" w:rsidR="00C8680F" w:rsidRPr="00214BF6" w:rsidRDefault="00C8680F" w:rsidP="00C97F0F">
            <w:pPr>
              <w:jc w:val="center"/>
              <w:rPr>
                <w:rFonts w:cstheme="minorHAnsi"/>
              </w:rPr>
            </w:pPr>
            <w:r w:rsidRPr="00214BF6">
              <w:rPr>
                <w:rFonts w:cstheme="minorHAnsi"/>
              </w:rPr>
              <w:t>I</w:t>
            </w:r>
          </w:p>
        </w:tc>
      </w:tr>
      <w:tr w:rsidR="00C8680F" w:rsidRPr="00214BF6" w14:paraId="3D6361CB" w14:textId="77777777" w:rsidTr="00AC74B8">
        <w:tc>
          <w:tcPr>
            <w:tcW w:w="1468" w:type="dxa"/>
            <w:vMerge/>
          </w:tcPr>
          <w:p w14:paraId="42F8EDB0" w14:textId="77777777" w:rsidR="00C8680F" w:rsidRPr="00214BF6" w:rsidRDefault="00C8680F" w:rsidP="00C97F0F">
            <w:pPr>
              <w:rPr>
                <w:rFonts w:eastAsia="Times New Roman" w:cstheme="minorHAnsi"/>
                <w:lang w:eastAsia="es-PA"/>
              </w:rPr>
            </w:pPr>
          </w:p>
        </w:tc>
        <w:tc>
          <w:tcPr>
            <w:tcW w:w="2552" w:type="dxa"/>
          </w:tcPr>
          <w:p w14:paraId="62C34836" w14:textId="77777777" w:rsidR="00C8680F" w:rsidRPr="00214BF6" w:rsidRDefault="00C8680F" w:rsidP="00C97F0F">
            <w:pPr>
              <w:jc w:val="both"/>
              <w:rPr>
                <w:rFonts w:eastAsia="Times New Roman" w:cstheme="minorHAnsi"/>
                <w:i/>
                <w:lang w:eastAsia="es-PA"/>
              </w:rPr>
            </w:pPr>
            <w:proofErr w:type="spellStart"/>
            <w:r w:rsidRPr="00214BF6">
              <w:rPr>
                <w:rFonts w:cstheme="minorHAnsi"/>
                <w:i/>
              </w:rPr>
              <w:t>Amazilia</w:t>
            </w:r>
            <w:proofErr w:type="spellEnd"/>
            <w:r w:rsidRPr="00214BF6">
              <w:rPr>
                <w:rFonts w:cstheme="minorHAnsi"/>
                <w:i/>
              </w:rPr>
              <w:t xml:space="preserve"> </w:t>
            </w:r>
            <w:proofErr w:type="spellStart"/>
            <w:r w:rsidRPr="00214BF6">
              <w:rPr>
                <w:rFonts w:cstheme="minorHAnsi"/>
                <w:i/>
              </w:rPr>
              <w:t>tzacatl</w:t>
            </w:r>
            <w:proofErr w:type="spellEnd"/>
            <w:r w:rsidRPr="00214BF6">
              <w:rPr>
                <w:rFonts w:cstheme="minorHAnsi"/>
              </w:rPr>
              <w:t xml:space="preserve"> </w:t>
            </w:r>
          </w:p>
        </w:tc>
        <w:tc>
          <w:tcPr>
            <w:tcW w:w="2392" w:type="dxa"/>
          </w:tcPr>
          <w:p w14:paraId="78B62032" w14:textId="77777777" w:rsidR="00C8680F" w:rsidRPr="00214BF6" w:rsidRDefault="00C8680F" w:rsidP="00C97F0F">
            <w:pPr>
              <w:jc w:val="both"/>
              <w:rPr>
                <w:rFonts w:eastAsia="Times New Roman" w:cstheme="minorHAnsi"/>
                <w:lang w:eastAsia="es-PA"/>
              </w:rPr>
            </w:pPr>
            <w:r w:rsidRPr="00214BF6">
              <w:rPr>
                <w:rFonts w:cstheme="minorHAnsi"/>
              </w:rPr>
              <w:t>Colibr</w:t>
            </w:r>
            <w:r>
              <w:rPr>
                <w:rFonts w:cstheme="minorHAnsi"/>
              </w:rPr>
              <w:t>í Cola R</w:t>
            </w:r>
            <w:r w:rsidRPr="00214BF6">
              <w:rPr>
                <w:rFonts w:cstheme="minorHAnsi"/>
              </w:rPr>
              <w:t>ufa</w:t>
            </w:r>
          </w:p>
        </w:tc>
        <w:tc>
          <w:tcPr>
            <w:tcW w:w="671" w:type="dxa"/>
          </w:tcPr>
          <w:p w14:paraId="7DFE2388" w14:textId="77777777" w:rsidR="00C8680F" w:rsidRPr="00214BF6" w:rsidRDefault="00C8680F" w:rsidP="00C97F0F">
            <w:pPr>
              <w:jc w:val="center"/>
              <w:rPr>
                <w:rFonts w:cstheme="minorHAnsi"/>
              </w:rPr>
            </w:pPr>
            <w:r w:rsidRPr="00214BF6">
              <w:rPr>
                <w:rFonts w:cstheme="minorHAnsi"/>
              </w:rPr>
              <w:t>VU</w:t>
            </w:r>
          </w:p>
        </w:tc>
        <w:tc>
          <w:tcPr>
            <w:tcW w:w="850" w:type="dxa"/>
          </w:tcPr>
          <w:p w14:paraId="19A624E6" w14:textId="77777777" w:rsidR="00C8680F" w:rsidRPr="00214BF6" w:rsidRDefault="00C8680F" w:rsidP="00C97F0F">
            <w:pPr>
              <w:jc w:val="center"/>
              <w:rPr>
                <w:rFonts w:cstheme="minorHAnsi"/>
              </w:rPr>
            </w:pPr>
            <w:r w:rsidRPr="00214BF6">
              <w:rPr>
                <w:rFonts w:eastAsia="Times New Roman" w:cstheme="minorHAnsi"/>
                <w:lang w:eastAsia="es-PA"/>
              </w:rPr>
              <w:t>R</w:t>
            </w:r>
          </w:p>
        </w:tc>
        <w:tc>
          <w:tcPr>
            <w:tcW w:w="773" w:type="dxa"/>
          </w:tcPr>
          <w:p w14:paraId="15E25536" w14:textId="77777777" w:rsidR="00C8680F" w:rsidRPr="00214BF6" w:rsidRDefault="00C8680F" w:rsidP="00C97F0F">
            <w:pPr>
              <w:jc w:val="center"/>
              <w:rPr>
                <w:rFonts w:cstheme="minorHAnsi"/>
              </w:rPr>
            </w:pPr>
            <w:r w:rsidRPr="00214BF6">
              <w:rPr>
                <w:rFonts w:cstheme="minorHAnsi"/>
              </w:rPr>
              <w:t>N</w:t>
            </w:r>
          </w:p>
        </w:tc>
        <w:tc>
          <w:tcPr>
            <w:tcW w:w="966" w:type="dxa"/>
          </w:tcPr>
          <w:p w14:paraId="26EBC14D" w14:textId="77777777" w:rsidR="00C8680F" w:rsidRPr="00214BF6" w:rsidRDefault="00C8680F" w:rsidP="00C97F0F">
            <w:pPr>
              <w:jc w:val="center"/>
              <w:rPr>
                <w:rFonts w:cstheme="minorHAnsi"/>
              </w:rPr>
            </w:pPr>
            <w:r w:rsidRPr="00214BF6">
              <w:rPr>
                <w:rFonts w:cstheme="minorHAnsi"/>
              </w:rPr>
              <w:t>I</w:t>
            </w:r>
          </w:p>
        </w:tc>
      </w:tr>
      <w:tr w:rsidR="00C8680F" w:rsidRPr="00214BF6" w14:paraId="1062A6F0" w14:textId="77777777" w:rsidTr="00AC74B8">
        <w:tc>
          <w:tcPr>
            <w:tcW w:w="1468" w:type="dxa"/>
            <w:vMerge w:val="restart"/>
          </w:tcPr>
          <w:p w14:paraId="28AB72C7" w14:textId="77777777" w:rsidR="00C8680F" w:rsidRPr="00214BF6" w:rsidRDefault="00C8680F" w:rsidP="00C97F0F">
            <w:pPr>
              <w:rPr>
                <w:rFonts w:cstheme="minorHAnsi"/>
                <w:shd w:val="clear" w:color="auto" w:fill="FFFFFF"/>
              </w:rPr>
            </w:pPr>
            <w:proofErr w:type="spellStart"/>
            <w:r w:rsidRPr="00214BF6">
              <w:rPr>
                <w:rFonts w:cstheme="minorHAnsi"/>
                <w:shd w:val="clear" w:color="auto" w:fill="FFFFFF"/>
              </w:rPr>
              <w:t>Accipitridae</w:t>
            </w:r>
            <w:proofErr w:type="spellEnd"/>
          </w:p>
        </w:tc>
        <w:tc>
          <w:tcPr>
            <w:tcW w:w="2552" w:type="dxa"/>
          </w:tcPr>
          <w:p w14:paraId="545F0173" w14:textId="77777777" w:rsidR="00C8680F" w:rsidRPr="00214BF6" w:rsidRDefault="00C8680F" w:rsidP="00C97F0F">
            <w:pPr>
              <w:jc w:val="both"/>
              <w:rPr>
                <w:rFonts w:eastAsia="Times New Roman" w:cstheme="minorHAnsi"/>
                <w:i/>
                <w:lang w:eastAsia="es-PA"/>
              </w:rPr>
            </w:pPr>
            <w:proofErr w:type="spellStart"/>
            <w:r w:rsidRPr="00214BF6">
              <w:rPr>
                <w:rFonts w:cstheme="minorHAnsi"/>
                <w:i/>
                <w:color w:val="202124"/>
                <w:shd w:val="clear" w:color="auto" w:fill="FFFFFF"/>
              </w:rPr>
              <w:t>Gampsonyx</w:t>
            </w:r>
            <w:proofErr w:type="spellEnd"/>
            <w:r w:rsidRPr="00214BF6">
              <w:rPr>
                <w:rFonts w:cstheme="minorHAnsi"/>
                <w:i/>
                <w:color w:val="202124"/>
                <w:shd w:val="clear" w:color="auto" w:fill="FFFFFF"/>
              </w:rPr>
              <w:t xml:space="preserve"> </w:t>
            </w:r>
            <w:proofErr w:type="spellStart"/>
            <w:r w:rsidRPr="00214BF6">
              <w:rPr>
                <w:rFonts w:cstheme="minorHAnsi"/>
                <w:i/>
                <w:color w:val="202124"/>
                <w:shd w:val="clear" w:color="auto" w:fill="FFFFFF"/>
              </w:rPr>
              <w:t>swainsonii</w:t>
            </w:r>
            <w:proofErr w:type="spellEnd"/>
          </w:p>
        </w:tc>
        <w:tc>
          <w:tcPr>
            <w:tcW w:w="2392" w:type="dxa"/>
          </w:tcPr>
          <w:p w14:paraId="5BC78BB7" w14:textId="77777777" w:rsidR="00C8680F" w:rsidRPr="00214BF6" w:rsidRDefault="00C8680F" w:rsidP="00C97F0F">
            <w:pPr>
              <w:jc w:val="both"/>
              <w:rPr>
                <w:rFonts w:cstheme="minorHAnsi"/>
                <w:bCs/>
                <w:shd w:val="clear" w:color="auto" w:fill="FFFFFF"/>
              </w:rPr>
            </w:pPr>
            <w:r>
              <w:rPr>
                <w:rFonts w:cstheme="minorHAnsi"/>
                <w:bCs/>
                <w:shd w:val="clear" w:color="auto" w:fill="FFFFFF"/>
              </w:rPr>
              <w:t>Elanio Chico</w:t>
            </w:r>
          </w:p>
        </w:tc>
        <w:tc>
          <w:tcPr>
            <w:tcW w:w="671" w:type="dxa"/>
          </w:tcPr>
          <w:p w14:paraId="1147DDC0"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VU</w:t>
            </w:r>
          </w:p>
        </w:tc>
        <w:tc>
          <w:tcPr>
            <w:tcW w:w="850" w:type="dxa"/>
          </w:tcPr>
          <w:p w14:paraId="0D12C24E"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R</w:t>
            </w:r>
          </w:p>
        </w:tc>
        <w:tc>
          <w:tcPr>
            <w:tcW w:w="773" w:type="dxa"/>
          </w:tcPr>
          <w:p w14:paraId="23B4DC9D"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C</w:t>
            </w:r>
          </w:p>
        </w:tc>
        <w:tc>
          <w:tcPr>
            <w:tcW w:w="966" w:type="dxa"/>
          </w:tcPr>
          <w:p w14:paraId="6C80484D" w14:textId="77777777" w:rsidR="00C8680F" w:rsidRPr="00214BF6" w:rsidRDefault="00C8680F" w:rsidP="00C97F0F">
            <w:pPr>
              <w:jc w:val="center"/>
              <w:rPr>
                <w:rFonts w:cstheme="minorHAnsi"/>
                <w:bCs/>
                <w:shd w:val="clear" w:color="auto" w:fill="FFFFFF"/>
              </w:rPr>
            </w:pPr>
            <w:r w:rsidRPr="00214BF6">
              <w:rPr>
                <w:rFonts w:cstheme="minorHAnsi"/>
              </w:rPr>
              <w:t>---</w:t>
            </w:r>
          </w:p>
        </w:tc>
      </w:tr>
      <w:tr w:rsidR="00C8680F" w:rsidRPr="00214BF6" w14:paraId="59FF3BDD" w14:textId="77777777" w:rsidTr="00AC74B8">
        <w:tc>
          <w:tcPr>
            <w:tcW w:w="1468" w:type="dxa"/>
            <w:vMerge/>
          </w:tcPr>
          <w:p w14:paraId="33AB0D7F" w14:textId="77777777" w:rsidR="00C8680F" w:rsidRPr="00214BF6" w:rsidRDefault="00C8680F" w:rsidP="00C97F0F">
            <w:pPr>
              <w:rPr>
                <w:rFonts w:cstheme="minorHAnsi"/>
                <w:shd w:val="clear" w:color="auto" w:fill="FFFFFF"/>
              </w:rPr>
            </w:pPr>
          </w:p>
        </w:tc>
        <w:tc>
          <w:tcPr>
            <w:tcW w:w="2552" w:type="dxa"/>
          </w:tcPr>
          <w:p w14:paraId="44317F7A" w14:textId="77777777" w:rsidR="00C8680F" w:rsidRPr="00214BF6" w:rsidRDefault="00C8680F" w:rsidP="00C97F0F">
            <w:pPr>
              <w:jc w:val="both"/>
              <w:rPr>
                <w:rFonts w:cstheme="minorHAnsi"/>
                <w:i/>
                <w:color w:val="202124"/>
                <w:shd w:val="clear" w:color="auto" w:fill="FFFFFF"/>
              </w:rPr>
            </w:pPr>
            <w:proofErr w:type="spellStart"/>
            <w:r w:rsidRPr="00214BF6">
              <w:rPr>
                <w:rFonts w:eastAsia="Times New Roman" w:cstheme="minorHAnsi"/>
                <w:i/>
                <w:lang w:eastAsia="es-PA"/>
              </w:rPr>
              <w:t>Rupornis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magnirostris</w:t>
            </w:r>
            <w:proofErr w:type="spellEnd"/>
          </w:p>
        </w:tc>
        <w:tc>
          <w:tcPr>
            <w:tcW w:w="2392" w:type="dxa"/>
          </w:tcPr>
          <w:p w14:paraId="39F449F5" w14:textId="77777777" w:rsidR="00C8680F" w:rsidRPr="00214BF6" w:rsidRDefault="00C8680F" w:rsidP="00C97F0F">
            <w:pPr>
              <w:jc w:val="both"/>
              <w:rPr>
                <w:rFonts w:cstheme="minorHAnsi"/>
                <w:bCs/>
                <w:shd w:val="clear" w:color="auto" w:fill="FFFFFF"/>
              </w:rPr>
            </w:pPr>
            <w:r w:rsidRPr="00214BF6">
              <w:rPr>
                <w:rFonts w:eastAsia="Times New Roman" w:cstheme="minorHAnsi"/>
                <w:lang w:eastAsia="es-PA"/>
              </w:rPr>
              <w:t>Gavilán Caminero</w:t>
            </w:r>
          </w:p>
        </w:tc>
        <w:tc>
          <w:tcPr>
            <w:tcW w:w="671" w:type="dxa"/>
          </w:tcPr>
          <w:p w14:paraId="6BC5FF4A"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VU</w:t>
            </w:r>
          </w:p>
        </w:tc>
        <w:tc>
          <w:tcPr>
            <w:tcW w:w="850" w:type="dxa"/>
          </w:tcPr>
          <w:p w14:paraId="25DF9812"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0DD9AA75"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C</w:t>
            </w:r>
          </w:p>
        </w:tc>
        <w:tc>
          <w:tcPr>
            <w:tcW w:w="966" w:type="dxa"/>
          </w:tcPr>
          <w:p w14:paraId="726CFBA7" w14:textId="77777777" w:rsidR="00C8680F" w:rsidRPr="00214BF6" w:rsidRDefault="00C8680F" w:rsidP="00C97F0F">
            <w:pPr>
              <w:jc w:val="center"/>
              <w:rPr>
                <w:rFonts w:eastAsia="Times New Roman" w:cstheme="minorHAnsi"/>
                <w:lang w:eastAsia="es-PA"/>
              </w:rPr>
            </w:pPr>
            <w:r w:rsidRPr="00214BF6">
              <w:rPr>
                <w:rFonts w:cstheme="minorHAnsi"/>
              </w:rPr>
              <w:t>---</w:t>
            </w:r>
          </w:p>
        </w:tc>
      </w:tr>
      <w:tr w:rsidR="00C8680F" w:rsidRPr="00214BF6" w14:paraId="074201AA" w14:textId="77777777" w:rsidTr="00AC74B8">
        <w:tc>
          <w:tcPr>
            <w:tcW w:w="1468" w:type="dxa"/>
          </w:tcPr>
          <w:p w14:paraId="2FA8736A" w14:textId="77777777" w:rsidR="00C8680F" w:rsidRPr="00214BF6" w:rsidRDefault="00C8680F" w:rsidP="00C97F0F">
            <w:pPr>
              <w:rPr>
                <w:rFonts w:cstheme="minorHAnsi"/>
              </w:rPr>
            </w:pPr>
            <w:proofErr w:type="spellStart"/>
            <w:r w:rsidRPr="00214BF6">
              <w:rPr>
                <w:rFonts w:eastAsia="Times New Roman" w:cstheme="minorHAnsi"/>
                <w:lang w:eastAsia="es-PA"/>
              </w:rPr>
              <w:t>Picidae</w:t>
            </w:r>
            <w:proofErr w:type="spellEnd"/>
          </w:p>
        </w:tc>
        <w:tc>
          <w:tcPr>
            <w:tcW w:w="2552" w:type="dxa"/>
          </w:tcPr>
          <w:p w14:paraId="6C607316" w14:textId="77777777" w:rsidR="00C8680F" w:rsidRPr="00214BF6" w:rsidRDefault="00C8680F" w:rsidP="00C97F0F">
            <w:pPr>
              <w:jc w:val="both"/>
              <w:rPr>
                <w:rFonts w:eastAsia="Times New Roman" w:cstheme="minorHAnsi"/>
                <w:i/>
                <w:lang w:eastAsia="es-PA"/>
              </w:rPr>
            </w:pPr>
            <w:proofErr w:type="spellStart"/>
            <w:r w:rsidRPr="00214BF6">
              <w:rPr>
                <w:rFonts w:eastAsia="Times New Roman" w:cstheme="minorHAnsi"/>
                <w:i/>
                <w:lang w:eastAsia="es-PA"/>
              </w:rPr>
              <w:t>Melanerpes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rubricapillus</w:t>
            </w:r>
            <w:proofErr w:type="spellEnd"/>
          </w:p>
        </w:tc>
        <w:tc>
          <w:tcPr>
            <w:tcW w:w="2392" w:type="dxa"/>
          </w:tcPr>
          <w:p w14:paraId="4B2BFB11" w14:textId="77777777" w:rsidR="00C8680F" w:rsidRPr="00214BF6" w:rsidRDefault="00C8680F" w:rsidP="00C97F0F">
            <w:pPr>
              <w:jc w:val="both"/>
              <w:rPr>
                <w:rFonts w:eastAsia="Times New Roman" w:cstheme="minorHAnsi"/>
                <w:lang w:eastAsia="es-PA"/>
              </w:rPr>
            </w:pPr>
            <w:r w:rsidRPr="00214BF6">
              <w:rPr>
                <w:rFonts w:eastAsia="Times New Roman" w:cstheme="minorHAnsi"/>
                <w:lang w:eastAsia="es-PA"/>
              </w:rPr>
              <w:t xml:space="preserve">Carpintero </w:t>
            </w:r>
            <w:proofErr w:type="spellStart"/>
            <w:r w:rsidRPr="00214BF6">
              <w:rPr>
                <w:rFonts w:eastAsia="Times New Roman" w:cstheme="minorHAnsi"/>
                <w:lang w:eastAsia="es-PA"/>
              </w:rPr>
              <w:t>Coronirojo</w:t>
            </w:r>
            <w:proofErr w:type="spellEnd"/>
          </w:p>
        </w:tc>
        <w:tc>
          <w:tcPr>
            <w:tcW w:w="671" w:type="dxa"/>
          </w:tcPr>
          <w:p w14:paraId="714BA08D"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tcPr>
          <w:p w14:paraId="7D5B3835"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2F88342E"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I</w:t>
            </w:r>
          </w:p>
        </w:tc>
        <w:tc>
          <w:tcPr>
            <w:tcW w:w="966" w:type="dxa"/>
          </w:tcPr>
          <w:p w14:paraId="174683FB"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FR</w:t>
            </w:r>
          </w:p>
        </w:tc>
      </w:tr>
      <w:tr w:rsidR="00C8680F" w:rsidRPr="00214BF6" w14:paraId="20A0898F" w14:textId="77777777" w:rsidTr="00AC74B8">
        <w:tc>
          <w:tcPr>
            <w:tcW w:w="1468" w:type="dxa"/>
          </w:tcPr>
          <w:p w14:paraId="0A468332" w14:textId="77777777" w:rsidR="00C8680F" w:rsidRPr="00214BF6" w:rsidRDefault="00C8680F" w:rsidP="00C97F0F">
            <w:pPr>
              <w:rPr>
                <w:rFonts w:cstheme="minorHAnsi"/>
                <w:shd w:val="clear" w:color="auto" w:fill="FFFFFF"/>
              </w:rPr>
            </w:pPr>
            <w:proofErr w:type="spellStart"/>
            <w:r w:rsidRPr="00214BF6">
              <w:rPr>
                <w:rFonts w:eastAsia="Times New Roman" w:cstheme="minorHAnsi"/>
                <w:lang w:eastAsia="es-PA"/>
              </w:rPr>
              <w:t>Falconidae</w:t>
            </w:r>
            <w:proofErr w:type="spellEnd"/>
          </w:p>
        </w:tc>
        <w:tc>
          <w:tcPr>
            <w:tcW w:w="2552" w:type="dxa"/>
          </w:tcPr>
          <w:p w14:paraId="4E23BDA0" w14:textId="77777777" w:rsidR="00C8680F" w:rsidRPr="00214BF6" w:rsidRDefault="00C8680F" w:rsidP="00C97F0F">
            <w:pPr>
              <w:jc w:val="both"/>
              <w:rPr>
                <w:rFonts w:eastAsia="Times New Roman" w:cstheme="minorHAnsi"/>
                <w:i/>
                <w:lang w:eastAsia="es-PA"/>
              </w:rPr>
            </w:pPr>
            <w:proofErr w:type="spellStart"/>
            <w:proofErr w:type="gramStart"/>
            <w:r>
              <w:rPr>
                <w:rFonts w:eastAsia="Times New Roman" w:cstheme="minorHAnsi"/>
                <w:i/>
                <w:lang w:eastAsia="es-PA"/>
              </w:rPr>
              <w:t>Milvago</w:t>
            </w:r>
            <w:proofErr w:type="spellEnd"/>
            <w:r>
              <w:rPr>
                <w:rFonts w:eastAsia="Times New Roman" w:cstheme="minorHAnsi"/>
                <w:i/>
                <w:lang w:eastAsia="es-PA"/>
              </w:rPr>
              <w:t xml:space="preserve"> </w:t>
            </w:r>
            <w:r w:rsidRPr="00214BF6">
              <w:rPr>
                <w:rFonts w:eastAsia="Times New Roman" w:cstheme="minorHAnsi"/>
                <w:i/>
                <w:lang w:eastAsia="es-PA"/>
              </w:rPr>
              <w:t xml:space="preserve"> chimachima</w:t>
            </w:r>
            <w:proofErr w:type="gramEnd"/>
            <w:r w:rsidRPr="00214BF6">
              <w:rPr>
                <w:rFonts w:eastAsia="Times New Roman" w:cstheme="minorHAnsi"/>
                <w:lang w:eastAsia="es-PA"/>
              </w:rPr>
              <w:t xml:space="preserve"> </w:t>
            </w:r>
          </w:p>
        </w:tc>
        <w:tc>
          <w:tcPr>
            <w:tcW w:w="2392" w:type="dxa"/>
          </w:tcPr>
          <w:p w14:paraId="4C2E8043" w14:textId="77777777" w:rsidR="00C8680F" w:rsidRPr="00214BF6" w:rsidRDefault="00C8680F" w:rsidP="00C97F0F">
            <w:pPr>
              <w:jc w:val="both"/>
              <w:rPr>
                <w:rFonts w:cstheme="minorHAnsi"/>
                <w:bCs/>
              </w:rPr>
            </w:pPr>
            <w:r w:rsidRPr="00214BF6">
              <w:rPr>
                <w:rFonts w:cstheme="minorHAnsi"/>
                <w:shd w:val="clear" w:color="auto" w:fill="FFFFFF"/>
              </w:rPr>
              <w:t xml:space="preserve">Caracara </w:t>
            </w:r>
            <w:proofErr w:type="spellStart"/>
            <w:r w:rsidRPr="00214BF6">
              <w:rPr>
                <w:rFonts w:cstheme="minorHAnsi"/>
                <w:shd w:val="clear" w:color="auto" w:fill="FFFFFF"/>
              </w:rPr>
              <w:t>Cabeciamarillo</w:t>
            </w:r>
            <w:proofErr w:type="spellEnd"/>
          </w:p>
        </w:tc>
        <w:tc>
          <w:tcPr>
            <w:tcW w:w="671" w:type="dxa"/>
          </w:tcPr>
          <w:p w14:paraId="2EFB5BB7"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LC</w:t>
            </w:r>
          </w:p>
        </w:tc>
        <w:tc>
          <w:tcPr>
            <w:tcW w:w="850" w:type="dxa"/>
          </w:tcPr>
          <w:p w14:paraId="7BFA38FE"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R</w:t>
            </w:r>
          </w:p>
        </w:tc>
        <w:tc>
          <w:tcPr>
            <w:tcW w:w="773" w:type="dxa"/>
          </w:tcPr>
          <w:p w14:paraId="49696D59"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C</w:t>
            </w:r>
          </w:p>
        </w:tc>
        <w:tc>
          <w:tcPr>
            <w:tcW w:w="966" w:type="dxa"/>
          </w:tcPr>
          <w:p w14:paraId="6C94B995"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FR</w:t>
            </w:r>
          </w:p>
        </w:tc>
      </w:tr>
      <w:tr w:rsidR="00C8680F" w:rsidRPr="00214BF6" w14:paraId="4FA3E61F" w14:textId="77777777" w:rsidTr="00AC74B8">
        <w:tc>
          <w:tcPr>
            <w:tcW w:w="1468" w:type="dxa"/>
            <w:vMerge w:val="restart"/>
          </w:tcPr>
          <w:p w14:paraId="49C9F350" w14:textId="77777777" w:rsidR="00C8680F" w:rsidRPr="00214BF6" w:rsidRDefault="00C8680F" w:rsidP="00C97F0F">
            <w:pPr>
              <w:rPr>
                <w:rFonts w:eastAsia="Times New Roman" w:cstheme="minorHAnsi"/>
                <w:lang w:eastAsia="es-PA"/>
              </w:rPr>
            </w:pPr>
            <w:proofErr w:type="spellStart"/>
            <w:r w:rsidRPr="00214BF6">
              <w:rPr>
                <w:rFonts w:cstheme="minorHAnsi"/>
                <w:shd w:val="clear" w:color="auto" w:fill="FFFFFF"/>
              </w:rPr>
              <w:t>Psittacidae</w:t>
            </w:r>
            <w:proofErr w:type="spellEnd"/>
          </w:p>
        </w:tc>
        <w:tc>
          <w:tcPr>
            <w:tcW w:w="2552" w:type="dxa"/>
          </w:tcPr>
          <w:p w14:paraId="63881F06" w14:textId="77777777" w:rsidR="00C8680F" w:rsidRPr="00214BF6" w:rsidRDefault="00C8680F" w:rsidP="00C97F0F">
            <w:pPr>
              <w:jc w:val="both"/>
              <w:rPr>
                <w:rFonts w:eastAsia="Times New Roman" w:cstheme="minorHAnsi"/>
                <w:i/>
                <w:lang w:eastAsia="es-PA"/>
              </w:rPr>
            </w:pPr>
            <w:proofErr w:type="spellStart"/>
            <w:r w:rsidRPr="00214BF6">
              <w:rPr>
                <w:rFonts w:cstheme="minorHAnsi"/>
                <w:i/>
                <w:lang w:val="es-MX"/>
              </w:rPr>
              <w:t>Eupsittula</w:t>
            </w:r>
            <w:proofErr w:type="spellEnd"/>
            <w:r w:rsidRPr="00214BF6">
              <w:rPr>
                <w:rFonts w:cstheme="minorHAnsi"/>
                <w:i/>
                <w:lang w:val="es-MX"/>
              </w:rPr>
              <w:t xml:space="preserve"> </w:t>
            </w:r>
            <w:proofErr w:type="spellStart"/>
            <w:r w:rsidRPr="00214BF6">
              <w:rPr>
                <w:rFonts w:cstheme="minorHAnsi"/>
                <w:i/>
                <w:lang w:val="es-MX"/>
              </w:rPr>
              <w:t>pertinax</w:t>
            </w:r>
            <w:proofErr w:type="spellEnd"/>
          </w:p>
        </w:tc>
        <w:tc>
          <w:tcPr>
            <w:tcW w:w="2392" w:type="dxa"/>
          </w:tcPr>
          <w:p w14:paraId="781B16A6" w14:textId="77777777" w:rsidR="00C8680F" w:rsidRPr="00214BF6" w:rsidRDefault="00C8680F" w:rsidP="00C97F0F">
            <w:pPr>
              <w:jc w:val="both"/>
              <w:rPr>
                <w:rFonts w:eastAsia="Times New Roman" w:cstheme="minorHAnsi"/>
                <w:lang w:eastAsia="es-PA"/>
              </w:rPr>
            </w:pPr>
            <w:r w:rsidRPr="00214BF6">
              <w:rPr>
                <w:rFonts w:cstheme="minorHAnsi"/>
                <w:bCs/>
                <w:color w:val="222222"/>
                <w:shd w:val="clear" w:color="auto" w:fill="FFFFFF"/>
              </w:rPr>
              <w:t xml:space="preserve">Perico </w:t>
            </w:r>
            <w:proofErr w:type="spellStart"/>
            <w:r w:rsidRPr="00214BF6">
              <w:rPr>
                <w:rFonts w:cstheme="minorHAnsi"/>
                <w:bCs/>
                <w:color w:val="222222"/>
                <w:shd w:val="clear" w:color="auto" w:fill="FFFFFF"/>
              </w:rPr>
              <w:t>Carisucio</w:t>
            </w:r>
            <w:proofErr w:type="spellEnd"/>
            <w:r w:rsidRPr="00214BF6">
              <w:rPr>
                <w:rFonts w:cstheme="minorHAnsi"/>
                <w:bCs/>
                <w:color w:val="222222"/>
                <w:shd w:val="clear" w:color="auto" w:fill="FFFFFF"/>
              </w:rPr>
              <w:t xml:space="preserve"> </w:t>
            </w:r>
          </w:p>
        </w:tc>
        <w:tc>
          <w:tcPr>
            <w:tcW w:w="671" w:type="dxa"/>
          </w:tcPr>
          <w:p w14:paraId="4240C69B"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VU</w:t>
            </w:r>
          </w:p>
        </w:tc>
        <w:tc>
          <w:tcPr>
            <w:tcW w:w="850" w:type="dxa"/>
          </w:tcPr>
          <w:p w14:paraId="4A0FFC27" w14:textId="77777777" w:rsidR="00C8680F" w:rsidRPr="00214BF6" w:rsidRDefault="00C8680F" w:rsidP="00C97F0F">
            <w:pPr>
              <w:jc w:val="center"/>
              <w:rPr>
                <w:rFonts w:cstheme="minorHAnsi"/>
                <w:bCs/>
                <w:color w:val="222222"/>
                <w:shd w:val="clear" w:color="auto" w:fill="FFFFFF"/>
              </w:rPr>
            </w:pPr>
            <w:r w:rsidRPr="00214BF6">
              <w:rPr>
                <w:rFonts w:eastAsia="Times New Roman" w:cstheme="minorHAnsi"/>
                <w:lang w:eastAsia="es-PA"/>
              </w:rPr>
              <w:t>R</w:t>
            </w:r>
          </w:p>
        </w:tc>
        <w:tc>
          <w:tcPr>
            <w:tcW w:w="773" w:type="dxa"/>
          </w:tcPr>
          <w:p w14:paraId="624947D2"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FR</w:t>
            </w:r>
          </w:p>
        </w:tc>
        <w:tc>
          <w:tcPr>
            <w:tcW w:w="966" w:type="dxa"/>
          </w:tcPr>
          <w:p w14:paraId="30553375"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w:t>
            </w:r>
          </w:p>
        </w:tc>
      </w:tr>
      <w:tr w:rsidR="00C8680F" w:rsidRPr="00214BF6" w14:paraId="01002B77" w14:textId="77777777" w:rsidTr="00AC74B8">
        <w:tc>
          <w:tcPr>
            <w:tcW w:w="1468" w:type="dxa"/>
            <w:vMerge/>
          </w:tcPr>
          <w:p w14:paraId="5DC00C33" w14:textId="77777777" w:rsidR="00C8680F" w:rsidRPr="00214BF6" w:rsidRDefault="00C8680F" w:rsidP="00C97F0F">
            <w:pPr>
              <w:rPr>
                <w:rFonts w:cstheme="minorHAnsi"/>
                <w:shd w:val="clear" w:color="auto" w:fill="FFFFFF"/>
              </w:rPr>
            </w:pPr>
          </w:p>
        </w:tc>
        <w:tc>
          <w:tcPr>
            <w:tcW w:w="2552" w:type="dxa"/>
          </w:tcPr>
          <w:p w14:paraId="2BA0F1AC" w14:textId="77777777" w:rsidR="00C8680F" w:rsidRPr="00214BF6" w:rsidRDefault="00C8680F" w:rsidP="00C97F0F">
            <w:pPr>
              <w:jc w:val="both"/>
              <w:rPr>
                <w:rFonts w:eastAsia="Times New Roman" w:cstheme="minorHAnsi"/>
                <w:i/>
                <w:lang w:eastAsia="es-PA"/>
              </w:rPr>
            </w:pPr>
            <w:proofErr w:type="spellStart"/>
            <w:r w:rsidRPr="00214BF6">
              <w:rPr>
                <w:rFonts w:eastAsia="Times New Roman" w:cstheme="minorHAnsi"/>
                <w:i/>
                <w:color w:val="000000"/>
                <w:lang w:eastAsia="es-PA"/>
              </w:rPr>
              <w:t>Brotogeris</w:t>
            </w:r>
            <w:proofErr w:type="spellEnd"/>
            <w:r w:rsidRPr="00214BF6">
              <w:rPr>
                <w:rFonts w:eastAsia="Times New Roman" w:cstheme="minorHAnsi"/>
                <w:i/>
                <w:color w:val="000000"/>
                <w:lang w:eastAsia="es-PA"/>
              </w:rPr>
              <w:t xml:space="preserve"> </w:t>
            </w:r>
            <w:proofErr w:type="spellStart"/>
            <w:r w:rsidRPr="00214BF6">
              <w:rPr>
                <w:rFonts w:eastAsia="Times New Roman" w:cstheme="minorHAnsi"/>
                <w:i/>
                <w:color w:val="000000"/>
                <w:lang w:eastAsia="es-PA"/>
              </w:rPr>
              <w:t>jugularis</w:t>
            </w:r>
            <w:proofErr w:type="spellEnd"/>
          </w:p>
        </w:tc>
        <w:tc>
          <w:tcPr>
            <w:tcW w:w="2392" w:type="dxa"/>
          </w:tcPr>
          <w:p w14:paraId="58641199" w14:textId="77777777" w:rsidR="00C8680F" w:rsidRPr="00214BF6" w:rsidRDefault="00C8680F" w:rsidP="00C97F0F">
            <w:pPr>
              <w:jc w:val="both"/>
              <w:rPr>
                <w:rFonts w:eastAsia="Times New Roman" w:cstheme="minorHAnsi"/>
                <w:lang w:eastAsia="es-PA"/>
              </w:rPr>
            </w:pPr>
            <w:r w:rsidRPr="00214BF6">
              <w:rPr>
                <w:rFonts w:cstheme="minorHAnsi"/>
                <w:bCs/>
                <w:color w:val="222222"/>
                <w:shd w:val="clear" w:color="auto" w:fill="FFFFFF"/>
              </w:rPr>
              <w:t xml:space="preserve">Perico </w:t>
            </w:r>
            <w:proofErr w:type="spellStart"/>
            <w:r w:rsidRPr="00214BF6">
              <w:rPr>
                <w:rFonts w:cstheme="minorHAnsi"/>
                <w:bCs/>
                <w:color w:val="222222"/>
                <w:shd w:val="clear" w:color="auto" w:fill="FFFFFF"/>
              </w:rPr>
              <w:t>Barbinaranja</w:t>
            </w:r>
            <w:proofErr w:type="spellEnd"/>
            <w:r w:rsidRPr="00214BF6">
              <w:rPr>
                <w:rFonts w:cstheme="minorHAnsi"/>
                <w:color w:val="222222"/>
                <w:shd w:val="clear" w:color="auto" w:fill="FFFFFF"/>
              </w:rPr>
              <w:t> </w:t>
            </w:r>
          </w:p>
        </w:tc>
        <w:tc>
          <w:tcPr>
            <w:tcW w:w="671" w:type="dxa"/>
          </w:tcPr>
          <w:p w14:paraId="12040AAE"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VU</w:t>
            </w:r>
          </w:p>
        </w:tc>
        <w:tc>
          <w:tcPr>
            <w:tcW w:w="850" w:type="dxa"/>
          </w:tcPr>
          <w:p w14:paraId="401A5E7F" w14:textId="77777777" w:rsidR="00C8680F" w:rsidRPr="00214BF6" w:rsidRDefault="00C8680F" w:rsidP="00C97F0F">
            <w:pPr>
              <w:jc w:val="center"/>
              <w:rPr>
                <w:rFonts w:cstheme="minorHAnsi"/>
                <w:bCs/>
                <w:color w:val="222222"/>
                <w:shd w:val="clear" w:color="auto" w:fill="FFFFFF"/>
              </w:rPr>
            </w:pPr>
            <w:r w:rsidRPr="00214BF6">
              <w:rPr>
                <w:rFonts w:eastAsia="Times New Roman" w:cstheme="minorHAnsi"/>
                <w:lang w:eastAsia="es-PA"/>
              </w:rPr>
              <w:t>R</w:t>
            </w:r>
          </w:p>
        </w:tc>
        <w:tc>
          <w:tcPr>
            <w:tcW w:w="773" w:type="dxa"/>
          </w:tcPr>
          <w:p w14:paraId="4EA80B32"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FR, G</w:t>
            </w:r>
          </w:p>
        </w:tc>
        <w:tc>
          <w:tcPr>
            <w:tcW w:w="966" w:type="dxa"/>
          </w:tcPr>
          <w:p w14:paraId="1FC26DEF" w14:textId="77777777" w:rsidR="00C8680F" w:rsidRPr="00214BF6" w:rsidRDefault="00C8680F" w:rsidP="00C97F0F">
            <w:pPr>
              <w:jc w:val="center"/>
              <w:rPr>
                <w:rFonts w:cstheme="minorHAnsi"/>
                <w:bCs/>
                <w:color w:val="222222"/>
                <w:shd w:val="clear" w:color="auto" w:fill="FFFFFF"/>
              </w:rPr>
            </w:pPr>
            <w:r w:rsidRPr="00214BF6">
              <w:rPr>
                <w:rFonts w:cstheme="minorHAnsi"/>
                <w:bCs/>
                <w:color w:val="222222"/>
                <w:shd w:val="clear" w:color="auto" w:fill="FFFFFF"/>
              </w:rPr>
              <w:t>N, FO</w:t>
            </w:r>
          </w:p>
        </w:tc>
      </w:tr>
      <w:tr w:rsidR="00C8680F" w:rsidRPr="00214BF6" w14:paraId="17E2BC62" w14:textId="77777777" w:rsidTr="00AC74B8">
        <w:tc>
          <w:tcPr>
            <w:tcW w:w="1468" w:type="dxa"/>
            <w:vMerge/>
          </w:tcPr>
          <w:p w14:paraId="7E902C33" w14:textId="77777777" w:rsidR="00C8680F" w:rsidRPr="00214BF6" w:rsidRDefault="00C8680F" w:rsidP="00C97F0F">
            <w:pPr>
              <w:rPr>
                <w:rFonts w:eastAsia="Times New Roman" w:cstheme="minorHAnsi"/>
                <w:lang w:eastAsia="es-PA"/>
              </w:rPr>
            </w:pPr>
          </w:p>
        </w:tc>
        <w:tc>
          <w:tcPr>
            <w:tcW w:w="2552" w:type="dxa"/>
          </w:tcPr>
          <w:p w14:paraId="7BFC94AA" w14:textId="77777777" w:rsidR="00C8680F" w:rsidRPr="00214BF6" w:rsidRDefault="00C8680F" w:rsidP="00C97F0F">
            <w:pPr>
              <w:jc w:val="both"/>
              <w:rPr>
                <w:rFonts w:eastAsia="Times New Roman" w:cstheme="minorHAnsi"/>
                <w:i/>
                <w:lang w:eastAsia="es-PA"/>
              </w:rPr>
            </w:pPr>
            <w:r w:rsidRPr="00214BF6">
              <w:rPr>
                <w:rFonts w:eastAsia="Times New Roman" w:cstheme="minorHAnsi"/>
                <w:i/>
                <w:lang w:eastAsia="es-PA"/>
              </w:rPr>
              <w:t xml:space="preserve">Amazona </w:t>
            </w:r>
            <w:proofErr w:type="spellStart"/>
            <w:r w:rsidRPr="00214BF6">
              <w:rPr>
                <w:rFonts w:eastAsia="Times New Roman" w:cstheme="minorHAnsi"/>
                <w:i/>
                <w:lang w:eastAsia="es-PA"/>
              </w:rPr>
              <w:t>autumnalis</w:t>
            </w:r>
            <w:proofErr w:type="spellEnd"/>
            <w:r w:rsidRPr="00214BF6">
              <w:rPr>
                <w:rFonts w:eastAsia="Times New Roman" w:cstheme="minorHAnsi"/>
                <w:lang w:eastAsia="es-PA"/>
              </w:rPr>
              <w:t xml:space="preserve"> </w:t>
            </w:r>
          </w:p>
        </w:tc>
        <w:tc>
          <w:tcPr>
            <w:tcW w:w="2392" w:type="dxa"/>
          </w:tcPr>
          <w:p w14:paraId="23E037F8" w14:textId="77777777" w:rsidR="00C8680F" w:rsidRPr="00214BF6" w:rsidRDefault="00C8680F" w:rsidP="00C97F0F">
            <w:pPr>
              <w:jc w:val="both"/>
              <w:rPr>
                <w:rFonts w:eastAsia="Times New Roman" w:cstheme="minorHAnsi"/>
                <w:lang w:eastAsia="es-PA"/>
              </w:rPr>
            </w:pPr>
            <w:r w:rsidRPr="00214BF6">
              <w:rPr>
                <w:rFonts w:cstheme="minorHAnsi"/>
                <w:shd w:val="clear" w:color="auto" w:fill="FFFFFF"/>
              </w:rPr>
              <w:t xml:space="preserve">Loro </w:t>
            </w:r>
            <w:proofErr w:type="spellStart"/>
            <w:r w:rsidRPr="00214BF6">
              <w:rPr>
                <w:rFonts w:cstheme="minorHAnsi"/>
                <w:shd w:val="clear" w:color="auto" w:fill="FFFFFF"/>
              </w:rPr>
              <w:t>Frentirrojo</w:t>
            </w:r>
            <w:proofErr w:type="spellEnd"/>
          </w:p>
        </w:tc>
        <w:tc>
          <w:tcPr>
            <w:tcW w:w="671" w:type="dxa"/>
          </w:tcPr>
          <w:p w14:paraId="6BCFE275"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VU</w:t>
            </w:r>
          </w:p>
        </w:tc>
        <w:tc>
          <w:tcPr>
            <w:tcW w:w="850" w:type="dxa"/>
          </w:tcPr>
          <w:p w14:paraId="212F99A4" w14:textId="77777777" w:rsidR="00C8680F" w:rsidRPr="00214BF6" w:rsidRDefault="00C8680F" w:rsidP="00C97F0F">
            <w:pPr>
              <w:jc w:val="center"/>
              <w:rPr>
                <w:rFonts w:cstheme="minorHAnsi"/>
                <w:shd w:val="clear" w:color="auto" w:fill="FFFFFF"/>
              </w:rPr>
            </w:pPr>
            <w:r w:rsidRPr="00214BF6">
              <w:rPr>
                <w:rFonts w:eastAsia="Times New Roman" w:cstheme="minorHAnsi"/>
                <w:lang w:eastAsia="es-PA"/>
              </w:rPr>
              <w:t>R</w:t>
            </w:r>
          </w:p>
        </w:tc>
        <w:tc>
          <w:tcPr>
            <w:tcW w:w="773" w:type="dxa"/>
          </w:tcPr>
          <w:p w14:paraId="3A25FB3A"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FR</w:t>
            </w:r>
          </w:p>
        </w:tc>
        <w:tc>
          <w:tcPr>
            <w:tcW w:w="966" w:type="dxa"/>
          </w:tcPr>
          <w:p w14:paraId="5E23A0F5"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FO</w:t>
            </w:r>
          </w:p>
        </w:tc>
      </w:tr>
      <w:tr w:rsidR="00C8680F" w:rsidRPr="00214BF6" w14:paraId="52D67347" w14:textId="77777777" w:rsidTr="00AC74B8">
        <w:tc>
          <w:tcPr>
            <w:tcW w:w="1468" w:type="dxa"/>
            <w:vMerge/>
          </w:tcPr>
          <w:p w14:paraId="7061CC39" w14:textId="77777777" w:rsidR="00C8680F" w:rsidRPr="00214BF6" w:rsidRDefault="00C8680F" w:rsidP="00C97F0F">
            <w:pPr>
              <w:rPr>
                <w:rFonts w:eastAsia="Times New Roman" w:cstheme="minorHAnsi"/>
                <w:lang w:eastAsia="es-PA"/>
              </w:rPr>
            </w:pPr>
          </w:p>
        </w:tc>
        <w:tc>
          <w:tcPr>
            <w:tcW w:w="2552" w:type="dxa"/>
          </w:tcPr>
          <w:p w14:paraId="72E491A0" w14:textId="77777777" w:rsidR="00C8680F" w:rsidRPr="00214BF6" w:rsidRDefault="00C8680F" w:rsidP="00C97F0F">
            <w:pPr>
              <w:jc w:val="both"/>
              <w:rPr>
                <w:rFonts w:eastAsia="Times New Roman" w:cstheme="minorHAnsi"/>
                <w:i/>
                <w:lang w:eastAsia="es-PA"/>
              </w:rPr>
            </w:pPr>
            <w:r w:rsidRPr="00214BF6">
              <w:rPr>
                <w:rFonts w:eastAsia="Times New Roman" w:cstheme="minorHAnsi"/>
                <w:i/>
                <w:lang w:eastAsia="es-PA"/>
              </w:rPr>
              <w:t xml:space="preserve">Amazona </w:t>
            </w:r>
            <w:proofErr w:type="spellStart"/>
            <w:r w:rsidRPr="00CC4E81">
              <w:rPr>
                <w:rFonts w:eastAsia="Times New Roman" w:cstheme="minorHAnsi"/>
                <w:iCs/>
                <w:lang w:eastAsia="es-PA"/>
              </w:rPr>
              <w:t>sp</w:t>
            </w:r>
            <w:proofErr w:type="spellEnd"/>
            <w:r>
              <w:rPr>
                <w:rFonts w:eastAsia="Times New Roman" w:cstheme="minorHAnsi"/>
                <w:iCs/>
                <w:lang w:eastAsia="es-PA"/>
              </w:rPr>
              <w:t>.</w:t>
            </w:r>
          </w:p>
        </w:tc>
        <w:tc>
          <w:tcPr>
            <w:tcW w:w="2392" w:type="dxa"/>
          </w:tcPr>
          <w:p w14:paraId="45B3AF1F" w14:textId="77777777" w:rsidR="00C8680F" w:rsidRPr="00214BF6" w:rsidRDefault="00C8680F" w:rsidP="00C97F0F">
            <w:pPr>
              <w:jc w:val="both"/>
              <w:rPr>
                <w:rFonts w:cstheme="minorHAnsi"/>
                <w:shd w:val="clear" w:color="auto" w:fill="FFFFFF"/>
              </w:rPr>
            </w:pPr>
            <w:r w:rsidRPr="00214BF6">
              <w:rPr>
                <w:rFonts w:cstheme="minorHAnsi"/>
                <w:shd w:val="clear" w:color="auto" w:fill="FFFFFF"/>
              </w:rPr>
              <w:t xml:space="preserve">Loro  </w:t>
            </w:r>
          </w:p>
        </w:tc>
        <w:tc>
          <w:tcPr>
            <w:tcW w:w="671" w:type="dxa"/>
          </w:tcPr>
          <w:p w14:paraId="195205D1"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VU</w:t>
            </w:r>
          </w:p>
        </w:tc>
        <w:tc>
          <w:tcPr>
            <w:tcW w:w="850" w:type="dxa"/>
          </w:tcPr>
          <w:p w14:paraId="7AB5D653" w14:textId="77777777" w:rsidR="00C8680F" w:rsidRPr="00214BF6" w:rsidRDefault="00C8680F" w:rsidP="00C97F0F">
            <w:pPr>
              <w:jc w:val="center"/>
              <w:rPr>
                <w:rFonts w:cstheme="minorHAnsi"/>
                <w:shd w:val="clear" w:color="auto" w:fill="FFFFFF"/>
              </w:rPr>
            </w:pPr>
            <w:r w:rsidRPr="00214BF6">
              <w:rPr>
                <w:rFonts w:eastAsia="Times New Roman" w:cstheme="minorHAnsi"/>
                <w:lang w:eastAsia="es-PA"/>
              </w:rPr>
              <w:t>R</w:t>
            </w:r>
          </w:p>
        </w:tc>
        <w:tc>
          <w:tcPr>
            <w:tcW w:w="773" w:type="dxa"/>
          </w:tcPr>
          <w:p w14:paraId="2CEC1F38"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FR</w:t>
            </w:r>
          </w:p>
        </w:tc>
        <w:tc>
          <w:tcPr>
            <w:tcW w:w="966" w:type="dxa"/>
          </w:tcPr>
          <w:p w14:paraId="797684ED"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FO</w:t>
            </w:r>
          </w:p>
        </w:tc>
      </w:tr>
      <w:tr w:rsidR="00F46FF5" w:rsidRPr="00214BF6" w14:paraId="41E80023" w14:textId="77777777" w:rsidTr="00AC74B8">
        <w:tc>
          <w:tcPr>
            <w:tcW w:w="1468" w:type="dxa"/>
            <w:vMerge w:val="restart"/>
          </w:tcPr>
          <w:p w14:paraId="08115C50" w14:textId="77777777" w:rsidR="00F46FF5" w:rsidRPr="00214BF6" w:rsidRDefault="00F46FF5" w:rsidP="00C97F0F">
            <w:pPr>
              <w:rPr>
                <w:rFonts w:cstheme="minorHAnsi"/>
                <w:lang w:val="es-MX"/>
              </w:rPr>
            </w:pPr>
            <w:proofErr w:type="spellStart"/>
            <w:r w:rsidRPr="00214BF6">
              <w:rPr>
                <w:rFonts w:cstheme="minorHAnsi"/>
                <w:shd w:val="clear" w:color="auto" w:fill="FFFFFF"/>
              </w:rPr>
              <w:t>Tyrannidae</w:t>
            </w:r>
            <w:proofErr w:type="spellEnd"/>
          </w:p>
        </w:tc>
        <w:tc>
          <w:tcPr>
            <w:tcW w:w="2552" w:type="dxa"/>
          </w:tcPr>
          <w:p w14:paraId="1D0F23A9" w14:textId="77777777" w:rsidR="00F46FF5" w:rsidRPr="00D75115" w:rsidRDefault="00F46FF5" w:rsidP="00C97F0F">
            <w:pPr>
              <w:jc w:val="both"/>
              <w:rPr>
                <w:rFonts w:eastAsia="Times New Roman" w:cstheme="minorHAnsi"/>
                <w:i/>
                <w:lang w:eastAsia="es-PA"/>
              </w:rPr>
            </w:pPr>
            <w:proofErr w:type="spellStart"/>
            <w:r w:rsidRPr="00D75115">
              <w:rPr>
                <w:rFonts w:eastAsia="Times New Roman" w:cstheme="minorHAnsi"/>
                <w:i/>
                <w:iCs/>
                <w:color w:val="000000"/>
                <w:lang w:val="es-MX" w:eastAsia="es-ES_tradnl"/>
              </w:rPr>
              <w:t>Megarynchus</w:t>
            </w:r>
            <w:proofErr w:type="spellEnd"/>
            <w:r w:rsidRPr="00D75115">
              <w:rPr>
                <w:rFonts w:eastAsia="Times New Roman" w:cstheme="minorHAnsi"/>
                <w:i/>
                <w:iCs/>
                <w:color w:val="000000"/>
                <w:lang w:val="es-MX" w:eastAsia="es-ES_tradnl"/>
              </w:rPr>
              <w:t xml:space="preserve"> </w:t>
            </w:r>
            <w:proofErr w:type="spellStart"/>
            <w:r w:rsidRPr="00D75115">
              <w:rPr>
                <w:rFonts w:eastAsia="Times New Roman" w:cstheme="minorHAnsi"/>
                <w:i/>
                <w:iCs/>
                <w:color w:val="000000"/>
                <w:lang w:val="es-MX" w:eastAsia="es-ES_tradnl"/>
              </w:rPr>
              <w:t>pitangua</w:t>
            </w:r>
            <w:proofErr w:type="spellEnd"/>
          </w:p>
        </w:tc>
        <w:tc>
          <w:tcPr>
            <w:tcW w:w="2392" w:type="dxa"/>
          </w:tcPr>
          <w:p w14:paraId="68D7BF84" w14:textId="77777777" w:rsidR="00F46FF5" w:rsidRPr="00E31595" w:rsidRDefault="00F46FF5" w:rsidP="00C97F0F">
            <w:pPr>
              <w:jc w:val="both"/>
              <w:rPr>
                <w:rFonts w:cstheme="minorHAnsi"/>
                <w:bCs/>
                <w:shd w:val="clear" w:color="auto" w:fill="FFFFFF"/>
              </w:rPr>
            </w:pPr>
            <w:r>
              <w:rPr>
                <w:rFonts w:cstheme="minorHAnsi"/>
                <w:bCs/>
                <w:shd w:val="clear" w:color="auto" w:fill="FFFFFF"/>
              </w:rPr>
              <w:t>Mosquero Picudo</w:t>
            </w:r>
          </w:p>
        </w:tc>
        <w:tc>
          <w:tcPr>
            <w:tcW w:w="671" w:type="dxa"/>
          </w:tcPr>
          <w:p w14:paraId="37DB22D7" w14:textId="77777777" w:rsidR="00F46FF5" w:rsidRPr="00214BF6" w:rsidRDefault="00F46FF5" w:rsidP="00C97F0F">
            <w:pPr>
              <w:jc w:val="center"/>
              <w:rPr>
                <w:rFonts w:cstheme="minorHAnsi"/>
                <w:bCs/>
                <w:shd w:val="clear" w:color="auto" w:fill="FFFFFF"/>
              </w:rPr>
            </w:pPr>
            <w:r>
              <w:rPr>
                <w:rFonts w:cstheme="minorHAnsi"/>
                <w:bCs/>
                <w:shd w:val="clear" w:color="auto" w:fill="FFFFFF"/>
              </w:rPr>
              <w:t>LC</w:t>
            </w:r>
          </w:p>
        </w:tc>
        <w:tc>
          <w:tcPr>
            <w:tcW w:w="850" w:type="dxa"/>
          </w:tcPr>
          <w:p w14:paraId="6CD45D8E" w14:textId="77777777" w:rsidR="00F46FF5" w:rsidRPr="00E31595" w:rsidRDefault="00F46FF5" w:rsidP="00C97F0F">
            <w:pPr>
              <w:jc w:val="center"/>
              <w:rPr>
                <w:rFonts w:eastAsia="Times New Roman" w:cstheme="minorHAnsi"/>
                <w:lang w:eastAsia="es-PA"/>
              </w:rPr>
            </w:pPr>
            <w:r>
              <w:rPr>
                <w:rFonts w:eastAsia="Times New Roman" w:cstheme="minorHAnsi"/>
                <w:lang w:eastAsia="es-PA"/>
              </w:rPr>
              <w:t>R</w:t>
            </w:r>
          </w:p>
        </w:tc>
        <w:tc>
          <w:tcPr>
            <w:tcW w:w="773" w:type="dxa"/>
          </w:tcPr>
          <w:p w14:paraId="2A160D6B" w14:textId="77777777" w:rsidR="00F46FF5" w:rsidRPr="00214BF6" w:rsidRDefault="00F46FF5" w:rsidP="00C97F0F">
            <w:pPr>
              <w:jc w:val="center"/>
              <w:rPr>
                <w:rFonts w:cstheme="minorHAnsi"/>
                <w:bCs/>
                <w:shd w:val="clear" w:color="auto" w:fill="FFFFFF"/>
              </w:rPr>
            </w:pPr>
            <w:r>
              <w:rPr>
                <w:rFonts w:cstheme="minorHAnsi"/>
                <w:bCs/>
                <w:shd w:val="clear" w:color="auto" w:fill="FFFFFF"/>
              </w:rPr>
              <w:t>I, C</w:t>
            </w:r>
          </w:p>
        </w:tc>
        <w:tc>
          <w:tcPr>
            <w:tcW w:w="966" w:type="dxa"/>
          </w:tcPr>
          <w:p w14:paraId="2B0D8D07" w14:textId="77777777" w:rsidR="00F46FF5" w:rsidRPr="00214BF6" w:rsidRDefault="00F46FF5" w:rsidP="00C97F0F">
            <w:pPr>
              <w:jc w:val="center"/>
              <w:rPr>
                <w:rFonts w:cstheme="minorHAnsi"/>
                <w:bCs/>
                <w:shd w:val="clear" w:color="auto" w:fill="FFFFFF"/>
              </w:rPr>
            </w:pPr>
            <w:r>
              <w:rPr>
                <w:rFonts w:cstheme="minorHAnsi"/>
                <w:bCs/>
                <w:shd w:val="clear" w:color="auto" w:fill="FFFFFF"/>
              </w:rPr>
              <w:t>FR</w:t>
            </w:r>
          </w:p>
        </w:tc>
      </w:tr>
      <w:tr w:rsidR="00F46FF5" w:rsidRPr="00214BF6" w14:paraId="5340DF5D" w14:textId="77777777" w:rsidTr="00AC74B8">
        <w:tc>
          <w:tcPr>
            <w:tcW w:w="1468" w:type="dxa"/>
            <w:vMerge/>
          </w:tcPr>
          <w:p w14:paraId="7C5A1A33" w14:textId="77777777" w:rsidR="00F46FF5" w:rsidRPr="00214BF6" w:rsidRDefault="00F46FF5" w:rsidP="00C97F0F">
            <w:pPr>
              <w:rPr>
                <w:rFonts w:cstheme="minorHAnsi"/>
                <w:shd w:val="clear" w:color="auto" w:fill="FFFFFF"/>
              </w:rPr>
            </w:pPr>
          </w:p>
        </w:tc>
        <w:tc>
          <w:tcPr>
            <w:tcW w:w="2552" w:type="dxa"/>
          </w:tcPr>
          <w:p w14:paraId="27AC0E6A" w14:textId="77777777" w:rsidR="00F46FF5" w:rsidRPr="00D75115" w:rsidRDefault="00F46FF5" w:rsidP="00C97F0F">
            <w:pPr>
              <w:jc w:val="both"/>
              <w:rPr>
                <w:rFonts w:eastAsia="Times New Roman" w:cstheme="minorHAnsi"/>
                <w:i/>
                <w:iCs/>
                <w:color w:val="000000"/>
                <w:lang w:val="es-MX" w:eastAsia="es-ES_tradnl"/>
              </w:rPr>
            </w:pPr>
            <w:proofErr w:type="spellStart"/>
            <w:r w:rsidRPr="00D75115">
              <w:rPr>
                <w:rFonts w:eastAsia="Times New Roman" w:cstheme="minorHAnsi"/>
                <w:i/>
                <w:lang w:eastAsia="es-PA"/>
              </w:rPr>
              <w:t>Todirostrum</w:t>
            </w:r>
            <w:proofErr w:type="spellEnd"/>
            <w:r w:rsidRPr="00D75115">
              <w:rPr>
                <w:rFonts w:eastAsia="Times New Roman" w:cstheme="minorHAnsi"/>
                <w:i/>
                <w:lang w:eastAsia="es-PA"/>
              </w:rPr>
              <w:t xml:space="preserve"> </w:t>
            </w:r>
            <w:proofErr w:type="spellStart"/>
            <w:r w:rsidRPr="00D75115">
              <w:rPr>
                <w:rFonts w:eastAsia="Times New Roman" w:cstheme="minorHAnsi"/>
                <w:i/>
                <w:lang w:eastAsia="es-PA"/>
              </w:rPr>
              <w:t>cinereum</w:t>
            </w:r>
            <w:proofErr w:type="spellEnd"/>
          </w:p>
        </w:tc>
        <w:tc>
          <w:tcPr>
            <w:tcW w:w="2392" w:type="dxa"/>
          </w:tcPr>
          <w:p w14:paraId="0EB1C3F7" w14:textId="77777777" w:rsidR="00F46FF5" w:rsidRDefault="00F46FF5" w:rsidP="00C97F0F">
            <w:pPr>
              <w:jc w:val="both"/>
              <w:rPr>
                <w:rFonts w:cstheme="minorHAnsi"/>
                <w:bCs/>
                <w:shd w:val="clear" w:color="auto" w:fill="FFFFFF"/>
              </w:rPr>
            </w:pPr>
            <w:proofErr w:type="spellStart"/>
            <w:r>
              <w:rPr>
                <w:rFonts w:cstheme="minorHAnsi"/>
                <w:shd w:val="clear" w:color="auto" w:fill="FFFFFF"/>
              </w:rPr>
              <w:t>Espatulilla</w:t>
            </w:r>
            <w:proofErr w:type="spellEnd"/>
            <w:r>
              <w:rPr>
                <w:rFonts w:cstheme="minorHAnsi"/>
                <w:shd w:val="clear" w:color="auto" w:fill="FFFFFF"/>
              </w:rPr>
              <w:t xml:space="preserve"> Común</w:t>
            </w:r>
          </w:p>
        </w:tc>
        <w:tc>
          <w:tcPr>
            <w:tcW w:w="671" w:type="dxa"/>
          </w:tcPr>
          <w:p w14:paraId="54B78AD5" w14:textId="77777777" w:rsidR="00F46FF5" w:rsidRDefault="00F46FF5" w:rsidP="00C97F0F">
            <w:pPr>
              <w:jc w:val="center"/>
              <w:rPr>
                <w:rFonts w:cstheme="minorHAnsi"/>
                <w:bCs/>
                <w:shd w:val="clear" w:color="auto" w:fill="FFFFFF"/>
              </w:rPr>
            </w:pPr>
            <w:r>
              <w:rPr>
                <w:rFonts w:cstheme="minorHAnsi"/>
                <w:bCs/>
                <w:shd w:val="clear" w:color="auto" w:fill="FFFFFF"/>
              </w:rPr>
              <w:t>LC</w:t>
            </w:r>
          </w:p>
        </w:tc>
        <w:tc>
          <w:tcPr>
            <w:tcW w:w="850" w:type="dxa"/>
          </w:tcPr>
          <w:p w14:paraId="2055FEBF" w14:textId="77777777" w:rsidR="00F46FF5" w:rsidRDefault="00F46FF5" w:rsidP="00C97F0F">
            <w:pPr>
              <w:jc w:val="center"/>
              <w:rPr>
                <w:rFonts w:eastAsia="Times New Roman" w:cstheme="minorHAnsi"/>
                <w:lang w:eastAsia="es-PA"/>
              </w:rPr>
            </w:pPr>
            <w:r>
              <w:rPr>
                <w:rFonts w:cstheme="minorHAnsi"/>
                <w:bCs/>
                <w:shd w:val="clear" w:color="auto" w:fill="FFFFFF"/>
              </w:rPr>
              <w:t>R</w:t>
            </w:r>
          </w:p>
        </w:tc>
        <w:tc>
          <w:tcPr>
            <w:tcW w:w="773" w:type="dxa"/>
          </w:tcPr>
          <w:p w14:paraId="1E1AB869" w14:textId="77777777" w:rsidR="00F46FF5" w:rsidRDefault="00F46FF5" w:rsidP="00C97F0F">
            <w:pPr>
              <w:jc w:val="center"/>
              <w:rPr>
                <w:rFonts w:cstheme="minorHAnsi"/>
                <w:bCs/>
                <w:shd w:val="clear" w:color="auto" w:fill="FFFFFF"/>
              </w:rPr>
            </w:pPr>
            <w:r>
              <w:rPr>
                <w:rFonts w:cstheme="minorHAnsi"/>
                <w:bCs/>
                <w:shd w:val="clear" w:color="auto" w:fill="FFFFFF"/>
              </w:rPr>
              <w:t>I</w:t>
            </w:r>
          </w:p>
        </w:tc>
        <w:tc>
          <w:tcPr>
            <w:tcW w:w="966" w:type="dxa"/>
          </w:tcPr>
          <w:p w14:paraId="02215184" w14:textId="77777777" w:rsidR="00F46FF5" w:rsidRDefault="00F46FF5" w:rsidP="00C97F0F">
            <w:pPr>
              <w:jc w:val="center"/>
              <w:rPr>
                <w:rFonts w:cstheme="minorHAnsi"/>
                <w:bCs/>
                <w:shd w:val="clear" w:color="auto" w:fill="FFFFFF"/>
              </w:rPr>
            </w:pPr>
            <w:r>
              <w:rPr>
                <w:rFonts w:cstheme="minorHAnsi"/>
                <w:bCs/>
                <w:shd w:val="clear" w:color="auto" w:fill="FFFFFF"/>
              </w:rPr>
              <w:t>----</w:t>
            </w:r>
          </w:p>
        </w:tc>
      </w:tr>
      <w:tr w:rsidR="00F46FF5" w:rsidRPr="00214BF6" w14:paraId="0C97D665" w14:textId="77777777" w:rsidTr="00AC74B8">
        <w:tc>
          <w:tcPr>
            <w:tcW w:w="1468" w:type="dxa"/>
            <w:vMerge/>
          </w:tcPr>
          <w:p w14:paraId="7AC5C548" w14:textId="77777777" w:rsidR="00F46FF5" w:rsidRPr="00214BF6" w:rsidRDefault="00F46FF5" w:rsidP="00C97F0F">
            <w:pPr>
              <w:jc w:val="center"/>
              <w:rPr>
                <w:rFonts w:cstheme="minorHAnsi"/>
                <w:lang w:val="es-MX"/>
              </w:rPr>
            </w:pPr>
          </w:p>
        </w:tc>
        <w:tc>
          <w:tcPr>
            <w:tcW w:w="2552" w:type="dxa"/>
          </w:tcPr>
          <w:p w14:paraId="102E4B7A" w14:textId="77777777" w:rsidR="00F46FF5" w:rsidRPr="00D75115" w:rsidRDefault="00F46FF5" w:rsidP="00C97F0F">
            <w:pPr>
              <w:pStyle w:val="NormalWeb"/>
              <w:shd w:val="clear" w:color="auto" w:fill="FFFFFF"/>
              <w:spacing w:before="0" w:beforeAutospacing="0" w:after="0" w:afterAutospacing="0"/>
              <w:jc w:val="both"/>
              <w:rPr>
                <w:rFonts w:asciiTheme="minorHAnsi" w:hAnsiTheme="minorHAnsi" w:cstheme="minorHAnsi"/>
                <w:sz w:val="22"/>
                <w:szCs w:val="22"/>
              </w:rPr>
            </w:pPr>
            <w:proofErr w:type="spellStart"/>
            <w:r w:rsidRPr="00D75115">
              <w:rPr>
                <w:rFonts w:asciiTheme="minorHAnsi" w:hAnsiTheme="minorHAnsi" w:cstheme="minorHAnsi"/>
                <w:i/>
                <w:sz w:val="22"/>
                <w:szCs w:val="22"/>
              </w:rPr>
              <w:t>Tyrannus</w:t>
            </w:r>
            <w:proofErr w:type="spellEnd"/>
            <w:r w:rsidRPr="00D75115">
              <w:rPr>
                <w:rFonts w:asciiTheme="minorHAnsi" w:hAnsiTheme="minorHAnsi" w:cstheme="minorHAnsi"/>
                <w:i/>
                <w:sz w:val="22"/>
                <w:szCs w:val="22"/>
              </w:rPr>
              <w:t xml:space="preserve"> </w:t>
            </w:r>
            <w:proofErr w:type="spellStart"/>
            <w:r w:rsidRPr="00D75115">
              <w:rPr>
                <w:rFonts w:asciiTheme="minorHAnsi" w:hAnsiTheme="minorHAnsi" w:cstheme="minorHAnsi"/>
                <w:i/>
                <w:sz w:val="22"/>
                <w:szCs w:val="22"/>
              </w:rPr>
              <w:t>melancholicus</w:t>
            </w:r>
            <w:proofErr w:type="spellEnd"/>
          </w:p>
        </w:tc>
        <w:tc>
          <w:tcPr>
            <w:tcW w:w="2392" w:type="dxa"/>
          </w:tcPr>
          <w:p w14:paraId="5B124596" w14:textId="77777777" w:rsidR="00F46FF5" w:rsidRPr="00214BF6" w:rsidRDefault="00F46FF5" w:rsidP="00C97F0F">
            <w:pPr>
              <w:rPr>
                <w:rFonts w:cstheme="minorHAnsi"/>
              </w:rPr>
            </w:pPr>
            <w:r w:rsidRPr="00214BF6">
              <w:rPr>
                <w:rFonts w:cstheme="minorHAnsi"/>
              </w:rPr>
              <w:t>Tirano Tropical</w:t>
            </w:r>
          </w:p>
        </w:tc>
        <w:tc>
          <w:tcPr>
            <w:tcW w:w="671" w:type="dxa"/>
          </w:tcPr>
          <w:p w14:paraId="67046328" w14:textId="77777777" w:rsidR="00F46FF5" w:rsidRPr="00214BF6" w:rsidRDefault="00F46FF5" w:rsidP="00C97F0F">
            <w:pPr>
              <w:jc w:val="center"/>
              <w:rPr>
                <w:rFonts w:cstheme="minorHAnsi"/>
              </w:rPr>
            </w:pPr>
            <w:r w:rsidRPr="00214BF6">
              <w:rPr>
                <w:rFonts w:cstheme="minorHAnsi"/>
              </w:rPr>
              <w:t>LC</w:t>
            </w:r>
          </w:p>
        </w:tc>
        <w:tc>
          <w:tcPr>
            <w:tcW w:w="850" w:type="dxa"/>
          </w:tcPr>
          <w:p w14:paraId="2E5CE34D" w14:textId="77777777" w:rsidR="00F46FF5" w:rsidRPr="00214BF6" w:rsidRDefault="00F46FF5" w:rsidP="00C97F0F">
            <w:pPr>
              <w:jc w:val="center"/>
              <w:rPr>
                <w:rFonts w:cstheme="minorHAnsi"/>
              </w:rPr>
            </w:pPr>
            <w:r w:rsidRPr="00214BF6">
              <w:rPr>
                <w:rFonts w:eastAsia="Times New Roman" w:cstheme="minorHAnsi"/>
                <w:lang w:eastAsia="es-PA"/>
              </w:rPr>
              <w:t>R</w:t>
            </w:r>
          </w:p>
        </w:tc>
        <w:tc>
          <w:tcPr>
            <w:tcW w:w="773" w:type="dxa"/>
          </w:tcPr>
          <w:p w14:paraId="3C88DEC9" w14:textId="77777777" w:rsidR="00F46FF5" w:rsidRPr="00214BF6" w:rsidRDefault="00F46FF5" w:rsidP="00C97F0F">
            <w:pPr>
              <w:jc w:val="center"/>
              <w:rPr>
                <w:rFonts w:cstheme="minorHAnsi"/>
              </w:rPr>
            </w:pPr>
            <w:r w:rsidRPr="00214BF6">
              <w:rPr>
                <w:rFonts w:cstheme="minorHAnsi"/>
              </w:rPr>
              <w:t>I</w:t>
            </w:r>
          </w:p>
        </w:tc>
        <w:tc>
          <w:tcPr>
            <w:tcW w:w="966" w:type="dxa"/>
          </w:tcPr>
          <w:p w14:paraId="69D78861" w14:textId="77777777" w:rsidR="00F46FF5" w:rsidRPr="00214BF6" w:rsidRDefault="00F46FF5" w:rsidP="00C97F0F">
            <w:pPr>
              <w:jc w:val="center"/>
              <w:rPr>
                <w:rFonts w:cstheme="minorHAnsi"/>
              </w:rPr>
            </w:pPr>
            <w:r w:rsidRPr="00214BF6">
              <w:rPr>
                <w:rFonts w:cstheme="minorHAnsi"/>
              </w:rPr>
              <w:t>----</w:t>
            </w:r>
          </w:p>
        </w:tc>
      </w:tr>
      <w:tr w:rsidR="00F46FF5" w:rsidRPr="00214BF6" w14:paraId="583287E1" w14:textId="77777777" w:rsidTr="00AC74B8">
        <w:tc>
          <w:tcPr>
            <w:tcW w:w="1468" w:type="dxa"/>
            <w:vMerge/>
          </w:tcPr>
          <w:p w14:paraId="38089C69" w14:textId="77777777" w:rsidR="00F46FF5" w:rsidRPr="00214BF6" w:rsidRDefault="00F46FF5" w:rsidP="00C97F0F">
            <w:pPr>
              <w:jc w:val="center"/>
              <w:rPr>
                <w:rFonts w:cstheme="minorHAnsi"/>
                <w:lang w:val="es-MX"/>
              </w:rPr>
            </w:pPr>
          </w:p>
        </w:tc>
        <w:tc>
          <w:tcPr>
            <w:tcW w:w="2552" w:type="dxa"/>
          </w:tcPr>
          <w:p w14:paraId="3D653911" w14:textId="77777777" w:rsidR="00F46FF5" w:rsidRPr="00D75115" w:rsidRDefault="00F46FF5" w:rsidP="00C97F0F">
            <w:pPr>
              <w:pStyle w:val="NormalWeb"/>
              <w:shd w:val="clear" w:color="auto" w:fill="FFFFFF"/>
              <w:spacing w:before="0" w:beforeAutospacing="0" w:after="0" w:afterAutospacing="0"/>
              <w:jc w:val="both"/>
              <w:rPr>
                <w:rFonts w:asciiTheme="minorHAnsi" w:hAnsiTheme="minorHAnsi" w:cstheme="minorHAnsi"/>
                <w:i/>
                <w:sz w:val="22"/>
                <w:szCs w:val="22"/>
              </w:rPr>
            </w:pPr>
            <w:proofErr w:type="spellStart"/>
            <w:r w:rsidRPr="00D75115">
              <w:rPr>
                <w:rFonts w:asciiTheme="minorHAnsi" w:hAnsiTheme="minorHAnsi" w:cstheme="minorHAnsi"/>
                <w:i/>
                <w:sz w:val="22"/>
                <w:szCs w:val="22"/>
              </w:rPr>
              <w:t>Pitangus</w:t>
            </w:r>
            <w:proofErr w:type="spellEnd"/>
            <w:r w:rsidRPr="00D75115">
              <w:rPr>
                <w:rFonts w:asciiTheme="minorHAnsi" w:hAnsiTheme="minorHAnsi" w:cstheme="minorHAnsi"/>
                <w:i/>
                <w:sz w:val="22"/>
                <w:szCs w:val="22"/>
              </w:rPr>
              <w:t xml:space="preserve"> </w:t>
            </w:r>
            <w:proofErr w:type="spellStart"/>
            <w:r w:rsidRPr="00D75115">
              <w:rPr>
                <w:rFonts w:asciiTheme="minorHAnsi" w:hAnsiTheme="minorHAnsi" w:cstheme="minorHAnsi"/>
                <w:i/>
                <w:sz w:val="22"/>
                <w:szCs w:val="22"/>
              </w:rPr>
              <w:t>sulphuratus</w:t>
            </w:r>
            <w:proofErr w:type="spellEnd"/>
            <w:r w:rsidRPr="00D75115">
              <w:rPr>
                <w:rFonts w:asciiTheme="minorHAnsi" w:hAnsiTheme="minorHAnsi" w:cstheme="minorHAnsi"/>
                <w:i/>
                <w:sz w:val="22"/>
                <w:szCs w:val="22"/>
              </w:rPr>
              <w:t xml:space="preserve">     </w:t>
            </w:r>
          </w:p>
        </w:tc>
        <w:tc>
          <w:tcPr>
            <w:tcW w:w="2392" w:type="dxa"/>
          </w:tcPr>
          <w:p w14:paraId="6F4B219B" w14:textId="77777777" w:rsidR="00F46FF5" w:rsidRPr="00214BF6" w:rsidRDefault="00F46FF5" w:rsidP="00C97F0F">
            <w:pPr>
              <w:rPr>
                <w:rFonts w:cstheme="minorHAnsi"/>
              </w:rPr>
            </w:pPr>
            <w:r>
              <w:rPr>
                <w:rFonts w:cstheme="minorHAnsi"/>
              </w:rPr>
              <w:t>Bienteveo Común</w:t>
            </w:r>
          </w:p>
        </w:tc>
        <w:tc>
          <w:tcPr>
            <w:tcW w:w="671" w:type="dxa"/>
          </w:tcPr>
          <w:p w14:paraId="30552EBF" w14:textId="77777777" w:rsidR="00F46FF5" w:rsidRPr="00214BF6" w:rsidRDefault="00F46FF5" w:rsidP="00C97F0F">
            <w:pPr>
              <w:jc w:val="center"/>
              <w:rPr>
                <w:rFonts w:cstheme="minorHAnsi"/>
              </w:rPr>
            </w:pPr>
            <w:r>
              <w:rPr>
                <w:rFonts w:cstheme="minorHAnsi"/>
              </w:rPr>
              <w:t>LC</w:t>
            </w:r>
          </w:p>
        </w:tc>
        <w:tc>
          <w:tcPr>
            <w:tcW w:w="850" w:type="dxa"/>
          </w:tcPr>
          <w:p w14:paraId="4EEF1D8B" w14:textId="77777777" w:rsidR="00F46FF5" w:rsidRPr="00214BF6" w:rsidRDefault="00F46FF5" w:rsidP="00C97F0F">
            <w:pPr>
              <w:jc w:val="center"/>
              <w:rPr>
                <w:rFonts w:cstheme="minorHAnsi"/>
              </w:rPr>
            </w:pPr>
            <w:r>
              <w:rPr>
                <w:rFonts w:cstheme="minorHAnsi"/>
              </w:rPr>
              <w:t>R</w:t>
            </w:r>
          </w:p>
        </w:tc>
        <w:tc>
          <w:tcPr>
            <w:tcW w:w="773" w:type="dxa"/>
          </w:tcPr>
          <w:p w14:paraId="464D3443" w14:textId="77777777" w:rsidR="00F46FF5" w:rsidRPr="00214BF6" w:rsidRDefault="00F46FF5" w:rsidP="00C97F0F">
            <w:pPr>
              <w:jc w:val="center"/>
              <w:rPr>
                <w:rFonts w:cstheme="minorHAnsi"/>
              </w:rPr>
            </w:pPr>
            <w:r>
              <w:rPr>
                <w:rFonts w:cstheme="minorHAnsi"/>
              </w:rPr>
              <w:t>I</w:t>
            </w:r>
          </w:p>
        </w:tc>
        <w:tc>
          <w:tcPr>
            <w:tcW w:w="966" w:type="dxa"/>
          </w:tcPr>
          <w:p w14:paraId="1ADAD538" w14:textId="77777777" w:rsidR="00F46FF5" w:rsidRPr="00214BF6" w:rsidRDefault="00F46FF5" w:rsidP="00C97F0F">
            <w:pPr>
              <w:jc w:val="center"/>
              <w:rPr>
                <w:rFonts w:cstheme="minorHAnsi"/>
              </w:rPr>
            </w:pPr>
            <w:r>
              <w:rPr>
                <w:rFonts w:cstheme="minorHAnsi"/>
              </w:rPr>
              <w:t>C</w:t>
            </w:r>
          </w:p>
        </w:tc>
      </w:tr>
      <w:tr w:rsidR="00F46FF5" w:rsidRPr="00214BF6" w14:paraId="73C1A720" w14:textId="77777777" w:rsidTr="00AC74B8">
        <w:trPr>
          <w:trHeight w:val="253"/>
        </w:trPr>
        <w:tc>
          <w:tcPr>
            <w:tcW w:w="1468" w:type="dxa"/>
            <w:vMerge/>
          </w:tcPr>
          <w:p w14:paraId="2593A7F8" w14:textId="77777777" w:rsidR="00F46FF5" w:rsidRPr="00214BF6" w:rsidRDefault="00F46FF5" w:rsidP="00C97F0F">
            <w:pPr>
              <w:jc w:val="center"/>
              <w:rPr>
                <w:rFonts w:cstheme="minorHAnsi"/>
                <w:lang w:val="es-MX"/>
              </w:rPr>
            </w:pPr>
          </w:p>
        </w:tc>
        <w:tc>
          <w:tcPr>
            <w:tcW w:w="2552" w:type="dxa"/>
          </w:tcPr>
          <w:p w14:paraId="2C9F97C8" w14:textId="77777777" w:rsidR="00F46FF5" w:rsidRPr="00D75115" w:rsidRDefault="00F46FF5" w:rsidP="00C97F0F">
            <w:pPr>
              <w:pStyle w:val="NormalWeb"/>
              <w:shd w:val="clear" w:color="auto" w:fill="FFFFFF"/>
              <w:spacing w:before="0" w:beforeAutospacing="0" w:after="0" w:afterAutospacing="0"/>
              <w:jc w:val="both"/>
              <w:rPr>
                <w:rFonts w:asciiTheme="minorHAnsi" w:hAnsiTheme="minorHAnsi" w:cstheme="minorHAnsi"/>
                <w:i/>
                <w:sz w:val="22"/>
                <w:szCs w:val="22"/>
                <w:lang w:val="es-MX"/>
              </w:rPr>
            </w:pPr>
            <w:proofErr w:type="spellStart"/>
            <w:r w:rsidRPr="00D75115">
              <w:rPr>
                <w:rFonts w:asciiTheme="minorHAnsi" w:hAnsiTheme="minorHAnsi" w:cstheme="minorHAnsi"/>
                <w:i/>
                <w:sz w:val="22"/>
                <w:szCs w:val="22"/>
                <w:lang w:val="es-MX"/>
              </w:rPr>
              <w:t>Empidonax</w:t>
            </w:r>
            <w:proofErr w:type="spellEnd"/>
            <w:r w:rsidRPr="00D75115">
              <w:rPr>
                <w:rFonts w:asciiTheme="minorHAnsi" w:hAnsiTheme="minorHAnsi" w:cstheme="minorHAnsi"/>
                <w:i/>
                <w:sz w:val="22"/>
                <w:szCs w:val="22"/>
                <w:lang w:val="es-MX"/>
              </w:rPr>
              <w:t xml:space="preserve"> </w:t>
            </w:r>
            <w:proofErr w:type="spellStart"/>
            <w:r w:rsidRPr="00E31595">
              <w:rPr>
                <w:rFonts w:asciiTheme="minorHAnsi" w:hAnsiTheme="minorHAnsi" w:cstheme="minorHAnsi"/>
                <w:iCs/>
                <w:sz w:val="22"/>
                <w:szCs w:val="22"/>
                <w:lang w:val="es-MX"/>
              </w:rPr>
              <w:t>sp</w:t>
            </w:r>
            <w:proofErr w:type="spellEnd"/>
            <w:r>
              <w:rPr>
                <w:rFonts w:asciiTheme="minorHAnsi" w:hAnsiTheme="minorHAnsi" w:cstheme="minorHAnsi"/>
                <w:iCs/>
                <w:sz w:val="22"/>
                <w:szCs w:val="22"/>
                <w:lang w:val="es-MX"/>
              </w:rPr>
              <w:t>.</w:t>
            </w:r>
          </w:p>
        </w:tc>
        <w:tc>
          <w:tcPr>
            <w:tcW w:w="2392" w:type="dxa"/>
          </w:tcPr>
          <w:p w14:paraId="018EA076" w14:textId="77777777" w:rsidR="00F46FF5" w:rsidRPr="00214BF6" w:rsidRDefault="00F46FF5" w:rsidP="00C97F0F">
            <w:pPr>
              <w:rPr>
                <w:rFonts w:cstheme="minorHAnsi"/>
              </w:rPr>
            </w:pPr>
            <w:r w:rsidRPr="00214BF6">
              <w:rPr>
                <w:rFonts w:cstheme="minorHAnsi"/>
              </w:rPr>
              <w:t xml:space="preserve">Atrapamoscas </w:t>
            </w:r>
          </w:p>
        </w:tc>
        <w:tc>
          <w:tcPr>
            <w:tcW w:w="671" w:type="dxa"/>
          </w:tcPr>
          <w:p w14:paraId="57AE894F" w14:textId="77777777" w:rsidR="00F46FF5" w:rsidRPr="00214BF6" w:rsidRDefault="00F46FF5" w:rsidP="00C97F0F">
            <w:pPr>
              <w:jc w:val="center"/>
              <w:rPr>
                <w:rFonts w:cstheme="minorHAnsi"/>
              </w:rPr>
            </w:pPr>
            <w:r w:rsidRPr="00214BF6">
              <w:rPr>
                <w:rFonts w:cstheme="minorHAnsi"/>
              </w:rPr>
              <w:t>VU</w:t>
            </w:r>
          </w:p>
        </w:tc>
        <w:tc>
          <w:tcPr>
            <w:tcW w:w="850" w:type="dxa"/>
            <w:shd w:val="clear" w:color="auto" w:fill="FFFF00"/>
          </w:tcPr>
          <w:p w14:paraId="5DD68F9D" w14:textId="77777777" w:rsidR="00F46FF5" w:rsidRPr="00214BF6" w:rsidRDefault="00F46FF5" w:rsidP="00C97F0F">
            <w:pPr>
              <w:jc w:val="center"/>
              <w:rPr>
                <w:rFonts w:cstheme="minorHAnsi"/>
              </w:rPr>
            </w:pPr>
            <w:r w:rsidRPr="00214BF6">
              <w:rPr>
                <w:rFonts w:cstheme="minorHAnsi"/>
              </w:rPr>
              <w:t>M</w:t>
            </w:r>
          </w:p>
        </w:tc>
        <w:tc>
          <w:tcPr>
            <w:tcW w:w="773" w:type="dxa"/>
          </w:tcPr>
          <w:p w14:paraId="0B505F44" w14:textId="77777777" w:rsidR="00F46FF5" w:rsidRPr="00214BF6" w:rsidRDefault="00F46FF5" w:rsidP="00C97F0F">
            <w:pPr>
              <w:jc w:val="center"/>
              <w:rPr>
                <w:rFonts w:cstheme="minorHAnsi"/>
              </w:rPr>
            </w:pPr>
            <w:r w:rsidRPr="00214BF6">
              <w:rPr>
                <w:rFonts w:cstheme="minorHAnsi"/>
              </w:rPr>
              <w:t>I</w:t>
            </w:r>
          </w:p>
        </w:tc>
        <w:tc>
          <w:tcPr>
            <w:tcW w:w="966" w:type="dxa"/>
          </w:tcPr>
          <w:p w14:paraId="25637664" w14:textId="77777777" w:rsidR="00F46FF5" w:rsidRPr="00214BF6" w:rsidRDefault="00F46FF5" w:rsidP="00C97F0F">
            <w:pPr>
              <w:jc w:val="center"/>
              <w:rPr>
                <w:rFonts w:cstheme="minorHAnsi"/>
              </w:rPr>
            </w:pPr>
            <w:r w:rsidRPr="00214BF6">
              <w:rPr>
                <w:rFonts w:cstheme="minorHAnsi"/>
              </w:rPr>
              <w:t>----</w:t>
            </w:r>
          </w:p>
        </w:tc>
      </w:tr>
      <w:tr w:rsidR="00C8680F" w:rsidRPr="00214BF6" w14:paraId="72049722" w14:textId="77777777" w:rsidTr="00AC74B8">
        <w:tc>
          <w:tcPr>
            <w:tcW w:w="1468" w:type="dxa"/>
          </w:tcPr>
          <w:p w14:paraId="36A744D8" w14:textId="77777777" w:rsidR="00C8680F" w:rsidRPr="00214BF6" w:rsidRDefault="00C8680F" w:rsidP="00C97F0F">
            <w:pPr>
              <w:rPr>
                <w:rFonts w:cstheme="minorHAnsi"/>
                <w:lang w:val="es-MX"/>
              </w:rPr>
            </w:pPr>
            <w:proofErr w:type="spellStart"/>
            <w:r>
              <w:rPr>
                <w:rFonts w:cstheme="minorHAnsi"/>
                <w:lang w:val="es-MX"/>
              </w:rPr>
              <w:t>Hirundinidae</w:t>
            </w:r>
            <w:proofErr w:type="spellEnd"/>
          </w:p>
        </w:tc>
        <w:tc>
          <w:tcPr>
            <w:tcW w:w="2552" w:type="dxa"/>
          </w:tcPr>
          <w:p w14:paraId="4A08D2AF" w14:textId="77777777" w:rsidR="00C8680F" w:rsidRPr="00214BF6" w:rsidRDefault="00C8680F" w:rsidP="00C97F0F">
            <w:pPr>
              <w:pStyle w:val="NormalWeb"/>
              <w:shd w:val="clear" w:color="auto" w:fill="FFFFFF"/>
              <w:spacing w:before="0" w:beforeAutospacing="0" w:after="0" w:afterAutospacing="0"/>
              <w:jc w:val="both"/>
              <w:rPr>
                <w:rFonts w:asciiTheme="minorHAnsi" w:hAnsiTheme="minorHAnsi" w:cstheme="minorHAnsi"/>
                <w:i/>
                <w:sz w:val="22"/>
                <w:szCs w:val="22"/>
                <w:lang w:val="es-MX"/>
              </w:rPr>
            </w:pPr>
            <w:r>
              <w:rPr>
                <w:rFonts w:asciiTheme="minorHAnsi" w:hAnsiTheme="minorHAnsi" w:cstheme="minorHAnsi"/>
                <w:i/>
                <w:sz w:val="22"/>
                <w:szCs w:val="22"/>
                <w:lang w:val="es-MX"/>
              </w:rPr>
              <w:t xml:space="preserve">Progne </w:t>
            </w:r>
            <w:proofErr w:type="spellStart"/>
            <w:r>
              <w:rPr>
                <w:rFonts w:asciiTheme="minorHAnsi" w:hAnsiTheme="minorHAnsi" w:cstheme="minorHAnsi"/>
                <w:i/>
                <w:sz w:val="22"/>
                <w:szCs w:val="22"/>
                <w:lang w:val="es-MX"/>
              </w:rPr>
              <w:t>Chalybea</w:t>
            </w:r>
            <w:proofErr w:type="spellEnd"/>
          </w:p>
        </w:tc>
        <w:tc>
          <w:tcPr>
            <w:tcW w:w="2392" w:type="dxa"/>
          </w:tcPr>
          <w:p w14:paraId="4F87509A" w14:textId="77777777" w:rsidR="00C8680F" w:rsidRPr="00214BF6" w:rsidRDefault="00C8680F" w:rsidP="00C97F0F">
            <w:pPr>
              <w:rPr>
                <w:rFonts w:cstheme="minorHAnsi"/>
              </w:rPr>
            </w:pPr>
            <w:r>
              <w:rPr>
                <w:rFonts w:cstheme="minorHAnsi"/>
              </w:rPr>
              <w:t xml:space="preserve">Golondrina </w:t>
            </w:r>
            <w:proofErr w:type="spellStart"/>
            <w:r>
              <w:rPr>
                <w:rFonts w:cstheme="minorHAnsi"/>
              </w:rPr>
              <w:t>Pechigris</w:t>
            </w:r>
            <w:proofErr w:type="spellEnd"/>
          </w:p>
        </w:tc>
        <w:tc>
          <w:tcPr>
            <w:tcW w:w="671" w:type="dxa"/>
          </w:tcPr>
          <w:p w14:paraId="152BF34C" w14:textId="77777777" w:rsidR="00C8680F" w:rsidRPr="00214BF6" w:rsidRDefault="00C8680F" w:rsidP="00C97F0F">
            <w:pPr>
              <w:jc w:val="center"/>
              <w:rPr>
                <w:rFonts w:cstheme="minorHAnsi"/>
              </w:rPr>
            </w:pPr>
            <w:r>
              <w:rPr>
                <w:rFonts w:cstheme="minorHAnsi"/>
              </w:rPr>
              <w:t>LC</w:t>
            </w:r>
          </w:p>
        </w:tc>
        <w:tc>
          <w:tcPr>
            <w:tcW w:w="850" w:type="dxa"/>
          </w:tcPr>
          <w:p w14:paraId="52216BCC" w14:textId="77777777" w:rsidR="00C8680F" w:rsidRPr="00214BF6" w:rsidRDefault="00C8680F" w:rsidP="00C97F0F">
            <w:pPr>
              <w:jc w:val="center"/>
              <w:rPr>
                <w:rFonts w:cstheme="minorHAnsi"/>
              </w:rPr>
            </w:pPr>
            <w:r>
              <w:rPr>
                <w:rFonts w:cstheme="minorHAnsi"/>
              </w:rPr>
              <w:t>R</w:t>
            </w:r>
          </w:p>
        </w:tc>
        <w:tc>
          <w:tcPr>
            <w:tcW w:w="773" w:type="dxa"/>
          </w:tcPr>
          <w:p w14:paraId="67314BFF" w14:textId="77777777" w:rsidR="00C8680F" w:rsidRPr="00214BF6" w:rsidRDefault="00C8680F" w:rsidP="00C97F0F">
            <w:pPr>
              <w:jc w:val="center"/>
              <w:rPr>
                <w:rFonts w:cstheme="minorHAnsi"/>
              </w:rPr>
            </w:pPr>
            <w:r>
              <w:rPr>
                <w:rFonts w:cstheme="minorHAnsi"/>
              </w:rPr>
              <w:t>I</w:t>
            </w:r>
          </w:p>
        </w:tc>
        <w:tc>
          <w:tcPr>
            <w:tcW w:w="966" w:type="dxa"/>
          </w:tcPr>
          <w:p w14:paraId="693D5C23" w14:textId="77777777" w:rsidR="00C8680F" w:rsidRPr="00214BF6" w:rsidRDefault="00C8680F" w:rsidP="00C97F0F">
            <w:pPr>
              <w:jc w:val="center"/>
              <w:rPr>
                <w:rFonts w:cstheme="minorHAnsi"/>
              </w:rPr>
            </w:pPr>
            <w:r>
              <w:rPr>
                <w:rFonts w:cstheme="minorHAnsi"/>
              </w:rPr>
              <w:t>----</w:t>
            </w:r>
          </w:p>
        </w:tc>
      </w:tr>
      <w:tr w:rsidR="00C8680F" w:rsidRPr="00214BF6" w14:paraId="4A400FE6" w14:textId="77777777" w:rsidTr="00AC74B8">
        <w:tc>
          <w:tcPr>
            <w:tcW w:w="1468" w:type="dxa"/>
          </w:tcPr>
          <w:p w14:paraId="3526ED30" w14:textId="77777777" w:rsidR="00C8680F" w:rsidRPr="00214BF6" w:rsidRDefault="00C8680F" w:rsidP="00C97F0F">
            <w:pPr>
              <w:rPr>
                <w:rFonts w:eastAsia="Times New Roman" w:cstheme="minorHAnsi"/>
                <w:lang w:eastAsia="es-PA"/>
              </w:rPr>
            </w:pPr>
            <w:proofErr w:type="spellStart"/>
            <w:r>
              <w:rPr>
                <w:rFonts w:cstheme="minorHAnsi"/>
              </w:rPr>
              <w:t>Troglodytidae</w:t>
            </w:r>
            <w:proofErr w:type="spellEnd"/>
          </w:p>
        </w:tc>
        <w:tc>
          <w:tcPr>
            <w:tcW w:w="2552" w:type="dxa"/>
          </w:tcPr>
          <w:p w14:paraId="31660B67" w14:textId="77777777" w:rsidR="00C8680F" w:rsidRPr="00214BF6" w:rsidRDefault="00C8680F" w:rsidP="00C97F0F">
            <w:pPr>
              <w:jc w:val="both"/>
              <w:rPr>
                <w:rFonts w:cstheme="minorHAnsi"/>
                <w:i/>
              </w:rPr>
            </w:pPr>
            <w:proofErr w:type="spellStart"/>
            <w:r w:rsidRPr="00214BF6">
              <w:rPr>
                <w:rFonts w:eastAsia="Times New Roman" w:cstheme="minorHAnsi"/>
                <w:i/>
                <w:lang w:eastAsia="es-PA"/>
              </w:rPr>
              <w:t>Troglodytes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aedon</w:t>
            </w:r>
            <w:proofErr w:type="spellEnd"/>
          </w:p>
        </w:tc>
        <w:tc>
          <w:tcPr>
            <w:tcW w:w="2392" w:type="dxa"/>
          </w:tcPr>
          <w:p w14:paraId="32D03467" w14:textId="77777777" w:rsidR="00C8680F" w:rsidRPr="00214BF6" w:rsidRDefault="00C8680F" w:rsidP="00C97F0F">
            <w:pPr>
              <w:jc w:val="both"/>
              <w:rPr>
                <w:rFonts w:cstheme="minorHAnsi"/>
              </w:rPr>
            </w:pPr>
            <w:proofErr w:type="spellStart"/>
            <w:r w:rsidRPr="00214BF6">
              <w:rPr>
                <w:rFonts w:cstheme="minorHAnsi"/>
                <w:bCs/>
                <w:shd w:val="clear" w:color="auto" w:fill="FFFFFF"/>
              </w:rPr>
              <w:t>Soterrey</w:t>
            </w:r>
            <w:proofErr w:type="spellEnd"/>
            <w:r w:rsidRPr="00214BF6">
              <w:rPr>
                <w:rFonts w:cstheme="minorHAnsi"/>
                <w:bCs/>
                <w:shd w:val="clear" w:color="auto" w:fill="FFFFFF"/>
              </w:rPr>
              <w:t xml:space="preserve"> Común</w:t>
            </w:r>
          </w:p>
        </w:tc>
        <w:tc>
          <w:tcPr>
            <w:tcW w:w="671" w:type="dxa"/>
          </w:tcPr>
          <w:p w14:paraId="78771FEB"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LC</w:t>
            </w:r>
          </w:p>
        </w:tc>
        <w:tc>
          <w:tcPr>
            <w:tcW w:w="850" w:type="dxa"/>
          </w:tcPr>
          <w:p w14:paraId="0D1065AC" w14:textId="77777777" w:rsidR="00C8680F" w:rsidRPr="00214BF6" w:rsidRDefault="00C8680F" w:rsidP="00C97F0F">
            <w:pPr>
              <w:jc w:val="center"/>
              <w:rPr>
                <w:rFonts w:cstheme="minorHAnsi"/>
                <w:bCs/>
                <w:shd w:val="clear" w:color="auto" w:fill="FFFFFF"/>
              </w:rPr>
            </w:pPr>
            <w:r w:rsidRPr="00214BF6">
              <w:rPr>
                <w:rFonts w:eastAsia="Times New Roman" w:cstheme="minorHAnsi"/>
                <w:lang w:eastAsia="es-PA"/>
              </w:rPr>
              <w:t>R</w:t>
            </w:r>
          </w:p>
        </w:tc>
        <w:tc>
          <w:tcPr>
            <w:tcW w:w="773" w:type="dxa"/>
          </w:tcPr>
          <w:p w14:paraId="49192F28" w14:textId="77777777" w:rsidR="00C8680F" w:rsidRPr="00214BF6" w:rsidRDefault="00C8680F" w:rsidP="00C97F0F">
            <w:pPr>
              <w:jc w:val="center"/>
              <w:rPr>
                <w:rFonts w:cstheme="minorHAnsi"/>
                <w:bCs/>
                <w:shd w:val="clear" w:color="auto" w:fill="FFFFFF"/>
              </w:rPr>
            </w:pPr>
            <w:r w:rsidRPr="00214BF6">
              <w:rPr>
                <w:rFonts w:cstheme="minorHAnsi"/>
                <w:bCs/>
                <w:color w:val="222222"/>
                <w:shd w:val="clear" w:color="auto" w:fill="FFFFFF"/>
              </w:rPr>
              <w:t>I</w:t>
            </w:r>
          </w:p>
        </w:tc>
        <w:tc>
          <w:tcPr>
            <w:tcW w:w="966" w:type="dxa"/>
          </w:tcPr>
          <w:p w14:paraId="6632E9CB"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w:t>
            </w:r>
          </w:p>
        </w:tc>
      </w:tr>
      <w:tr w:rsidR="00C8680F" w:rsidRPr="00214BF6" w14:paraId="2B08E415" w14:textId="77777777" w:rsidTr="00AC74B8">
        <w:tc>
          <w:tcPr>
            <w:tcW w:w="1468" w:type="dxa"/>
          </w:tcPr>
          <w:p w14:paraId="16AECDC3" w14:textId="77777777" w:rsidR="00C8680F" w:rsidRPr="00214BF6" w:rsidRDefault="00C8680F" w:rsidP="00C97F0F">
            <w:pPr>
              <w:rPr>
                <w:rFonts w:cstheme="minorHAnsi"/>
              </w:rPr>
            </w:pPr>
            <w:proofErr w:type="spellStart"/>
            <w:r w:rsidRPr="00214BF6">
              <w:rPr>
                <w:rFonts w:cstheme="minorHAnsi"/>
              </w:rPr>
              <w:t>Mimidae</w:t>
            </w:r>
            <w:proofErr w:type="spellEnd"/>
            <w:r w:rsidRPr="00214BF6">
              <w:rPr>
                <w:rFonts w:cstheme="minorHAnsi"/>
              </w:rPr>
              <w:t xml:space="preserve"> </w:t>
            </w:r>
          </w:p>
        </w:tc>
        <w:tc>
          <w:tcPr>
            <w:tcW w:w="2552" w:type="dxa"/>
          </w:tcPr>
          <w:p w14:paraId="4B187832" w14:textId="77777777" w:rsidR="00C8680F" w:rsidRPr="00214BF6" w:rsidRDefault="00C8680F" w:rsidP="00C97F0F">
            <w:pPr>
              <w:jc w:val="both"/>
              <w:rPr>
                <w:rFonts w:eastAsia="Times New Roman" w:cstheme="minorHAnsi"/>
                <w:i/>
                <w:lang w:eastAsia="es-PA"/>
              </w:rPr>
            </w:pPr>
            <w:proofErr w:type="spellStart"/>
            <w:r w:rsidRPr="00214BF6">
              <w:rPr>
                <w:rFonts w:eastAsia="Times New Roman" w:cstheme="minorHAnsi"/>
                <w:i/>
                <w:lang w:eastAsia="es-PA"/>
              </w:rPr>
              <w:t>Mimus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gilvus</w:t>
            </w:r>
            <w:proofErr w:type="spellEnd"/>
          </w:p>
        </w:tc>
        <w:tc>
          <w:tcPr>
            <w:tcW w:w="2392" w:type="dxa"/>
          </w:tcPr>
          <w:p w14:paraId="04C80583" w14:textId="77777777" w:rsidR="00C8680F" w:rsidRPr="00214BF6" w:rsidRDefault="00C8680F" w:rsidP="00C97F0F">
            <w:pPr>
              <w:jc w:val="both"/>
              <w:rPr>
                <w:rFonts w:cstheme="minorHAnsi"/>
                <w:shd w:val="clear" w:color="auto" w:fill="FFFFFF"/>
              </w:rPr>
            </w:pPr>
            <w:r w:rsidRPr="00214BF6">
              <w:rPr>
                <w:rFonts w:cstheme="minorHAnsi"/>
                <w:bCs/>
                <w:shd w:val="clear" w:color="auto" w:fill="FFFFFF"/>
              </w:rPr>
              <w:t>Sinsonte Tropical</w:t>
            </w:r>
          </w:p>
        </w:tc>
        <w:tc>
          <w:tcPr>
            <w:tcW w:w="671" w:type="dxa"/>
          </w:tcPr>
          <w:p w14:paraId="088822EC"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LC</w:t>
            </w:r>
          </w:p>
        </w:tc>
        <w:tc>
          <w:tcPr>
            <w:tcW w:w="850" w:type="dxa"/>
          </w:tcPr>
          <w:p w14:paraId="69B07147"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R</w:t>
            </w:r>
          </w:p>
        </w:tc>
        <w:tc>
          <w:tcPr>
            <w:tcW w:w="773" w:type="dxa"/>
          </w:tcPr>
          <w:p w14:paraId="30F69DD1" w14:textId="77777777" w:rsidR="00C8680F" w:rsidRPr="00214BF6" w:rsidRDefault="00C8680F" w:rsidP="00C97F0F">
            <w:pPr>
              <w:jc w:val="center"/>
              <w:rPr>
                <w:rFonts w:cstheme="minorHAnsi"/>
                <w:bCs/>
                <w:shd w:val="clear" w:color="auto" w:fill="FFFFFF"/>
              </w:rPr>
            </w:pPr>
            <w:r w:rsidRPr="00214BF6">
              <w:rPr>
                <w:rFonts w:cstheme="minorHAnsi"/>
                <w:bCs/>
                <w:shd w:val="clear" w:color="auto" w:fill="FFFFFF"/>
              </w:rPr>
              <w:t>I</w:t>
            </w:r>
          </w:p>
        </w:tc>
        <w:tc>
          <w:tcPr>
            <w:tcW w:w="966" w:type="dxa"/>
          </w:tcPr>
          <w:p w14:paraId="0011196C" w14:textId="77777777" w:rsidR="00C8680F" w:rsidRPr="00214BF6" w:rsidRDefault="00C8680F" w:rsidP="00C97F0F">
            <w:pPr>
              <w:jc w:val="center"/>
              <w:rPr>
                <w:rFonts w:cstheme="minorHAnsi"/>
                <w:bCs/>
                <w:shd w:val="clear" w:color="auto" w:fill="FFFFFF"/>
              </w:rPr>
            </w:pPr>
            <w:r w:rsidRPr="00214BF6">
              <w:rPr>
                <w:rFonts w:cstheme="minorHAnsi"/>
                <w:shd w:val="clear" w:color="auto" w:fill="FFFFFF"/>
              </w:rPr>
              <w:t>----</w:t>
            </w:r>
          </w:p>
        </w:tc>
      </w:tr>
      <w:tr w:rsidR="00C8680F" w:rsidRPr="00214BF6" w14:paraId="49A38AF7" w14:textId="77777777" w:rsidTr="00AC74B8">
        <w:tc>
          <w:tcPr>
            <w:tcW w:w="1468" w:type="dxa"/>
          </w:tcPr>
          <w:p w14:paraId="0F22B4AD" w14:textId="77777777" w:rsidR="00C8680F" w:rsidRPr="00214BF6" w:rsidRDefault="00C8680F" w:rsidP="00C97F0F">
            <w:pPr>
              <w:rPr>
                <w:rFonts w:cstheme="minorHAnsi"/>
              </w:rPr>
            </w:pPr>
            <w:proofErr w:type="spellStart"/>
            <w:r w:rsidRPr="00214BF6">
              <w:rPr>
                <w:rFonts w:eastAsia="Times New Roman" w:cstheme="minorHAnsi"/>
                <w:lang w:eastAsia="es-PA"/>
              </w:rPr>
              <w:t>Turdidae</w:t>
            </w:r>
            <w:proofErr w:type="spellEnd"/>
          </w:p>
        </w:tc>
        <w:tc>
          <w:tcPr>
            <w:tcW w:w="2552" w:type="dxa"/>
          </w:tcPr>
          <w:p w14:paraId="417A170E" w14:textId="77777777" w:rsidR="00C8680F" w:rsidRPr="00214BF6" w:rsidRDefault="00C8680F" w:rsidP="00C97F0F">
            <w:pPr>
              <w:jc w:val="both"/>
              <w:rPr>
                <w:rFonts w:eastAsia="Times New Roman" w:cstheme="minorHAnsi"/>
                <w:i/>
                <w:lang w:eastAsia="es-PA"/>
              </w:rPr>
            </w:pPr>
            <w:proofErr w:type="spellStart"/>
            <w:r w:rsidRPr="00214BF6">
              <w:rPr>
                <w:rFonts w:eastAsia="Times New Roman" w:cstheme="minorHAnsi"/>
                <w:i/>
                <w:color w:val="000000" w:themeColor="text1"/>
                <w:lang w:eastAsia="es-PA"/>
              </w:rPr>
              <w:t>Turdus</w:t>
            </w:r>
            <w:proofErr w:type="spellEnd"/>
            <w:r w:rsidRPr="00214BF6">
              <w:rPr>
                <w:rFonts w:eastAsia="Times New Roman" w:cstheme="minorHAnsi"/>
                <w:i/>
                <w:color w:val="000000" w:themeColor="text1"/>
                <w:lang w:eastAsia="es-PA"/>
              </w:rPr>
              <w:t xml:space="preserve"> </w:t>
            </w:r>
            <w:proofErr w:type="spellStart"/>
            <w:r w:rsidRPr="00214BF6">
              <w:rPr>
                <w:rFonts w:eastAsia="Times New Roman" w:cstheme="minorHAnsi"/>
                <w:i/>
                <w:color w:val="000000" w:themeColor="text1"/>
                <w:lang w:eastAsia="es-PA"/>
              </w:rPr>
              <w:t>grayi</w:t>
            </w:r>
            <w:proofErr w:type="spellEnd"/>
            <w:r w:rsidRPr="00214BF6">
              <w:rPr>
                <w:rFonts w:eastAsia="Times New Roman" w:cstheme="minorHAnsi"/>
                <w:color w:val="000000" w:themeColor="text1"/>
                <w:lang w:eastAsia="es-PA"/>
              </w:rPr>
              <w:t xml:space="preserve"> </w:t>
            </w:r>
          </w:p>
        </w:tc>
        <w:tc>
          <w:tcPr>
            <w:tcW w:w="2392" w:type="dxa"/>
          </w:tcPr>
          <w:p w14:paraId="03D3557F" w14:textId="77777777" w:rsidR="00C8680F" w:rsidRPr="00214BF6" w:rsidRDefault="00C8680F" w:rsidP="00C97F0F">
            <w:pPr>
              <w:jc w:val="both"/>
              <w:rPr>
                <w:rFonts w:cstheme="minorHAnsi"/>
                <w:bCs/>
                <w:shd w:val="clear" w:color="auto" w:fill="FFFFFF"/>
              </w:rPr>
            </w:pPr>
            <w:r>
              <w:rPr>
                <w:rFonts w:cstheme="minorHAnsi"/>
                <w:bCs/>
                <w:color w:val="000000" w:themeColor="text1"/>
                <w:shd w:val="clear" w:color="auto" w:fill="FFFFFF"/>
              </w:rPr>
              <w:t>Mirlo</w:t>
            </w:r>
            <w:r w:rsidRPr="00214BF6">
              <w:rPr>
                <w:rFonts w:cstheme="minorHAnsi"/>
                <w:bCs/>
                <w:color w:val="000000" w:themeColor="text1"/>
                <w:shd w:val="clear" w:color="auto" w:fill="FFFFFF"/>
              </w:rPr>
              <w:t xml:space="preserve"> Pardo</w:t>
            </w:r>
          </w:p>
        </w:tc>
        <w:tc>
          <w:tcPr>
            <w:tcW w:w="671" w:type="dxa"/>
          </w:tcPr>
          <w:p w14:paraId="5D83A1B5" w14:textId="77777777" w:rsidR="00C8680F" w:rsidRPr="00214BF6" w:rsidRDefault="00C8680F" w:rsidP="00C97F0F">
            <w:pPr>
              <w:jc w:val="center"/>
              <w:rPr>
                <w:rFonts w:cstheme="minorHAnsi"/>
                <w:bCs/>
                <w:color w:val="000000" w:themeColor="text1"/>
                <w:shd w:val="clear" w:color="auto" w:fill="FFFFFF"/>
              </w:rPr>
            </w:pPr>
            <w:r w:rsidRPr="00214BF6">
              <w:rPr>
                <w:rFonts w:cstheme="minorHAnsi"/>
                <w:bCs/>
                <w:color w:val="000000" w:themeColor="text1"/>
                <w:shd w:val="clear" w:color="auto" w:fill="FFFFFF"/>
              </w:rPr>
              <w:t>LC</w:t>
            </w:r>
          </w:p>
        </w:tc>
        <w:tc>
          <w:tcPr>
            <w:tcW w:w="850" w:type="dxa"/>
          </w:tcPr>
          <w:p w14:paraId="1DDF7BEA" w14:textId="77777777" w:rsidR="00C8680F" w:rsidRPr="00214BF6" w:rsidRDefault="00C8680F" w:rsidP="00C97F0F">
            <w:pPr>
              <w:jc w:val="center"/>
              <w:rPr>
                <w:rFonts w:cstheme="minorHAnsi"/>
                <w:bCs/>
                <w:color w:val="000000" w:themeColor="text1"/>
                <w:shd w:val="clear" w:color="auto" w:fill="FFFFFF"/>
              </w:rPr>
            </w:pPr>
            <w:r w:rsidRPr="00214BF6">
              <w:rPr>
                <w:rFonts w:eastAsia="Times New Roman" w:cstheme="minorHAnsi"/>
                <w:lang w:eastAsia="es-PA"/>
              </w:rPr>
              <w:t>R</w:t>
            </w:r>
          </w:p>
        </w:tc>
        <w:tc>
          <w:tcPr>
            <w:tcW w:w="773" w:type="dxa"/>
          </w:tcPr>
          <w:p w14:paraId="21A18DB6" w14:textId="77777777" w:rsidR="00C8680F" w:rsidRPr="00214BF6" w:rsidRDefault="00C8680F" w:rsidP="00C97F0F">
            <w:pPr>
              <w:jc w:val="center"/>
              <w:rPr>
                <w:rFonts w:cstheme="minorHAnsi"/>
                <w:bCs/>
                <w:color w:val="000000" w:themeColor="text1"/>
                <w:shd w:val="clear" w:color="auto" w:fill="FFFFFF"/>
              </w:rPr>
            </w:pPr>
            <w:r w:rsidRPr="00214BF6">
              <w:rPr>
                <w:rFonts w:cstheme="minorHAnsi"/>
                <w:bCs/>
                <w:color w:val="222222"/>
                <w:shd w:val="clear" w:color="auto" w:fill="FFFFFF"/>
              </w:rPr>
              <w:t>I</w:t>
            </w:r>
          </w:p>
        </w:tc>
        <w:tc>
          <w:tcPr>
            <w:tcW w:w="966" w:type="dxa"/>
          </w:tcPr>
          <w:p w14:paraId="4DC64074" w14:textId="77777777" w:rsidR="00C8680F" w:rsidRPr="00214BF6" w:rsidRDefault="00C8680F" w:rsidP="00C97F0F">
            <w:pPr>
              <w:jc w:val="center"/>
              <w:rPr>
                <w:rFonts w:cstheme="minorHAnsi"/>
                <w:bCs/>
                <w:color w:val="000000" w:themeColor="text1"/>
                <w:shd w:val="clear" w:color="auto" w:fill="FFFFFF"/>
              </w:rPr>
            </w:pPr>
            <w:r w:rsidRPr="00214BF6">
              <w:rPr>
                <w:rFonts w:cstheme="minorHAnsi"/>
                <w:bCs/>
                <w:color w:val="000000" w:themeColor="text1"/>
                <w:shd w:val="clear" w:color="auto" w:fill="FFFFFF"/>
              </w:rPr>
              <w:t>G</w:t>
            </w:r>
          </w:p>
        </w:tc>
      </w:tr>
      <w:tr w:rsidR="00C8680F" w:rsidRPr="00214BF6" w14:paraId="364E0CD9" w14:textId="77777777" w:rsidTr="00AC74B8">
        <w:tc>
          <w:tcPr>
            <w:tcW w:w="1468" w:type="dxa"/>
          </w:tcPr>
          <w:p w14:paraId="221703FE" w14:textId="77777777" w:rsidR="00C8680F" w:rsidRPr="00214BF6" w:rsidRDefault="00C8680F" w:rsidP="00C97F0F">
            <w:pPr>
              <w:rPr>
                <w:rFonts w:cstheme="minorHAnsi"/>
              </w:rPr>
            </w:pPr>
            <w:proofErr w:type="spellStart"/>
            <w:r w:rsidRPr="00214BF6">
              <w:rPr>
                <w:rFonts w:cstheme="minorHAnsi"/>
              </w:rPr>
              <w:t>Passeridae</w:t>
            </w:r>
            <w:proofErr w:type="spellEnd"/>
          </w:p>
        </w:tc>
        <w:tc>
          <w:tcPr>
            <w:tcW w:w="2552" w:type="dxa"/>
          </w:tcPr>
          <w:p w14:paraId="6800EE14" w14:textId="77777777" w:rsidR="00C8680F" w:rsidRPr="00214BF6" w:rsidRDefault="00C8680F" w:rsidP="00C97F0F">
            <w:pPr>
              <w:jc w:val="both"/>
              <w:rPr>
                <w:rFonts w:cstheme="minorHAnsi"/>
                <w:i/>
                <w:iCs/>
              </w:rPr>
            </w:pPr>
            <w:proofErr w:type="spellStart"/>
            <w:r w:rsidRPr="00214BF6">
              <w:rPr>
                <w:rFonts w:eastAsia="Times New Roman" w:cstheme="minorHAnsi"/>
                <w:i/>
                <w:lang w:eastAsia="es-PA"/>
              </w:rPr>
              <w:t>Passer</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domesticus</w:t>
            </w:r>
            <w:proofErr w:type="spellEnd"/>
          </w:p>
        </w:tc>
        <w:tc>
          <w:tcPr>
            <w:tcW w:w="2392" w:type="dxa"/>
          </w:tcPr>
          <w:p w14:paraId="06BA680F" w14:textId="77777777" w:rsidR="00C8680F" w:rsidRPr="00214BF6" w:rsidRDefault="00C8680F" w:rsidP="00C97F0F">
            <w:pPr>
              <w:jc w:val="both"/>
              <w:rPr>
                <w:rFonts w:eastAsia="Times New Roman" w:cstheme="minorHAnsi"/>
                <w:lang w:eastAsia="es-PA"/>
              </w:rPr>
            </w:pPr>
            <w:r w:rsidRPr="00214BF6">
              <w:rPr>
                <w:rFonts w:eastAsia="Times New Roman" w:cstheme="minorHAnsi"/>
                <w:lang w:eastAsia="es-PA"/>
              </w:rPr>
              <w:t>Gorrión Común</w:t>
            </w:r>
          </w:p>
        </w:tc>
        <w:tc>
          <w:tcPr>
            <w:tcW w:w="671" w:type="dxa"/>
          </w:tcPr>
          <w:p w14:paraId="3836C56A"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tcPr>
          <w:p w14:paraId="284055AA"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472332A6"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G</w:t>
            </w:r>
          </w:p>
        </w:tc>
        <w:tc>
          <w:tcPr>
            <w:tcW w:w="966" w:type="dxa"/>
          </w:tcPr>
          <w:p w14:paraId="2C5AE69E"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I</w:t>
            </w:r>
          </w:p>
        </w:tc>
      </w:tr>
      <w:tr w:rsidR="00C8680F" w:rsidRPr="00214BF6" w14:paraId="4A4EBB3A" w14:textId="77777777" w:rsidTr="00AC74B8">
        <w:tc>
          <w:tcPr>
            <w:tcW w:w="1468" w:type="dxa"/>
          </w:tcPr>
          <w:p w14:paraId="6B4FA550" w14:textId="77777777" w:rsidR="00C8680F" w:rsidRPr="00214BF6" w:rsidRDefault="00C8680F" w:rsidP="00C97F0F">
            <w:pPr>
              <w:rPr>
                <w:rFonts w:eastAsia="Times New Roman" w:cstheme="minorHAnsi"/>
                <w:lang w:eastAsia="es-PA"/>
              </w:rPr>
            </w:pPr>
            <w:proofErr w:type="spellStart"/>
            <w:r w:rsidRPr="00214BF6">
              <w:rPr>
                <w:rFonts w:eastAsia="Times New Roman" w:cstheme="minorHAnsi"/>
                <w:lang w:eastAsia="es-PA"/>
              </w:rPr>
              <w:t>Fringillidae</w:t>
            </w:r>
            <w:proofErr w:type="spellEnd"/>
            <w:r w:rsidRPr="00214BF6">
              <w:rPr>
                <w:rFonts w:eastAsia="Times New Roman" w:cstheme="minorHAnsi"/>
                <w:lang w:eastAsia="es-PA"/>
              </w:rPr>
              <w:t xml:space="preserve"> </w:t>
            </w:r>
          </w:p>
        </w:tc>
        <w:tc>
          <w:tcPr>
            <w:tcW w:w="2552" w:type="dxa"/>
          </w:tcPr>
          <w:p w14:paraId="6985EF03" w14:textId="77777777" w:rsidR="00C8680F" w:rsidRPr="00214BF6" w:rsidRDefault="00C8680F" w:rsidP="00C97F0F">
            <w:pPr>
              <w:jc w:val="both"/>
              <w:rPr>
                <w:rFonts w:eastAsia="Times New Roman" w:cstheme="minorHAnsi"/>
                <w:i/>
                <w:lang w:eastAsia="es-PA"/>
              </w:rPr>
            </w:pPr>
            <w:proofErr w:type="spellStart"/>
            <w:r w:rsidRPr="00214BF6">
              <w:rPr>
                <w:rFonts w:eastAsia="Times New Roman" w:cstheme="minorHAnsi"/>
                <w:i/>
                <w:lang w:eastAsia="es-PA"/>
              </w:rPr>
              <w:t>Spinus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psaltria</w:t>
            </w:r>
            <w:proofErr w:type="spellEnd"/>
          </w:p>
        </w:tc>
        <w:tc>
          <w:tcPr>
            <w:tcW w:w="2392" w:type="dxa"/>
          </w:tcPr>
          <w:p w14:paraId="522F3728" w14:textId="77777777" w:rsidR="00C8680F" w:rsidRPr="00214BF6" w:rsidRDefault="00C8680F" w:rsidP="00C97F0F">
            <w:pPr>
              <w:jc w:val="both"/>
              <w:rPr>
                <w:rFonts w:cstheme="minorHAnsi"/>
                <w:shd w:val="clear" w:color="auto" w:fill="FFFFFF"/>
              </w:rPr>
            </w:pPr>
            <w:proofErr w:type="gramStart"/>
            <w:r w:rsidRPr="00214BF6">
              <w:rPr>
                <w:rFonts w:cstheme="minorHAnsi"/>
                <w:shd w:val="clear" w:color="auto" w:fill="FFFFFF"/>
              </w:rPr>
              <w:t>Jilguero  Menor</w:t>
            </w:r>
            <w:proofErr w:type="gramEnd"/>
          </w:p>
        </w:tc>
        <w:tc>
          <w:tcPr>
            <w:tcW w:w="671" w:type="dxa"/>
          </w:tcPr>
          <w:p w14:paraId="7863D70A"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LC</w:t>
            </w:r>
          </w:p>
        </w:tc>
        <w:tc>
          <w:tcPr>
            <w:tcW w:w="850" w:type="dxa"/>
          </w:tcPr>
          <w:p w14:paraId="293D8ED9"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R</w:t>
            </w:r>
          </w:p>
        </w:tc>
        <w:tc>
          <w:tcPr>
            <w:tcW w:w="773" w:type="dxa"/>
          </w:tcPr>
          <w:p w14:paraId="399DEA2F"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FR</w:t>
            </w:r>
          </w:p>
        </w:tc>
        <w:tc>
          <w:tcPr>
            <w:tcW w:w="966" w:type="dxa"/>
          </w:tcPr>
          <w:p w14:paraId="7A2DCE42"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FO</w:t>
            </w:r>
          </w:p>
        </w:tc>
      </w:tr>
      <w:tr w:rsidR="00C8680F" w:rsidRPr="00214BF6" w14:paraId="02C6E973" w14:textId="77777777" w:rsidTr="00AC74B8">
        <w:tc>
          <w:tcPr>
            <w:tcW w:w="1468" w:type="dxa"/>
          </w:tcPr>
          <w:p w14:paraId="497186A6" w14:textId="77777777" w:rsidR="00C8680F" w:rsidRPr="00214BF6" w:rsidRDefault="00C8680F" w:rsidP="00C97F0F">
            <w:pPr>
              <w:rPr>
                <w:rFonts w:cstheme="minorHAnsi"/>
                <w:shd w:val="clear" w:color="auto" w:fill="FFFFFF"/>
              </w:rPr>
            </w:pPr>
            <w:proofErr w:type="spellStart"/>
            <w:r w:rsidRPr="00214BF6">
              <w:rPr>
                <w:rFonts w:cstheme="minorHAnsi"/>
              </w:rPr>
              <w:t>Icteridae</w:t>
            </w:r>
            <w:proofErr w:type="spellEnd"/>
          </w:p>
        </w:tc>
        <w:tc>
          <w:tcPr>
            <w:tcW w:w="2552" w:type="dxa"/>
          </w:tcPr>
          <w:p w14:paraId="23475B55" w14:textId="77777777" w:rsidR="00C8680F" w:rsidRPr="00214BF6" w:rsidRDefault="00C8680F" w:rsidP="00C97F0F">
            <w:pPr>
              <w:jc w:val="both"/>
              <w:rPr>
                <w:rFonts w:cstheme="minorHAnsi"/>
                <w:i/>
              </w:rPr>
            </w:pPr>
            <w:proofErr w:type="spellStart"/>
            <w:r w:rsidRPr="00214BF6">
              <w:rPr>
                <w:rFonts w:eastAsia="Times New Roman" w:cstheme="minorHAnsi"/>
                <w:i/>
                <w:lang w:eastAsia="es-PA"/>
              </w:rPr>
              <w:t>Quiscalus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mexicanus</w:t>
            </w:r>
            <w:proofErr w:type="spellEnd"/>
          </w:p>
        </w:tc>
        <w:tc>
          <w:tcPr>
            <w:tcW w:w="2392" w:type="dxa"/>
          </w:tcPr>
          <w:p w14:paraId="03879B3B" w14:textId="77777777" w:rsidR="00C8680F" w:rsidRPr="00214BF6" w:rsidRDefault="00C8680F" w:rsidP="00C97F0F">
            <w:pPr>
              <w:jc w:val="both"/>
              <w:rPr>
                <w:rFonts w:cstheme="minorHAnsi"/>
                <w:bCs/>
                <w:shd w:val="clear" w:color="auto" w:fill="FFFFFF"/>
              </w:rPr>
            </w:pPr>
            <w:r w:rsidRPr="00214BF6">
              <w:rPr>
                <w:rFonts w:cstheme="minorHAnsi"/>
                <w:shd w:val="clear" w:color="auto" w:fill="FFFFFF"/>
              </w:rPr>
              <w:t xml:space="preserve">Talingo </w:t>
            </w:r>
          </w:p>
        </w:tc>
        <w:tc>
          <w:tcPr>
            <w:tcW w:w="671" w:type="dxa"/>
          </w:tcPr>
          <w:p w14:paraId="045AE7A0"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LC</w:t>
            </w:r>
          </w:p>
        </w:tc>
        <w:tc>
          <w:tcPr>
            <w:tcW w:w="850" w:type="dxa"/>
          </w:tcPr>
          <w:p w14:paraId="2E7499A7"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R</w:t>
            </w:r>
          </w:p>
        </w:tc>
        <w:tc>
          <w:tcPr>
            <w:tcW w:w="773" w:type="dxa"/>
          </w:tcPr>
          <w:p w14:paraId="4A375BCE"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FR, G</w:t>
            </w:r>
          </w:p>
        </w:tc>
        <w:tc>
          <w:tcPr>
            <w:tcW w:w="966" w:type="dxa"/>
          </w:tcPr>
          <w:p w14:paraId="48C9DA42" w14:textId="77777777" w:rsidR="00C8680F" w:rsidRPr="00214BF6" w:rsidRDefault="00C8680F" w:rsidP="00C97F0F">
            <w:pPr>
              <w:jc w:val="center"/>
              <w:rPr>
                <w:rFonts w:cstheme="minorHAnsi"/>
                <w:shd w:val="clear" w:color="auto" w:fill="FFFFFF"/>
              </w:rPr>
            </w:pPr>
            <w:r w:rsidRPr="00214BF6">
              <w:rPr>
                <w:rFonts w:cstheme="minorHAnsi"/>
                <w:shd w:val="clear" w:color="auto" w:fill="FFFFFF"/>
              </w:rPr>
              <w:t>C</w:t>
            </w:r>
          </w:p>
        </w:tc>
      </w:tr>
      <w:tr w:rsidR="00C8680F" w:rsidRPr="00214BF6" w14:paraId="71F2DE53" w14:textId="77777777" w:rsidTr="00AC74B8">
        <w:tc>
          <w:tcPr>
            <w:tcW w:w="1468" w:type="dxa"/>
          </w:tcPr>
          <w:p w14:paraId="23F6A198" w14:textId="77777777" w:rsidR="00C8680F" w:rsidRPr="00214BF6" w:rsidRDefault="00C8680F" w:rsidP="00C97F0F">
            <w:pPr>
              <w:rPr>
                <w:rFonts w:cstheme="minorHAnsi"/>
                <w:shd w:val="clear" w:color="auto" w:fill="FFFFFF"/>
              </w:rPr>
            </w:pPr>
            <w:proofErr w:type="spellStart"/>
            <w:r w:rsidRPr="00214BF6">
              <w:rPr>
                <w:rFonts w:cstheme="minorHAnsi"/>
              </w:rPr>
              <w:t>Cardinalidae</w:t>
            </w:r>
            <w:proofErr w:type="spellEnd"/>
          </w:p>
        </w:tc>
        <w:tc>
          <w:tcPr>
            <w:tcW w:w="2552" w:type="dxa"/>
          </w:tcPr>
          <w:p w14:paraId="47A1FC44" w14:textId="77777777" w:rsidR="00C8680F" w:rsidRPr="00214BF6" w:rsidRDefault="00C8680F" w:rsidP="00C97F0F">
            <w:pPr>
              <w:jc w:val="both"/>
              <w:rPr>
                <w:rFonts w:eastAsia="Times New Roman" w:cstheme="minorHAnsi"/>
                <w:i/>
                <w:lang w:eastAsia="es-PA"/>
              </w:rPr>
            </w:pPr>
            <w:proofErr w:type="spellStart"/>
            <w:r w:rsidRPr="00214BF6">
              <w:rPr>
                <w:rFonts w:cstheme="minorHAnsi"/>
                <w:i/>
                <w:iCs/>
              </w:rPr>
              <w:t>Piranga</w:t>
            </w:r>
            <w:proofErr w:type="spellEnd"/>
            <w:r w:rsidRPr="00214BF6">
              <w:rPr>
                <w:rFonts w:cstheme="minorHAnsi"/>
                <w:i/>
                <w:iCs/>
              </w:rPr>
              <w:t xml:space="preserve"> rubra</w:t>
            </w:r>
          </w:p>
        </w:tc>
        <w:tc>
          <w:tcPr>
            <w:tcW w:w="2392" w:type="dxa"/>
          </w:tcPr>
          <w:p w14:paraId="2C57A874" w14:textId="77777777" w:rsidR="00C8680F" w:rsidRPr="00214BF6" w:rsidRDefault="00C8680F" w:rsidP="00C97F0F">
            <w:pPr>
              <w:jc w:val="both"/>
              <w:rPr>
                <w:rFonts w:eastAsia="Times New Roman" w:cstheme="minorHAnsi"/>
                <w:lang w:eastAsia="es-PA"/>
              </w:rPr>
            </w:pPr>
            <w:r w:rsidRPr="00214BF6">
              <w:rPr>
                <w:rFonts w:eastAsia="Times New Roman" w:cstheme="minorHAnsi"/>
                <w:lang w:eastAsia="es-PA"/>
              </w:rPr>
              <w:t>Tangara Veranera</w:t>
            </w:r>
          </w:p>
        </w:tc>
        <w:tc>
          <w:tcPr>
            <w:tcW w:w="671" w:type="dxa"/>
          </w:tcPr>
          <w:p w14:paraId="39E62542"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shd w:val="clear" w:color="auto" w:fill="FFFF00"/>
          </w:tcPr>
          <w:p w14:paraId="4D303AE1"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M</w:t>
            </w:r>
          </w:p>
        </w:tc>
        <w:tc>
          <w:tcPr>
            <w:tcW w:w="773" w:type="dxa"/>
          </w:tcPr>
          <w:p w14:paraId="4E4FA4C7"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I</w:t>
            </w:r>
          </w:p>
        </w:tc>
        <w:tc>
          <w:tcPr>
            <w:tcW w:w="966" w:type="dxa"/>
          </w:tcPr>
          <w:p w14:paraId="6071345E"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FR</w:t>
            </w:r>
          </w:p>
        </w:tc>
      </w:tr>
      <w:tr w:rsidR="005D575C" w:rsidRPr="00214BF6" w14:paraId="72A86EA3" w14:textId="77777777" w:rsidTr="00AC74B8">
        <w:trPr>
          <w:trHeight w:val="289"/>
        </w:trPr>
        <w:tc>
          <w:tcPr>
            <w:tcW w:w="1468" w:type="dxa"/>
            <w:vMerge w:val="restart"/>
          </w:tcPr>
          <w:p w14:paraId="0D4810BD" w14:textId="77777777" w:rsidR="005D575C" w:rsidRPr="00214BF6" w:rsidRDefault="005D575C" w:rsidP="00C97F0F">
            <w:pPr>
              <w:rPr>
                <w:rFonts w:eastAsia="Times New Roman" w:cstheme="minorHAnsi"/>
                <w:lang w:eastAsia="es-PA"/>
              </w:rPr>
            </w:pPr>
            <w:proofErr w:type="spellStart"/>
            <w:r w:rsidRPr="00214BF6">
              <w:rPr>
                <w:rFonts w:cstheme="minorHAnsi"/>
                <w:shd w:val="clear" w:color="auto" w:fill="FFFFFF"/>
              </w:rPr>
              <w:t>Thraupidae</w:t>
            </w:r>
            <w:proofErr w:type="spellEnd"/>
          </w:p>
        </w:tc>
        <w:tc>
          <w:tcPr>
            <w:tcW w:w="2552" w:type="dxa"/>
          </w:tcPr>
          <w:p w14:paraId="20B6DC6F" w14:textId="14849173" w:rsidR="005D575C" w:rsidRPr="00214BF6" w:rsidRDefault="005D575C" w:rsidP="00CC5808">
            <w:pPr>
              <w:jc w:val="both"/>
              <w:rPr>
                <w:rFonts w:cstheme="minorHAnsi"/>
                <w:i/>
                <w:lang w:val="es-MX"/>
              </w:rPr>
            </w:pPr>
            <w:proofErr w:type="spellStart"/>
            <w:r w:rsidRPr="00214BF6">
              <w:rPr>
                <w:rFonts w:eastAsia="Times New Roman" w:cstheme="minorHAnsi"/>
                <w:i/>
                <w:lang w:eastAsia="es-PA"/>
              </w:rPr>
              <w:t>Thraupis</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episcopus</w:t>
            </w:r>
            <w:proofErr w:type="spellEnd"/>
          </w:p>
        </w:tc>
        <w:tc>
          <w:tcPr>
            <w:tcW w:w="2392" w:type="dxa"/>
          </w:tcPr>
          <w:p w14:paraId="22334387" w14:textId="447B56F7" w:rsidR="005D575C" w:rsidRPr="00214BF6" w:rsidRDefault="005D575C" w:rsidP="00AC3DF9">
            <w:pPr>
              <w:jc w:val="both"/>
              <w:rPr>
                <w:rFonts w:cstheme="minorHAnsi"/>
                <w:bCs/>
                <w:color w:val="222222"/>
                <w:shd w:val="clear" w:color="auto" w:fill="FFFFFF"/>
              </w:rPr>
            </w:pPr>
            <w:r w:rsidRPr="00214BF6">
              <w:rPr>
                <w:rFonts w:eastAsia="Times New Roman" w:cstheme="minorHAnsi"/>
                <w:lang w:eastAsia="es-PA"/>
              </w:rPr>
              <w:t>Tangara Azuleja</w:t>
            </w:r>
          </w:p>
        </w:tc>
        <w:tc>
          <w:tcPr>
            <w:tcW w:w="671" w:type="dxa"/>
          </w:tcPr>
          <w:p w14:paraId="23B2442C" w14:textId="35B2B8DA" w:rsidR="005D575C" w:rsidRPr="00214BF6" w:rsidRDefault="005D575C" w:rsidP="00F80DDB">
            <w:pPr>
              <w:jc w:val="center"/>
              <w:rPr>
                <w:rFonts w:cstheme="minorHAnsi"/>
                <w:bCs/>
                <w:shd w:val="clear" w:color="auto" w:fill="FFFFFF"/>
              </w:rPr>
            </w:pPr>
            <w:r w:rsidRPr="00214BF6">
              <w:rPr>
                <w:rFonts w:eastAsia="Times New Roman" w:cstheme="minorHAnsi"/>
                <w:lang w:eastAsia="es-PA"/>
              </w:rPr>
              <w:t>LC</w:t>
            </w:r>
          </w:p>
        </w:tc>
        <w:tc>
          <w:tcPr>
            <w:tcW w:w="850" w:type="dxa"/>
          </w:tcPr>
          <w:p w14:paraId="08EE1352" w14:textId="20B2B090" w:rsidR="005D575C" w:rsidRPr="00214BF6" w:rsidRDefault="005D575C" w:rsidP="00BD7CBF">
            <w:pPr>
              <w:jc w:val="center"/>
              <w:rPr>
                <w:rFonts w:cstheme="minorHAnsi"/>
                <w:bCs/>
                <w:shd w:val="clear" w:color="auto" w:fill="FFFFFF"/>
              </w:rPr>
            </w:pPr>
            <w:r w:rsidRPr="00214BF6">
              <w:rPr>
                <w:rFonts w:eastAsia="Times New Roman" w:cstheme="minorHAnsi"/>
                <w:lang w:eastAsia="es-PA"/>
              </w:rPr>
              <w:t>R</w:t>
            </w:r>
          </w:p>
        </w:tc>
        <w:tc>
          <w:tcPr>
            <w:tcW w:w="773" w:type="dxa"/>
          </w:tcPr>
          <w:p w14:paraId="3067E145" w14:textId="1C4C4FB9" w:rsidR="005D575C" w:rsidRPr="00214BF6" w:rsidRDefault="005D575C" w:rsidP="00535ACC">
            <w:pPr>
              <w:jc w:val="center"/>
              <w:rPr>
                <w:rFonts w:cstheme="minorHAnsi"/>
                <w:bCs/>
                <w:shd w:val="clear" w:color="auto" w:fill="FFFFFF"/>
              </w:rPr>
            </w:pPr>
            <w:r w:rsidRPr="00214BF6">
              <w:rPr>
                <w:rFonts w:eastAsia="Times New Roman" w:cstheme="minorHAnsi"/>
                <w:lang w:eastAsia="es-PA"/>
              </w:rPr>
              <w:t>I</w:t>
            </w:r>
          </w:p>
        </w:tc>
        <w:tc>
          <w:tcPr>
            <w:tcW w:w="966" w:type="dxa"/>
          </w:tcPr>
          <w:p w14:paraId="1C39DB8D" w14:textId="55AFF71D" w:rsidR="005D575C" w:rsidRPr="00214BF6" w:rsidRDefault="005D575C" w:rsidP="00304DED">
            <w:pPr>
              <w:jc w:val="center"/>
              <w:rPr>
                <w:rFonts w:cstheme="minorHAnsi"/>
                <w:bCs/>
                <w:shd w:val="clear" w:color="auto" w:fill="FFFFFF"/>
              </w:rPr>
            </w:pPr>
            <w:r w:rsidRPr="00214BF6">
              <w:rPr>
                <w:rFonts w:eastAsia="Times New Roman" w:cstheme="minorHAnsi"/>
                <w:lang w:eastAsia="es-PA"/>
              </w:rPr>
              <w:t>FR</w:t>
            </w:r>
          </w:p>
        </w:tc>
      </w:tr>
      <w:tr w:rsidR="00C8680F" w:rsidRPr="00214BF6" w14:paraId="3E5930D4" w14:textId="77777777" w:rsidTr="00AC74B8">
        <w:tc>
          <w:tcPr>
            <w:tcW w:w="1468" w:type="dxa"/>
            <w:vMerge/>
          </w:tcPr>
          <w:p w14:paraId="13A16E4E" w14:textId="77777777" w:rsidR="00C8680F" w:rsidRPr="00214BF6" w:rsidRDefault="00C8680F" w:rsidP="00C97F0F">
            <w:pPr>
              <w:rPr>
                <w:rFonts w:eastAsia="Times New Roman" w:cstheme="minorHAnsi"/>
                <w:lang w:eastAsia="es-PA"/>
              </w:rPr>
            </w:pPr>
          </w:p>
        </w:tc>
        <w:tc>
          <w:tcPr>
            <w:tcW w:w="2552" w:type="dxa"/>
          </w:tcPr>
          <w:p w14:paraId="33115B76" w14:textId="77777777" w:rsidR="00C8680F" w:rsidRPr="00214BF6" w:rsidRDefault="00C8680F" w:rsidP="00C97F0F">
            <w:pPr>
              <w:jc w:val="both"/>
              <w:rPr>
                <w:rFonts w:cstheme="minorHAnsi"/>
                <w:i/>
                <w:lang w:val="es-MX"/>
              </w:rPr>
            </w:pPr>
            <w:proofErr w:type="spellStart"/>
            <w:proofErr w:type="gramStart"/>
            <w:r w:rsidRPr="00214BF6">
              <w:rPr>
                <w:rFonts w:cstheme="minorHAnsi"/>
                <w:i/>
                <w:lang w:val="es-MX"/>
              </w:rPr>
              <w:t>Thraupis</w:t>
            </w:r>
            <w:proofErr w:type="spellEnd"/>
            <w:r w:rsidRPr="00214BF6">
              <w:rPr>
                <w:rFonts w:cstheme="minorHAnsi"/>
                <w:i/>
                <w:lang w:val="es-MX"/>
              </w:rPr>
              <w:t xml:space="preserve">  </w:t>
            </w:r>
            <w:proofErr w:type="spellStart"/>
            <w:r w:rsidRPr="00214BF6">
              <w:rPr>
                <w:rFonts w:cstheme="minorHAnsi"/>
                <w:i/>
                <w:lang w:val="es-MX"/>
              </w:rPr>
              <w:t>palmarum</w:t>
            </w:r>
            <w:proofErr w:type="spellEnd"/>
            <w:proofErr w:type="gramEnd"/>
          </w:p>
        </w:tc>
        <w:tc>
          <w:tcPr>
            <w:tcW w:w="2392" w:type="dxa"/>
          </w:tcPr>
          <w:p w14:paraId="3BEE8F64" w14:textId="77777777" w:rsidR="00C8680F" w:rsidRPr="00214BF6" w:rsidRDefault="00C8680F" w:rsidP="00C97F0F">
            <w:pPr>
              <w:jc w:val="both"/>
              <w:rPr>
                <w:rFonts w:cstheme="minorHAnsi"/>
                <w:bCs/>
                <w:color w:val="222222"/>
                <w:shd w:val="clear" w:color="auto" w:fill="FFFFFF"/>
              </w:rPr>
            </w:pPr>
            <w:r w:rsidRPr="00214BF6">
              <w:rPr>
                <w:rFonts w:eastAsia="Times New Roman" w:cstheme="minorHAnsi"/>
                <w:lang w:eastAsia="es-PA"/>
              </w:rPr>
              <w:t>Tangara Palmera</w:t>
            </w:r>
          </w:p>
        </w:tc>
        <w:tc>
          <w:tcPr>
            <w:tcW w:w="671" w:type="dxa"/>
          </w:tcPr>
          <w:p w14:paraId="49FFBAC8"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tcPr>
          <w:p w14:paraId="72AD611F"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0073D3A2"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FR</w:t>
            </w:r>
          </w:p>
        </w:tc>
        <w:tc>
          <w:tcPr>
            <w:tcW w:w="966" w:type="dxa"/>
          </w:tcPr>
          <w:p w14:paraId="768A9A95"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I, N</w:t>
            </w:r>
          </w:p>
        </w:tc>
      </w:tr>
      <w:tr w:rsidR="00C8680F" w:rsidRPr="00214BF6" w14:paraId="7BA387F3" w14:textId="77777777" w:rsidTr="00AC74B8">
        <w:tc>
          <w:tcPr>
            <w:tcW w:w="1468" w:type="dxa"/>
            <w:vMerge/>
          </w:tcPr>
          <w:p w14:paraId="7EB30D34" w14:textId="77777777" w:rsidR="00C8680F" w:rsidRPr="00214BF6" w:rsidRDefault="00C8680F" w:rsidP="00C97F0F">
            <w:pPr>
              <w:rPr>
                <w:rFonts w:eastAsia="Times New Roman" w:cstheme="minorHAnsi"/>
                <w:lang w:eastAsia="es-PA"/>
              </w:rPr>
            </w:pPr>
          </w:p>
        </w:tc>
        <w:tc>
          <w:tcPr>
            <w:tcW w:w="2552" w:type="dxa"/>
          </w:tcPr>
          <w:p w14:paraId="360E7C14" w14:textId="77777777" w:rsidR="00C8680F" w:rsidRPr="00214BF6" w:rsidRDefault="00C8680F" w:rsidP="00C97F0F">
            <w:pPr>
              <w:jc w:val="both"/>
              <w:rPr>
                <w:rFonts w:cstheme="minorHAnsi"/>
                <w:i/>
                <w:lang w:val="es-MX"/>
              </w:rPr>
            </w:pPr>
            <w:proofErr w:type="spellStart"/>
            <w:r w:rsidRPr="00214BF6">
              <w:rPr>
                <w:rFonts w:eastAsia="Times New Roman" w:cstheme="minorHAnsi"/>
                <w:i/>
                <w:lang w:eastAsia="es-PA"/>
              </w:rPr>
              <w:t>Sporophila</w:t>
            </w:r>
            <w:proofErr w:type="spellEnd"/>
            <w:r w:rsidRPr="00214BF6">
              <w:rPr>
                <w:rFonts w:eastAsia="Times New Roman" w:cstheme="minorHAnsi"/>
                <w:i/>
                <w:lang w:eastAsia="es-PA"/>
              </w:rPr>
              <w:t xml:space="preserve"> corvina</w:t>
            </w:r>
          </w:p>
        </w:tc>
        <w:tc>
          <w:tcPr>
            <w:tcW w:w="2392" w:type="dxa"/>
          </w:tcPr>
          <w:p w14:paraId="64BACC3A" w14:textId="77777777" w:rsidR="00C8680F" w:rsidRPr="00214BF6" w:rsidRDefault="00C8680F" w:rsidP="00C97F0F">
            <w:pPr>
              <w:jc w:val="both"/>
              <w:rPr>
                <w:rFonts w:cstheme="minorHAnsi"/>
                <w:bCs/>
                <w:color w:val="222222"/>
                <w:shd w:val="clear" w:color="auto" w:fill="FFFFFF"/>
              </w:rPr>
            </w:pPr>
            <w:proofErr w:type="gramStart"/>
            <w:r w:rsidRPr="00214BF6">
              <w:rPr>
                <w:rFonts w:eastAsia="Times New Roman" w:cstheme="minorHAnsi"/>
                <w:lang w:eastAsia="es-PA"/>
              </w:rPr>
              <w:t>Semillero  Variable</w:t>
            </w:r>
            <w:proofErr w:type="gramEnd"/>
          </w:p>
        </w:tc>
        <w:tc>
          <w:tcPr>
            <w:tcW w:w="671" w:type="dxa"/>
          </w:tcPr>
          <w:p w14:paraId="6D39B96A"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tcPr>
          <w:p w14:paraId="5A8B0A5F"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2319C9E3"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G</w:t>
            </w:r>
          </w:p>
        </w:tc>
        <w:tc>
          <w:tcPr>
            <w:tcW w:w="966" w:type="dxa"/>
          </w:tcPr>
          <w:p w14:paraId="2F62C81B"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 xml:space="preserve"> FR, I</w:t>
            </w:r>
          </w:p>
        </w:tc>
      </w:tr>
      <w:tr w:rsidR="00C8680F" w:rsidRPr="00214BF6" w14:paraId="42B6317F" w14:textId="77777777" w:rsidTr="00AC74B8">
        <w:tc>
          <w:tcPr>
            <w:tcW w:w="1468" w:type="dxa"/>
            <w:vMerge/>
          </w:tcPr>
          <w:p w14:paraId="4BA374CE" w14:textId="77777777" w:rsidR="00C8680F" w:rsidRPr="00214BF6" w:rsidRDefault="00C8680F" w:rsidP="00C97F0F">
            <w:pPr>
              <w:rPr>
                <w:rFonts w:eastAsia="Times New Roman" w:cstheme="minorHAnsi"/>
                <w:lang w:eastAsia="es-PA"/>
              </w:rPr>
            </w:pPr>
          </w:p>
        </w:tc>
        <w:tc>
          <w:tcPr>
            <w:tcW w:w="2552" w:type="dxa"/>
          </w:tcPr>
          <w:p w14:paraId="58C4E2AB" w14:textId="77777777" w:rsidR="00C8680F" w:rsidRPr="00214BF6" w:rsidRDefault="00C8680F" w:rsidP="00C97F0F">
            <w:pPr>
              <w:jc w:val="both"/>
              <w:rPr>
                <w:rFonts w:cstheme="minorHAnsi"/>
                <w:i/>
                <w:lang w:val="es-MX"/>
              </w:rPr>
            </w:pPr>
            <w:proofErr w:type="spellStart"/>
            <w:r w:rsidRPr="00214BF6">
              <w:rPr>
                <w:rFonts w:eastAsia="Times New Roman" w:cstheme="minorHAnsi"/>
                <w:i/>
                <w:lang w:eastAsia="es-PA"/>
              </w:rPr>
              <w:t>Coereba</w:t>
            </w:r>
            <w:proofErr w:type="spellEnd"/>
            <w:r w:rsidRPr="00214BF6">
              <w:rPr>
                <w:rFonts w:eastAsia="Times New Roman" w:cstheme="minorHAnsi"/>
                <w:i/>
                <w:lang w:eastAsia="es-PA"/>
              </w:rPr>
              <w:t xml:space="preserve"> </w:t>
            </w:r>
            <w:proofErr w:type="spellStart"/>
            <w:r w:rsidRPr="00214BF6">
              <w:rPr>
                <w:rFonts w:eastAsia="Times New Roman" w:cstheme="minorHAnsi"/>
                <w:i/>
                <w:lang w:eastAsia="es-PA"/>
              </w:rPr>
              <w:t>flaveola</w:t>
            </w:r>
            <w:proofErr w:type="spellEnd"/>
          </w:p>
        </w:tc>
        <w:tc>
          <w:tcPr>
            <w:tcW w:w="2392" w:type="dxa"/>
          </w:tcPr>
          <w:p w14:paraId="1438A02D" w14:textId="77777777" w:rsidR="00C8680F" w:rsidRPr="00214BF6" w:rsidRDefault="00C8680F" w:rsidP="00C97F0F">
            <w:pPr>
              <w:jc w:val="both"/>
              <w:rPr>
                <w:rFonts w:cstheme="minorHAnsi"/>
                <w:bCs/>
                <w:color w:val="222222"/>
                <w:shd w:val="clear" w:color="auto" w:fill="FFFFFF"/>
              </w:rPr>
            </w:pPr>
            <w:r w:rsidRPr="00214BF6">
              <w:rPr>
                <w:rFonts w:eastAsia="Times New Roman" w:cstheme="minorHAnsi"/>
                <w:lang w:eastAsia="es-PA"/>
              </w:rPr>
              <w:t>Mielero Reinita</w:t>
            </w:r>
          </w:p>
        </w:tc>
        <w:tc>
          <w:tcPr>
            <w:tcW w:w="671" w:type="dxa"/>
          </w:tcPr>
          <w:p w14:paraId="5B65A0F5"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tcPr>
          <w:p w14:paraId="64DCC333"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R</w:t>
            </w:r>
          </w:p>
        </w:tc>
        <w:tc>
          <w:tcPr>
            <w:tcW w:w="773" w:type="dxa"/>
          </w:tcPr>
          <w:p w14:paraId="04396076"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N</w:t>
            </w:r>
          </w:p>
        </w:tc>
        <w:tc>
          <w:tcPr>
            <w:tcW w:w="966" w:type="dxa"/>
          </w:tcPr>
          <w:p w14:paraId="283635AF"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FR, I</w:t>
            </w:r>
          </w:p>
        </w:tc>
      </w:tr>
      <w:tr w:rsidR="00C8680F" w:rsidRPr="00214BF6" w14:paraId="0FAEFD4E" w14:textId="77777777" w:rsidTr="00AC74B8">
        <w:tc>
          <w:tcPr>
            <w:tcW w:w="1468" w:type="dxa"/>
          </w:tcPr>
          <w:p w14:paraId="6295B472" w14:textId="77777777" w:rsidR="00C8680F" w:rsidRPr="00214BF6" w:rsidRDefault="00C8680F" w:rsidP="00C97F0F">
            <w:pPr>
              <w:rPr>
                <w:rFonts w:cstheme="minorHAnsi"/>
              </w:rPr>
            </w:pPr>
            <w:proofErr w:type="spellStart"/>
            <w:r w:rsidRPr="00214BF6">
              <w:rPr>
                <w:rFonts w:cstheme="minorHAnsi"/>
              </w:rPr>
              <w:t>Parulidae</w:t>
            </w:r>
            <w:proofErr w:type="spellEnd"/>
          </w:p>
        </w:tc>
        <w:tc>
          <w:tcPr>
            <w:tcW w:w="2552" w:type="dxa"/>
          </w:tcPr>
          <w:p w14:paraId="2438550E" w14:textId="77777777" w:rsidR="00C8680F" w:rsidRPr="00214BF6" w:rsidRDefault="00C8680F" w:rsidP="00C97F0F">
            <w:pPr>
              <w:jc w:val="both"/>
              <w:rPr>
                <w:rFonts w:eastAsia="Times New Roman" w:cstheme="minorHAnsi"/>
                <w:i/>
                <w:lang w:eastAsia="es-PA"/>
              </w:rPr>
            </w:pPr>
            <w:proofErr w:type="spellStart"/>
            <w:r w:rsidRPr="00214BF6">
              <w:rPr>
                <w:rFonts w:cstheme="minorHAnsi"/>
                <w:i/>
                <w:iCs/>
              </w:rPr>
              <w:t>Setophaga</w:t>
            </w:r>
            <w:proofErr w:type="spellEnd"/>
            <w:r w:rsidRPr="00214BF6">
              <w:rPr>
                <w:rFonts w:cstheme="minorHAnsi"/>
                <w:i/>
                <w:iCs/>
              </w:rPr>
              <w:t xml:space="preserve">   </w:t>
            </w:r>
            <w:proofErr w:type="spellStart"/>
            <w:r w:rsidRPr="00214BF6">
              <w:rPr>
                <w:rFonts w:cstheme="minorHAnsi"/>
                <w:i/>
                <w:iCs/>
              </w:rPr>
              <w:t>petechia</w:t>
            </w:r>
            <w:proofErr w:type="spellEnd"/>
          </w:p>
        </w:tc>
        <w:tc>
          <w:tcPr>
            <w:tcW w:w="2392" w:type="dxa"/>
          </w:tcPr>
          <w:p w14:paraId="2023B32F" w14:textId="77777777" w:rsidR="00C8680F" w:rsidRPr="00214BF6" w:rsidRDefault="00C8680F" w:rsidP="00C97F0F">
            <w:pPr>
              <w:jc w:val="both"/>
              <w:rPr>
                <w:rFonts w:cstheme="minorHAnsi"/>
                <w:bCs/>
                <w:shd w:val="clear" w:color="auto" w:fill="FFFFFF"/>
              </w:rPr>
            </w:pPr>
            <w:r w:rsidRPr="00214BF6">
              <w:rPr>
                <w:rFonts w:eastAsia="Times New Roman" w:cstheme="minorHAnsi"/>
                <w:lang w:eastAsia="es-PA"/>
              </w:rPr>
              <w:t>Reinita Amarilla</w:t>
            </w:r>
          </w:p>
        </w:tc>
        <w:tc>
          <w:tcPr>
            <w:tcW w:w="671" w:type="dxa"/>
          </w:tcPr>
          <w:p w14:paraId="149DD54A"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LC</w:t>
            </w:r>
          </w:p>
        </w:tc>
        <w:tc>
          <w:tcPr>
            <w:tcW w:w="850" w:type="dxa"/>
            <w:shd w:val="clear" w:color="auto" w:fill="FFFF00"/>
          </w:tcPr>
          <w:p w14:paraId="060C28BD"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M</w:t>
            </w:r>
          </w:p>
        </w:tc>
        <w:tc>
          <w:tcPr>
            <w:tcW w:w="773" w:type="dxa"/>
          </w:tcPr>
          <w:p w14:paraId="1B839E9F" w14:textId="77777777" w:rsidR="00C8680F" w:rsidRPr="00214BF6" w:rsidRDefault="00C8680F" w:rsidP="00C97F0F">
            <w:pPr>
              <w:jc w:val="center"/>
              <w:rPr>
                <w:rFonts w:eastAsia="Times New Roman" w:cstheme="minorHAnsi"/>
                <w:lang w:eastAsia="es-PA"/>
              </w:rPr>
            </w:pPr>
            <w:r w:rsidRPr="00214BF6">
              <w:rPr>
                <w:rFonts w:eastAsia="Times New Roman" w:cstheme="minorHAnsi"/>
                <w:lang w:eastAsia="es-PA"/>
              </w:rPr>
              <w:t>I</w:t>
            </w:r>
          </w:p>
        </w:tc>
        <w:tc>
          <w:tcPr>
            <w:tcW w:w="966" w:type="dxa"/>
          </w:tcPr>
          <w:p w14:paraId="236909F0" w14:textId="77777777" w:rsidR="00C8680F" w:rsidRPr="00214BF6" w:rsidRDefault="00C8680F" w:rsidP="00C97F0F">
            <w:pPr>
              <w:jc w:val="center"/>
              <w:rPr>
                <w:rFonts w:eastAsia="Times New Roman" w:cstheme="minorHAnsi"/>
                <w:lang w:eastAsia="es-PA"/>
              </w:rPr>
            </w:pPr>
            <w:r w:rsidRPr="00214BF6">
              <w:rPr>
                <w:rFonts w:cstheme="minorHAnsi"/>
                <w:shd w:val="clear" w:color="auto" w:fill="FFFFFF"/>
              </w:rPr>
              <w:t>----</w:t>
            </w:r>
          </w:p>
        </w:tc>
      </w:tr>
      <w:tr w:rsidR="00C8680F" w:rsidRPr="003737E0" w14:paraId="62903E5C" w14:textId="77777777" w:rsidTr="00AC74B8">
        <w:tc>
          <w:tcPr>
            <w:tcW w:w="9672" w:type="dxa"/>
            <w:gridSpan w:val="7"/>
          </w:tcPr>
          <w:p w14:paraId="473846E4" w14:textId="77777777" w:rsidR="00C8680F" w:rsidRPr="003E2480" w:rsidRDefault="00C8680F" w:rsidP="00C97F0F">
            <w:pPr>
              <w:rPr>
                <w:rFonts w:eastAsia="Times New Roman" w:cstheme="minorHAnsi"/>
                <w:color w:val="000000" w:themeColor="text1"/>
                <w:lang w:val="es-ES"/>
              </w:rPr>
            </w:pPr>
            <w:r w:rsidRPr="003E2480">
              <w:rPr>
                <w:rFonts w:eastAsia="Times New Roman" w:cstheme="minorHAnsi"/>
                <w:color w:val="000000" w:themeColor="text1"/>
                <w:lang w:val="es-ES"/>
              </w:rPr>
              <w:t>*</w:t>
            </w:r>
            <w:r w:rsidRPr="003E2480">
              <w:rPr>
                <w:rFonts w:cstheme="minorHAnsi"/>
                <w:color w:val="020714"/>
                <w:spacing w:val="2"/>
                <w:shd w:val="clear" w:color="auto" w:fill="FFF9F0"/>
              </w:rPr>
              <w:t>Estado de la Lista Roja de la UICN</w:t>
            </w:r>
            <w:r w:rsidRPr="003E2480">
              <w:rPr>
                <w:rFonts w:eastAsia="Times New Roman" w:cstheme="minorHAnsi"/>
                <w:color w:val="000000" w:themeColor="text1"/>
                <w:lang w:val="es-ES"/>
              </w:rPr>
              <w:t xml:space="preserve"> / Ministerio de Ambiente, 2016. </w:t>
            </w:r>
          </w:p>
          <w:p w14:paraId="55048373" w14:textId="77777777" w:rsidR="00C8680F" w:rsidRPr="003E2480" w:rsidRDefault="00C8680F" w:rsidP="00C97F0F">
            <w:pPr>
              <w:rPr>
                <w:rFonts w:cstheme="minorHAnsi"/>
              </w:rPr>
            </w:pPr>
            <w:r w:rsidRPr="003E2480">
              <w:rPr>
                <w:rFonts w:cstheme="minorHAnsi"/>
                <w:b/>
              </w:rPr>
              <w:t>LC:</w:t>
            </w:r>
            <w:r w:rsidRPr="003E2480">
              <w:rPr>
                <w:rFonts w:cstheme="minorHAnsi"/>
              </w:rPr>
              <w:t xml:space="preserve"> Preocupación menor; </w:t>
            </w:r>
            <w:r w:rsidRPr="003E2480">
              <w:rPr>
                <w:rFonts w:cstheme="minorHAnsi"/>
                <w:b/>
              </w:rPr>
              <w:t>VU:</w:t>
            </w:r>
            <w:r w:rsidRPr="003E2480">
              <w:rPr>
                <w:rFonts w:cstheme="minorHAnsi"/>
              </w:rPr>
              <w:t xml:space="preserve"> Vulnerable; </w:t>
            </w:r>
            <w:r w:rsidRPr="003E2480">
              <w:rPr>
                <w:rFonts w:cstheme="minorHAnsi"/>
                <w:b/>
              </w:rPr>
              <w:t>EN:</w:t>
            </w:r>
            <w:r w:rsidRPr="003E2480">
              <w:rPr>
                <w:rFonts w:cstheme="minorHAnsi"/>
              </w:rPr>
              <w:t xml:space="preserve"> Peligro crítico; </w:t>
            </w:r>
            <w:r w:rsidRPr="003E2480">
              <w:rPr>
                <w:rFonts w:cstheme="minorHAnsi"/>
                <w:b/>
              </w:rPr>
              <w:t>R:</w:t>
            </w:r>
            <w:r w:rsidRPr="003E2480">
              <w:rPr>
                <w:rFonts w:cstheme="minorHAnsi"/>
              </w:rPr>
              <w:t xml:space="preserve"> </w:t>
            </w:r>
            <w:proofErr w:type="gramStart"/>
            <w:r w:rsidRPr="003E2480">
              <w:rPr>
                <w:rFonts w:cstheme="minorHAnsi"/>
              </w:rPr>
              <w:t xml:space="preserve">Residente; </w:t>
            </w:r>
            <w:r w:rsidRPr="003E2480">
              <w:rPr>
                <w:rFonts w:cstheme="minorHAnsi"/>
                <w:b/>
                <w:bdr w:val="single" w:sz="4" w:space="0" w:color="auto"/>
                <w:shd w:val="clear" w:color="auto" w:fill="FFFF00"/>
              </w:rPr>
              <w:t xml:space="preserve"> M</w:t>
            </w:r>
            <w:proofErr w:type="gramEnd"/>
            <w:r w:rsidRPr="003E2480">
              <w:rPr>
                <w:rFonts w:cstheme="minorHAnsi"/>
                <w:b/>
                <w:bdr w:val="single" w:sz="4" w:space="0" w:color="auto"/>
                <w:shd w:val="clear" w:color="auto" w:fill="FFFF00"/>
              </w:rPr>
              <w:t xml:space="preserve">  </w:t>
            </w:r>
            <w:r w:rsidRPr="003E2480">
              <w:rPr>
                <w:rFonts w:cstheme="minorHAnsi"/>
                <w:b/>
              </w:rPr>
              <w:t>:</w:t>
            </w:r>
            <w:r w:rsidRPr="003E2480">
              <w:rPr>
                <w:rFonts w:cstheme="minorHAnsi"/>
              </w:rPr>
              <w:t xml:space="preserve"> Migratorio</w:t>
            </w:r>
          </w:p>
          <w:p w14:paraId="2933BED3" w14:textId="77777777" w:rsidR="00C8680F" w:rsidRPr="003E2480" w:rsidRDefault="00C8680F" w:rsidP="00C97F0F">
            <w:pPr>
              <w:shd w:val="clear" w:color="auto" w:fill="FFFFFF"/>
              <w:jc w:val="both"/>
              <w:rPr>
                <w:rFonts w:cstheme="minorHAnsi"/>
                <w:b/>
                <w:lang w:val="en-US"/>
              </w:rPr>
            </w:pPr>
            <w:r w:rsidRPr="003E2480">
              <w:rPr>
                <w:rFonts w:eastAsia="Times New Roman" w:cstheme="minorHAnsi"/>
                <w:color w:val="000000" w:themeColor="text1"/>
                <w:lang w:val="es-ES"/>
              </w:rPr>
              <w:t xml:space="preserve">**Dieta según Sociedad Nacional Audubon. </w:t>
            </w:r>
            <w:proofErr w:type="spellStart"/>
            <w:r w:rsidRPr="003E2480">
              <w:rPr>
                <w:rFonts w:eastAsia="Times New Roman" w:cstheme="minorHAnsi"/>
                <w:color w:val="000000" w:themeColor="text1"/>
                <w:lang w:val="en-US"/>
              </w:rPr>
              <w:t>Guía</w:t>
            </w:r>
            <w:proofErr w:type="spellEnd"/>
            <w:r w:rsidRPr="003E2480">
              <w:rPr>
                <w:rFonts w:eastAsia="Times New Roman" w:cstheme="minorHAnsi"/>
                <w:color w:val="000000" w:themeColor="text1"/>
                <w:lang w:val="en-US"/>
              </w:rPr>
              <w:t xml:space="preserve"> de Aves, </w:t>
            </w:r>
            <w:r w:rsidRPr="003E2480">
              <w:rPr>
                <w:rFonts w:cstheme="minorHAnsi"/>
                <w:color w:val="161B26"/>
                <w:spacing w:val="2"/>
                <w:sz w:val="20"/>
                <w:szCs w:val="20"/>
                <w:shd w:val="clear" w:color="auto" w:fill="FFF9F0"/>
                <w:lang w:val="en-US"/>
              </w:rPr>
              <w:t>Kenn Kaufman© 1996</w:t>
            </w:r>
            <w:r w:rsidRPr="003E2480">
              <w:rPr>
                <w:rFonts w:eastAsia="Times New Roman" w:cstheme="minorHAnsi"/>
                <w:color w:val="000000" w:themeColor="text1"/>
                <w:lang w:val="en-US"/>
              </w:rPr>
              <w:t>/Cornell Lab Ornithology</w:t>
            </w:r>
          </w:p>
          <w:p w14:paraId="412C7BA5" w14:textId="77777777" w:rsidR="00C8680F" w:rsidRPr="003E2480" w:rsidRDefault="00C8680F" w:rsidP="00C97F0F">
            <w:pPr>
              <w:shd w:val="clear" w:color="auto" w:fill="FFFFFF"/>
              <w:jc w:val="both"/>
              <w:rPr>
                <w:rFonts w:eastAsia="Times New Roman" w:cstheme="minorHAnsi"/>
                <w:color w:val="1F1F1F"/>
                <w:lang w:val="en-US"/>
              </w:rPr>
            </w:pPr>
            <w:r w:rsidRPr="003E2480">
              <w:rPr>
                <w:rFonts w:cstheme="minorHAnsi"/>
                <w:b/>
                <w:lang w:val="en-US"/>
              </w:rPr>
              <w:t>C:</w:t>
            </w:r>
            <w:r w:rsidRPr="003E2480">
              <w:rPr>
                <w:rFonts w:cstheme="minorHAnsi"/>
                <w:lang w:val="en-US"/>
              </w:rPr>
              <w:t xml:space="preserve"> </w:t>
            </w:r>
            <w:proofErr w:type="spellStart"/>
            <w:r w:rsidRPr="003E2480">
              <w:rPr>
                <w:rFonts w:cstheme="minorHAnsi"/>
                <w:lang w:val="en-US"/>
              </w:rPr>
              <w:t>Carnívoro</w:t>
            </w:r>
            <w:proofErr w:type="spellEnd"/>
            <w:r w:rsidRPr="003E2480">
              <w:rPr>
                <w:rFonts w:cstheme="minorHAnsi"/>
                <w:lang w:val="en-US"/>
              </w:rPr>
              <w:t xml:space="preserve">; </w:t>
            </w:r>
            <w:r w:rsidRPr="003E2480">
              <w:rPr>
                <w:rFonts w:cstheme="minorHAnsi"/>
                <w:b/>
                <w:lang w:val="en-US"/>
              </w:rPr>
              <w:t xml:space="preserve">I: </w:t>
            </w:r>
            <w:proofErr w:type="spellStart"/>
            <w:r w:rsidRPr="003E2480">
              <w:rPr>
                <w:rFonts w:cstheme="minorHAnsi"/>
                <w:lang w:val="en-US"/>
              </w:rPr>
              <w:t>insectívoro</w:t>
            </w:r>
            <w:proofErr w:type="spellEnd"/>
            <w:r w:rsidRPr="003E2480">
              <w:rPr>
                <w:rFonts w:cstheme="minorHAnsi"/>
                <w:lang w:val="en-US"/>
              </w:rPr>
              <w:t xml:space="preserve">; </w:t>
            </w:r>
            <w:r w:rsidRPr="003E2480">
              <w:rPr>
                <w:rFonts w:cstheme="minorHAnsi"/>
                <w:b/>
                <w:lang w:val="en-US"/>
              </w:rPr>
              <w:t>H:</w:t>
            </w:r>
            <w:r w:rsidRPr="003E2480">
              <w:rPr>
                <w:rFonts w:cstheme="minorHAnsi"/>
                <w:lang w:val="en-US"/>
              </w:rPr>
              <w:t xml:space="preserve"> </w:t>
            </w:r>
            <w:proofErr w:type="spellStart"/>
            <w:r w:rsidRPr="003E2480">
              <w:rPr>
                <w:rFonts w:cstheme="minorHAnsi"/>
                <w:lang w:val="en-US"/>
              </w:rPr>
              <w:t>Herbívoro</w:t>
            </w:r>
            <w:proofErr w:type="spellEnd"/>
            <w:r w:rsidRPr="003E2480">
              <w:rPr>
                <w:rFonts w:cstheme="minorHAnsi"/>
                <w:lang w:val="en-US"/>
              </w:rPr>
              <w:t xml:space="preserve">; </w:t>
            </w:r>
            <w:r w:rsidRPr="003E2480">
              <w:rPr>
                <w:rFonts w:cstheme="minorHAnsi"/>
                <w:b/>
                <w:lang w:val="en-US"/>
              </w:rPr>
              <w:t>FR:</w:t>
            </w:r>
            <w:r w:rsidRPr="003E2480">
              <w:rPr>
                <w:rFonts w:cstheme="minorHAnsi"/>
                <w:lang w:val="en-US"/>
              </w:rPr>
              <w:t xml:space="preserve"> </w:t>
            </w:r>
            <w:proofErr w:type="spellStart"/>
            <w:r w:rsidRPr="003E2480">
              <w:rPr>
                <w:rFonts w:cstheme="minorHAnsi"/>
                <w:lang w:val="en-US"/>
              </w:rPr>
              <w:t>frugívoro</w:t>
            </w:r>
            <w:proofErr w:type="spellEnd"/>
            <w:r w:rsidRPr="003E2480">
              <w:rPr>
                <w:rFonts w:cstheme="minorHAnsi"/>
                <w:lang w:val="en-US"/>
              </w:rPr>
              <w:t xml:space="preserve">; </w:t>
            </w:r>
            <w:r w:rsidRPr="003E2480">
              <w:rPr>
                <w:rFonts w:cstheme="minorHAnsi"/>
                <w:b/>
                <w:color w:val="1F1F1F"/>
                <w:lang w:val="en-US"/>
              </w:rPr>
              <w:t>FO</w:t>
            </w:r>
            <w:r w:rsidRPr="003E2480">
              <w:rPr>
                <w:rFonts w:cstheme="minorHAnsi"/>
                <w:color w:val="1F1F1F"/>
                <w:lang w:val="en-US"/>
              </w:rPr>
              <w:t xml:space="preserve">: </w:t>
            </w:r>
            <w:proofErr w:type="spellStart"/>
            <w:proofErr w:type="gramStart"/>
            <w:r w:rsidRPr="003E2480">
              <w:rPr>
                <w:rFonts w:eastAsia="Times New Roman" w:cstheme="minorHAnsi"/>
                <w:color w:val="1F1F1F"/>
                <w:lang w:val="en-US"/>
              </w:rPr>
              <w:t>folÍvoro</w:t>
            </w:r>
            <w:proofErr w:type="spellEnd"/>
            <w:r w:rsidRPr="003E2480">
              <w:rPr>
                <w:rFonts w:eastAsia="Times New Roman" w:cstheme="minorHAnsi"/>
                <w:color w:val="1F1F1F"/>
                <w:lang w:val="en-US"/>
              </w:rPr>
              <w:t xml:space="preserve">;  </w:t>
            </w:r>
            <w:r w:rsidRPr="003E2480">
              <w:rPr>
                <w:rFonts w:eastAsia="Times New Roman" w:cstheme="minorHAnsi"/>
                <w:b/>
                <w:color w:val="1F1F1F"/>
                <w:lang w:val="en-US"/>
              </w:rPr>
              <w:t>G</w:t>
            </w:r>
            <w:proofErr w:type="gramEnd"/>
            <w:r w:rsidRPr="003E2480">
              <w:rPr>
                <w:rFonts w:eastAsia="Times New Roman" w:cstheme="minorHAnsi"/>
                <w:b/>
                <w:color w:val="1F1F1F"/>
                <w:lang w:val="en-US"/>
              </w:rPr>
              <w:t>:</w:t>
            </w:r>
            <w:r w:rsidRPr="003E2480">
              <w:rPr>
                <w:rFonts w:eastAsia="Times New Roman" w:cstheme="minorHAnsi"/>
                <w:color w:val="1F1F1F"/>
                <w:lang w:val="en-US"/>
              </w:rPr>
              <w:t xml:space="preserve"> </w:t>
            </w:r>
            <w:proofErr w:type="spellStart"/>
            <w:r w:rsidRPr="003E2480">
              <w:rPr>
                <w:rFonts w:eastAsia="Times New Roman" w:cstheme="minorHAnsi"/>
                <w:color w:val="1F1F1F"/>
                <w:lang w:val="en-US"/>
              </w:rPr>
              <w:t>Granívoro</w:t>
            </w:r>
            <w:proofErr w:type="spellEnd"/>
            <w:r w:rsidRPr="003E2480">
              <w:rPr>
                <w:rFonts w:eastAsia="Times New Roman" w:cstheme="minorHAnsi"/>
                <w:color w:val="1F1F1F"/>
                <w:lang w:val="en-US"/>
              </w:rPr>
              <w:t xml:space="preserve">;  </w:t>
            </w:r>
            <w:r w:rsidRPr="003E2480">
              <w:rPr>
                <w:rFonts w:eastAsia="Times New Roman" w:cstheme="minorHAnsi"/>
                <w:b/>
                <w:color w:val="1F1F1F"/>
                <w:lang w:val="en-US"/>
              </w:rPr>
              <w:t>N</w:t>
            </w:r>
            <w:r w:rsidRPr="003E2480">
              <w:rPr>
                <w:rFonts w:eastAsia="Times New Roman" w:cstheme="minorHAnsi"/>
                <w:color w:val="1F1F1F"/>
                <w:lang w:val="en-US"/>
              </w:rPr>
              <w:t xml:space="preserve">: </w:t>
            </w:r>
            <w:proofErr w:type="spellStart"/>
            <w:r w:rsidRPr="003E2480">
              <w:rPr>
                <w:rFonts w:eastAsia="Times New Roman" w:cstheme="minorHAnsi"/>
                <w:color w:val="1F1F1F"/>
                <w:lang w:val="en-US"/>
              </w:rPr>
              <w:t>nectÍvoro</w:t>
            </w:r>
            <w:proofErr w:type="spellEnd"/>
            <w:r w:rsidRPr="003E2480">
              <w:rPr>
                <w:rFonts w:eastAsia="Times New Roman" w:cstheme="minorHAnsi"/>
                <w:color w:val="1F1F1F"/>
                <w:lang w:val="en-US"/>
              </w:rPr>
              <w:t xml:space="preserve">;  </w:t>
            </w:r>
            <w:r w:rsidRPr="003E2480">
              <w:rPr>
                <w:rFonts w:eastAsia="Times New Roman" w:cstheme="minorHAnsi"/>
                <w:b/>
                <w:color w:val="1F1F1F"/>
                <w:lang w:val="en-US"/>
              </w:rPr>
              <w:t>R:</w:t>
            </w:r>
            <w:r w:rsidRPr="003E2480">
              <w:rPr>
                <w:rFonts w:eastAsia="Times New Roman" w:cstheme="minorHAnsi"/>
                <w:color w:val="1F1F1F"/>
                <w:lang w:val="en-US"/>
              </w:rPr>
              <w:t xml:space="preserve"> </w:t>
            </w:r>
            <w:proofErr w:type="spellStart"/>
            <w:r w:rsidRPr="003E2480">
              <w:rPr>
                <w:rFonts w:eastAsia="Times New Roman" w:cstheme="minorHAnsi"/>
                <w:color w:val="1F1F1F"/>
                <w:lang w:val="en-US"/>
              </w:rPr>
              <w:t>rizófago</w:t>
            </w:r>
            <w:proofErr w:type="spellEnd"/>
            <w:r w:rsidRPr="003E2480">
              <w:rPr>
                <w:rFonts w:eastAsia="Times New Roman" w:cstheme="minorHAnsi"/>
                <w:color w:val="1F1F1F"/>
                <w:lang w:val="en-US"/>
              </w:rPr>
              <w:t>.</w:t>
            </w:r>
          </w:p>
        </w:tc>
      </w:tr>
    </w:tbl>
    <w:p w14:paraId="3FD2CF01" w14:textId="6F572DB2" w:rsidR="00960E96" w:rsidRPr="003737E0" w:rsidRDefault="00960E96" w:rsidP="000D60E9">
      <w:pPr>
        <w:tabs>
          <w:tab w:val="left" w:pos="720"/>
          <w:tab w:val="left" w:pos="1440"/>
          <w:tab w:val="right" w:pos="10074"/>
        </w:tabs>
        <w:spacing w:after="0" w:line="360" w:lineRule="auto"/>
        <w:rPr>
          <w:rFonts w:cstheme="minorHAnsi"/>
          <w:b/>
          <w:bCs/>
          <w:noProof/>
          <w:sz w:val="24"/>
          <w:szCs w:val="24"/>
        </w:rPr>
      </w:pPr>
    </w:p>
    <w:p w14:paraId="24E726F2" w14:textId="77777777" w:rsidR="00AC74B8" w:rsidRPr="00462A5A" w:rsidRDefault="00AC74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rPr>
      </w:pPr>
    </w:p>
    <w:p w14:paraId="3DE33EED" w14:textId="77777777" w:rsidR="00AC74B8" w:rsidRPr="00462A5A" w:rsidRDefault="00AC74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rPr>
      </w:pPr>
    </w:p>
    <w:p w14:paraId="742009EB" w14:textId="52CDD7F9" w:rsidR="00C656C9" w:rsidRPr="004336E1" w:rsidRDefault="00C656C9"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4336E1">
        <w:rPr>
          <w:rFonts w:cstheme="minorHAnsi"/>
          <w:noProof/>
          <w:color w:val="000000" w:themeColor="text1"/>
          <w:spacing w:val="9"/>
          <w:sz w:val="24"/>
          <w:szCs w:val="24"/>
          <w:shd w:val="clear" w:color="auto" w:fill="FFFFFF"/>
          <w:lang w:val="es-ES"/>
        </w:rPr>
        <w:t xml:space="preserve">En los meses de octubre, noviembre y diciembre, se registraron especies migratorias, lo cual es congruente con el reporte de aves migratorias en otras regiones del país </w:t>
      </w:r>
      <w:r w:rsidRPr="004336E1">
        <w:rPr>
          <w:rFonts w:cstheme="minorHAnsi"/>
          <w:noProof/>
          <w:color w:val="000000" w:themeColor="text1"/>
          <w:spacing w:val="9"/>
          <w:sz w:val="24"/>
          <w:szCs w:val="24"/>
          <w:shd w:val="clear" w:color="auto" w:fill="FFFFFF"/>
          <w:lang w:val="es-ES"/>
        </w:rPr>
        <w:fldChar w:fldCharType="begin" w:fldLock="1"/>
      </w:r>
      <w:r w:rsidRPr="004336E1">
        <w:rPr>
          <w:rFonts w:cstheme="minorHAnsi"/>
          <w:noProof/>
          <w:color w:val="000000" w:themeColor="text1"/>
          <w:spacing w:val="9"/>
          <w:sz w:val="24"/>
          <w:szCs w:val="24"/>
          <w:shd w:val="clear" w:color="auto" w:fill="FFFFFF"/>
          <w:lang w:val="es-ES"/>
        </w:rPr>
        <w:instrText>ADDIN CSL_CITATION {"citationItems":[{"id":"ITEM-1","itemData":{"author":[{"dropping-particle":"","family":"Guevara","given":"Nelson","non-dropping-particle":"","parse-names":false,"suffix":""},{"dropping-particle":"","family":"Samudio","given":"Nicole","non-dropping-particle":"","parse-names":false,"suffix":""}],"container-title":"Tecnociencia","id":"ITEM-1","issue":"1","issued":{"date-parts":[["2021"]]},"page":"5-25","title":"El Valle de Antón, Provincia de Coclé; como sitio de paso y observación de aves migratorias en Panamá","type":"article-journal","volume":"23"},"uris":["http://www.mendeley.com/documents/?uuid=c1a2d79f-7019-49f5-b261-9444b286407a"]}],"mendeley":{"formattedCitation":"(Guevara &amp; Samudio, 2021)","plainTextFormattedCitation":"(Guevara &amp; Samudio, 2021)"},"properties":{"noteIndex":0},"schema":"https://github.com/citation-style-language/schema/raw/master/csl-citation.json"}</w:instrText>
      </w:r>
      <w:r w:rsidRPr="004336E1">
        <w:rPr>
          <w:rFonts w:cstheme="minorHAnsi"/>
          <w:noProof/>
          <w:color w:val="000000" w:themeColor="text1"/>
          <w:spacing w:val="9"/>
          <w:sz w:val="24"/>
          <w:szCs w:val="24"/>
          <w:shd w:val="clear" w:color="auto" w:fill="FFFFFF"/>
          <w:lang w:val="es-ES"/>
        </w:rPr>
        <w:fldChar w:fldCharType="separate"/>
      </w:r>
      <w:r w:rsidRPr="004336E1">
        <w:rPr>
          <w:rFonts w:cstheme="minorHAnsi"/>
          <w:noProof/>
          <w:color w:val="000000" w:themeColor="text1"/>
          <w:spacing w:val="9"/>
          <w:sz w:val="24"/>
          <w:szCs w:val="24"/>
          <w:shd w:val="clear" w:color="auto" w:fill="FFFFFF"/>
          <w:lang w:val="es-ES"/>
        </w:rPr>
        <w:t xml:space="preserve">(Guevara </w:t>
      </w:r>
      <w:r w:rsidR="00A112C4" w:rsidRPr="004336E1">
        <w:rPr>
          <w:rFonts w:cstheme="minorHAnsi"/>
          <w:noProof/>
          <w:color w:val="000000" w:themeColor="text1"/>
          <w:spacing w:val="9"/>
          <w:sz w:val="24"/>
          <w:szCs w:val="24"/>
          <w:shd w:val="clear" w:color="auto" w:fill="FFFFFF"/>
          <w:lang w:val="es-ES"/>
        </w:rPr>
        <w:t>y</w:t>
      </w:r>
      <w:r w:rsidRPr="004336E1">
        <w:rPr>
          <w:rFonts w:cstheme="minorHAnsi"/>
          <w:noProof/>
          <w:color w:val="000000" w:themeColor="text1"/>
          <w:spacing w:val="9"/>
          <w:sz w:val="24"/>
          <w:szCs w:val="24"/>
          <w:shd w:val="clear" w:color="auto" w:fill="FFFFFF"/>
          <w:lang w:val="es-ES"/>
        </w:rPr>
        <w:t xml:space="preserve"> Samudio, 2021)</w:t>
      </w:r>
      <w:r w:rsidRPr="004336E1">
        <w:rPr>
          <w:rFonts w:cstheme="minorHAnsi"/>
          <w:noProof/>
          <w:color w:val="000000" w:themeColor="text1"/>
          <w:spacing w:val="9"/>
          <w:sz w:val="24"/>
          <w:szCs w:val="24"/>
          <w:shd w:val="clear" w:color="auto" w:fill="FFFFFF"/>
          <w:lang w:val="es-ES"/>
        </w:rPr>
        <w:fldChar w:fldCharType="end"/>
      </w:r>
      <w:r w:rsidRPr="004336E1">
        <w:rPr>
          <w:rFonts w:cstheme="minorHAnsi"/>
          <w:noProof/>
          <w:color w:val="000000" w:themeColor="text1"/>
          <w:spacing w:val="9"/>
          <w:sz w:val="24"/>
          <w:szCs w:val="24"/>
          <w:shd w:val="clear" w:color="auto" w:fill="FFFFFF"/>
          <w:lang w:val="es-ES"/>
        </w:rPr>
        <w:t>, esto evidencia la importancia de estos fragmentos de hábitats durante el paso o bien estadía de estas aves en el país.</w:t>
      </w:r>
      <w:r w:rsidR="00B56ADB" w:rsidRPr="004336E1">
        <w:rPr>
          <w:rFonts w:cstheme="minorHAnsi"/>
          <w:noProof/>
          <w:color w:val="000000" w:themeColor="text1"/>
          <w:spacing w:val="9"/>
          <w:sz w:val="24"/>
          <w:szCs w:val="24"/>
          <w:shd w:val="clear" w:color="auto" w:fill="FFFFFF"/>
          <w:lang w:val="es-ES"/>
        </w:rPr>
        <w:t xml:space="preserve">  </w:t>
      </w:r>
    </w:p>
    <w:p w14:paraId="53CD6A5A" w14:textId="77777777" w:rsidR="0066747C" w:rsidRDefault="0066747C" w:rsidP="0066747C">
      <w:pPr>
        <w:tabs>
          <w:tab w:val="left" w:pos="720"/>
          <w:tab w:val="left" w:pos="1440"/>
          <w:tab w:val="right" w:pos="10074"/>
        </w:tabs>
        <w:spacing w:after="0" w:line="240" w:lineRule="auto"/>
        <w:jc w:val="both"/>
        <w:rPr>
          <w:rFonts w:cstheme="minorHAnsi"/>
          <w:noProof/>
          <w:color w:val="000000" w:themeColor="text1"/>
          <w:spacing w:val="9"/>
          <w:sz w:val="24"/>
          <w:szCs w:val="24"/>
          <w:shd w:val="clear" w:color="auto" w:fill="FFFFFF"/>
          <w:lang w:val="es-ES"/>
        </w:rPr>
      </w:pPr>
      <w:r>
        <w:rPr>
          <w:rFonts w:cstheme="minorHAnsi"/>
          <w:noProof/>
          <w:color w:val="000000" w:themeColor="text1"/>
          <w:spacing w:val="9"/>
          <w:sz w:val="24"/>
          <w:szCs w:val="24"/>
          <w:shd w:val="clear" w:color="auto" w:fill="FFFFFF"/>
          <w:lang w:val="es-ES"/>
        </w:rPr>
        <w:drawing>
          <wp:anchor distT="0" distB="0" distL="114300" distR="114300" simplePos="0" relativeHeight="251658240" behindDoc="1" locked="0" layoutInCell="1" allowOverlap="1" wp14:anchorId="2CC27C73" wp14:editId="01740BC3">
            <wp:simplePos x="0" y="0"/>
            <wp:positionH relativeFrom="margin">
              <wp:posOffset>-635</wp:posOffset>
            </wp:positionH>
            <wp:positionV relativeFrom="paragraph">
              <wp:posOffset>183216</wp:posOffset>
            </wp:positionV>
            <wp:extent cx="6396990" cy="4840605"/>
            <wp:effectExtent l="0" t="0" r="3810" b="0"/>
            <wp:wrapTight wrapText="bothSides">
              <wp:wrapPolygon edited="0">
                <wp:start x="0" y="0"/>
                <wp:lineTo x="0" y="21506"/>
                <wp:lineTo x="21549" y="21506"/>
                <wp:lineTo x="21549"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6396990" cy="4840605"/>
                    </a:xfrm>
                    <a:prstGeom prst="rect">
                      <a:avLst/>
                    </a:prstGeom>
                  </pic:spPr>
                </pic:pic>
              </a:graphicData>
            </a:graphic>
            <wp14:sizeRelH relativeFrom="page">
              <wp14:pctWidth>0</wp14:pctWidth>
            </wp14:sizeRelH>
            <wp14:sizeRelV relativeFrom="page">
              <wp14:pctHeight>0</wp14:pctHeight>
            </wp14:sizeRelV>
          </wp:anchor>
        </w:drawing>
      </w:r>
      <w:r w:rsidR="00EF558D" w:rsidRPr="00EF558D">
        <w:rPr>
          <w:rFonts w:cstheme="minorHAnsi"/>
          <w:b/>
          <w:bCs/>
          <w:noProof/>
          <w:color w:val="000000" w:themeColor="text1"/>
          <w:spacing w:val="9"/>
          <w:sz w:val="24"/>
          <w:szCs w:val="24"/>
          <w:shd w:val="clear" w:color="auto" w:fill="FFFFFF"/>
          <w:lang w:val="es-ES"/>
        </w:rPr>
        <w:t>Figura</w:t>
      </w:r>
      <w:r w:rsidR="00904413">
        <w:rPr>
          <w:rFonts w:cstheme="minorHAnsi"/>
          <w:b/>
          <w:bCs/>
          <w:noProof/>
          <w:color w:val="000000" w:themeColor="text1"/>
          <w:spacing w:val="9"/>
          <w:sz w:val="24"/>
          <w:szCs w:val="24"/>
          <w:shd w:val="clear" w:color="auto" w:fill="FFFFFF"/>
          <w:lang w:val="es-ES"/>
        </w:rPr>
        <w:t xml:space="preserve"> </w:t>
      </w:r>
      <w:r w:rsidR="005D575C">
        <w:rPr>
          <w:rFonts w:cstheme="minorHAnsi"/>
          <w:b/>
          <w:bCs/>
          <w:noProof/>
          <w:color w:val="000000" w:themeColor="text1"/>
          <w:spacing w:val="9"/>
          <w:sz w:val="24"/>
          <w:szCs w:val="24"/>
          <w:shd w:val="clear" w:color="auto" w:fill="FFFFFF"/>
          <w:lang w:val="es-ES"/>
        </w:rPr>
        <w:t>1</w:t>
      </w:r>
      <w:r w:rsidR="00904413">
        <w:rPr>
          <w:rFonts w:cstheme="minorHAnsi"/>
          <w:b/>
          <w:bCs/>
          <w:noProof/>
          <w:color w:val="000000" w:themeColor="text1"/>
          <w:spacing w:val="9"/>
          <w:sz w:val="24"/>
          <w:szCs w:val="24"/>
          <w:shd w:val="clear" w:color="auto" w:fill="FFFFFF"/>
          <w:lang w:val="es-ES"/>
        </w:rPr>
        <w:t xml:space="preserve">. </w:t>
      </w:r>
    </w:p>
    <w:p w14:paraId="7C69E48F" w14:textId="65A7073C" w:rsidR="00EF558D" w:rsidRDefault="00904413" w:rsidP="0066747C">
      <w:pPr>
        <w:tabs>
          <w:tab w:val="left" w:pos="720"/>
          <w:tab w:val="left" w:pos="1440"/>
          <w:tab w:val="right" w:pos="10074"/>
        </w:tabs>
        <w:spacing w:after="0" w:line="240" w:lineRule="auto"/>
        <w:jc w:val="both"/>
        <w:rPr>
          <w:rFonts w:cstheme="minorHAnsi"/>
          <w:noProof/>
          <w:color w:val="000000" w:themeColor="text1"/>
          <w:spacing w:val="9"/>
          <w:sz w:val="24"/>
          <w:szCs w:val="24"/>
          <w:shd w:val="clear" w:color="auto" w:fill="FFFFFF"/>
          <w:lang w:val="es-ES"/>
        </w:rPr>
      </w:pPr>
      <w:r>
        <w:rPr>
          <w:rFonts w:cstheme="minorHAnsi"/>
          <w:b/>
          <w:bCs/>
          <w:noProof/>
          <w:color w:val="000000" w:themeColor="text1"/>
          <w:spacing w:val="9"/>
          <w:sz w:val="24"/>
          <w:szCs w:val="24"/>
          <w:shd w:val="clear" w:color="auto" w:fill="FFFFFF"/>
          <w:lang w:val="es-ES"/>
        </w:rPr>
        <w:t xml:space="preserve">Curva de acumulación de especies de aves en función de los meses, por parque muestreado y acumulativo total. </w:t>
      </w:r>
      <w:r w:rsidR="00D155E8">
        <w:rPr>
          <w:rFonts w:cstheme="minorHAnsi"/>
          <w:b/>
          <w:bCs/>
          <w:noProof/>
          <w:color w:val="000000" w:themeColor="text1"/>
          <w:spacing w:val="9"/>
          <w:sz w:val="24"/>
          <w:szCs w:val="24"/>
          <w:shd w:val="clear" w:color="auto" w:fill="FFFFFF"/>
          <w:lang w:val="es-ES"/>
        </w:rPr>
        <w:t xml:space="preserve">Las flechas indican los meses de avistamiento de las especies migratorias: A- </w:t>
      </w:r>
      <w:r w:rsidR="00D155E8" w:rsidRPr="00D155E8">
        <w:rPr>
          <w:rFonts w:cstheme="minorHAnsi"/>
          <w:b/>
          <w:bCs/>
          <w:i/>
          <w:iCs/>
          <w:noProof/>
          <w:color w:val="000000" w:themeColor="text1"/>
          <w:spacing w:val="9"/>
          <w:sz w:val="24"/>
          <w:szCs w:val="24"/>
          <w:shd w:val="clear" w:color="auto" w:fill="FFFFFF"/>
          <w:lang w:val="es-ES"/>
        </w:rPr>
        <w:t>Empidonax</w:t>
      </w:r>
      <w:r w:rsidR="00D155E8">
        <w:rPr>
          <w:rFonts w:cstheme="minorHAnsi"/>
          <w:b/>
          <w:bCs/>
          <w:noProof/>
          <w:color w:val="000000" w:themeColor="text1"/>
          <w:spacing w:val="9"/>
          <w:sz w:val="24"/>
          <w:szCs w:val="24"/>
          <w:shd w:val="clear" w:color="auto" w:fill="FFFFFF"/>
          <w:lang w:val="es-ES"/>
        </w:rPr>
        <w:t xml:space="preserve"> sp.; B- </w:t>
      </w:r>
      <w:r w:rsidR="00D155E8" w:rsidRPr="00D155E8">
        <w:rPr>
          <w:rFonts w:cstheme="minorHAnsi"/>
          <w:b/>
          <w:bCs/>
          <w:i/>
          <w:iCs/>
          <w:noProof/>
          <w:color w:val="000000" w:themeColor="text1"/>
          <w:spacing w:val="9"/>
          <w:sz w:val="24"/>
          <w:szCs w:val="24"/>
          <w:shd w:val="clear" w:color="auto" w:fill="FFFFFF"/>
          <w:lang w:val="es-ES"/>
        </w:rPr>
        <w:t>Setophaga</w:t>
      </w:r>
      <w:r w:rsidR="00D155E8">
        <w:rPr>
          <w:rFonts w:cstheme="minorHAnsi"/>
          <w:b/>
          <w:bCs/>
          <w:noProof/>
          <w:color w:val="000000" w:themeColor="text1"/>
          <w:spacing w:val="9"/>
          <w:sz w:val="24"/>
          <w:szCs w:val="24"/>
          <w:shd w:val="clear" w:color="auto" w:fill="FFFFFF"/>
          <w:lang w:val="es-ES"/>
        </w:rPr>
        <w:t xml:space="preserve"> </w:t>
      </w:r>
      <w:r w:rsidR="00D155E8" w:rsidRPr="00D155E8">
        <w:rPr>
          <w:rFonts w:cstheme="minorHAnsi"/>
          <w:b/>
          <w:bCs/>
          <w:i/>
          <w:iCs/>
          <w:noProof/>
          <w:color w:val="000000" w:themeColor="text1"/>
          <w:spacing w:val="9"/>
          <w:sz w:val="24"/>
          <w:szCs w:val="24"/>
          <w:shd w:val="clear" w:color="auto" w:fill="FFFFFF"/>
          <w:lang w:val="es-ES"/>
        </w:rPr>
        <w:t>petechia</w:t>
      </w:r>
      <w:r w:rsidR="00D155E8">
        <w:rPr>
          <w:rFonts w:cstheme="minorHAnsi"/>
          <w:b/>
          <w:bCs/>
          <w:noProof/>
          <w:color w:val="000000" w:themeColor="text1"/>
          <w:spacing w:val="9"/>
          <w:sz w:val="24"/>
          <w:szCs w:val="24"/>
          <w:shd w:val="clear" w:color="auto" w:fill="FFFFFF"/>
          <w:lang w:val="es-ES"/>
        </w:rPr>
        <w:t xml:space="preserve">; C- </w:t>
      </w:r>
      <w:r w:rsidR="00D155E8" w:rsidRPr="00D155E8">
        <w:rPr>
          <w:rFonts w:cstheme="minorHAnsi"/>
          <w:b/>
          <w:bCs/>
          <w:i/>
          <w:iCs/>
          <w:noProof/>
          <w:color w:val="000000" w:themeColor="text1"/>
          <w:spacing w:val="9"/>
          <w:sz w:val="24"/>
          <w:szCs w:val="24"/>
          <w:shd w:val="clear" w:color="auto" w:fill="FFFFFF"/>
          <w:lang w:val="es-ES"/>
        </w:rPr>
        <w:t>Piranga</w:t>
      </w:r>
      <w:r w:rsidR="00D155E8">
        <w:rPr>
          <w:rFonts w:cstheme="minorHAnsi"/>
          <w:b/>
          <w:bCs/>
          <w:noProof/>
          <w:color w:val="000000" w:themeColor="text1"/>
          <w:spacing w:val="9"/>
          <w:sz w:val="24"/>
          <w:szCs w:val="24"/>
          <w:shd w:val="clear" w:color="auto" w:fill="FFFFFF"/>
          <w:lang w:val="es-ES"/>
        </w:rPr>
        <w:t xml:space="preserve"> </w:t>
      </w:r>
      <w:r w:rsidR="00D155E8" w:rsidRPr="00D155E8">
        <w:rPr>
          <w:rFonts w:cstheme="minorHAnsi"/>
          <w:b/>
          <w:bCs/>
          <w:i/>
          <w:iCs/>
          <w:noProof/>
          <w:color w:val="000000" w:themeColor="text1"/>
          <w:spacing w:val="9"/>
          <w:sz w:val="24"/>
          <w:szCs w:val="24"/>
          <w:shd w:val="clear" w:color="auto" w:fill="FFFFFF"/>
          <w:lang w:val="es-ES"/>
        </w:rPr>
        <w:t>rubra</w:t>
      </w:r>
      <w:r w:rsidR="00D155E8">
        <w:rPr>
          <w:rFonts w:cstheme="minorHAnsi"/>
          <w:b/>
          <w:bCs/>
          <w:noProof/>
          <w:color w:val="000000" w:themeColor="text1"/>
          <w:spacing w:val="9"/>
          <w:sz w:val="24"/>
          <w:szCs w:val="24"/>
          <w:shd w:val="clear" w:color="auto" w:fill="FFFFFF"/>
          <w:lang w:val="es-ES"/>
        </w:rPr>
        <w:t>; por parque (ver código de color).</w:t>
      </w:r>
    </w:p>
    <w:p w14:paraId="51FED342" w14:textId="77777777" w:rsidR="00EF558D" w:rsidRPr="00DC5C85" w:rsidRDefault="00EF558D"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49C1E8D7" w14:textId="77777777" w:rsidR="00AC74B8" w:rsidRDefault="007F67F6"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L</w:t>
      </w:r>
      <w:r w:rsidR="0007503A" w:rsidRPr="00DC5C85">
        <w:rPr>
          <w:rFonts w:cstheme="minorHAnsi"/>
          <w:noProof/>
          <w:color w:val="000000" w:themeColor="text1"/>
          <w:spacing w:val="9"/>
          <w:sz w:val="24"/>
          <w:szCs w:val="24"/>
          <w:shd w:val="clear" w:color="auto" w:fill="FFFFFF"/>
          <w:lang w:val="es-ES"/>
        </w:rPr>
        <w:t xml:space="preserve">a transformación </w:t>
      </w:r>
      <w:r w:rsidR="00A62418" w:rsidRPr="00DC5C85">
        <w:rPr>
          <w:rFonts w:cstheme="minorHAnsi"/>
          <w:noProof/>
          <w:color w:val="000000" w:themeColor="text1"/>
          <w:spacing w:val="9"/>
          <w:sz w:val="24"/>
          <w:szCs w:val="24"/>
          <w:shd w:val="clear" w:color="auto" w:fill="FFFFFF"/>
          <w:lang w:val="es-ES"/>
        </w:rPr>
        <w:t xml:space="preserve">histórica </w:t>
      </w:r>
      <w:r w:rsidR="0007503A" w:rsidRPr="00DC5C85">
        <w:rPr>
          <w:rFonts w:cstheme="minorHAnsi"/>
          <w:noProof/>
          <w:color w:val="000000" w:themeColor="text1"/>
          <w:spacing w:val="9"/>
          <w:sz w:val="24"/>
          <w:szCs w:val="24"/>
          <w:shd w:val="clear" w:color="auto" w:fill="FFFFFF"/>
          <w:lang w:val="es-ES"/>
        </w:rPr>
        <w:t>del paisaje</w:t>
      </w:r>
      <w:r w:rsidR="001C7492">
        <w:rPr>
          <w:rFonts w:cstheme="minorHAnsi"/>
          <w:noProof/>
          <w:color w:val="000000" w:themeColor="text1"/>
          <w:spacing w:val="9"/>
          <w:sz w:val="24"/>
          <w:szCs w:val="24"/>
          <w:shd w:val="clear" w:color="auto" w:fill="FFFFFF"/>
          <w:lang w:val="es-ES"/>
        </w:rPr>
        <w:t xml:space="preserve"> en la Región Occidental de </w:t>
      </w:r>
      <w:r w:rsidR="001C7492" w:rsidRPr="000A7335">
        <w:rPr>
          <w:rFonts w:cstheme="minorHAnsi"/>
          <w:noProof/>
          <w:color w:val="000000" w:themeColor="text1"/>
          <w:spacing w:val="9"/>
          <w:sz w:val="24"/>
          <w:szCs w:val="24"/>
          <w:shd w:val="clear" w:color="auto" w:fill="FFFFFF"/>
          <w:lang w:val="es-ES"/>
        </w:rPr>
        <w:t xml:space="preserve">Panamá </w:t>
      </w:r>
      <w:r w:rsidR="00650889" w:rsidRPr="000A7335">
        <w:rPr>
          <w:rFonts w:cstheme="minorHAnsi"/>
          <w:noProof/>
          <w:color w:val="000000" w:themeColor="text1"/>
          <w:spacing w:val="9"/>
          <w:sz w:val="24"/>
          <w:szCs w:val="24"/>
          <w:shd w:val="clear" w:color="auto" w:fill="FFFFFF"/>
          <w:lang w:val="es-ES"/>
        </w:rPr>
        <w:fldChar w:fldCharType="begin" w:fldLock="1"/>
      </w:r>
      <w:r w:rsidR="001E2FF8" w:rsidRPr="000A7335">
        <w:rPr>
          <w:rFonts w:cstheme="minorHAnsi"/>
          <w:noProof/>
          <w:color w:val="000000" w:themeColor="text1"/>
          <w:spacing w:val="9"/>
          <w:sz w:val="24"/>
          <w:szCs w:val="24"/>
          <w:shd w:val="clear" w:color="auto" w:fill="FFFFFF"/>
          <w:lang w:val="es-ES"/>
        </w:rPr>
        <w:instrText>ADDIN CSL_CITATION {"citationItems":[{"id":"ITEM-1","itemData":{"author":[{"dropping-particle":"","family":"Suarez","given":"Omar Jaen","non-dropping-particle":"","parse-names":false,"suffix":""}],"id":"ITEM-1","issued":{"date-parts":[["1981"]]},"number-of-pages":"46","publisher":"Editorial Universitaria","publisher-place":"Panamá","title":"Hombres y ecología en Panamá","type":"book"},"uris":["http://www.mendeley.com/documents/?uuid=1dd37230-d4b7-42bb-a096-863d5973c7c6"]},{"id":"ITEM-2","itemData":{"author":[{"dropping-particle":"","family":"Castro Herrera","given":"Guillermo","non-dropping-particle":"","parse-names":false,"suffix":""}],"container-title":"Signos Históricos","id":"ITEM-2","issued":{"date-parts":[["2006"]]},"page":"152-183","title":"El Istmo en el mundo -Elementos para una historia","type":"article-journal"},"uris":["http://www.mendeley.com/documents/?uuid=686cf507-4aa6-406b-acb7-f7250406edbc"]}],"mendeley":{"formattedCitation":"(Castro Herrera, 2006; Suarez, 1981)","plainTextFormattedCitation":"(Castro Herrera, 2006; Suarez, 1981)","previouslyFormattedCitation":"(Castro Herrera, 2006; Suarez, 1981)"},"properties":{"noteIndex":0},"schema":"https://github.com/citation-style-language/schema/raw/master/csl-citation.json"}</w:instrText>
      </w:r>
      <w:r w:rsidR="00650889" w:rsidRPr="000A7335">
        <w:rPr>
          <w:rFonts w:cstheme="minorHAnsi"/>
          <w:noProof/>
          <w:color w:val="000000" w:themeColor="text1"/>
          <w:spacing w:val="9"/>
          <w:sz w:val="24"/>
          <w:szCs w:val="24"/>
          <w:shd w:val="clear" w:color="auto" w:fill="FFFFFF"/>
          <w:lang w:val="es-ES"/>
        </w:rPr>
        <w:fldChar w:fldCharType="separate"/>
      </w:r>
      <w:r w:rsidR="00650889" w:rsidRPr="000A7335">
        <w:rPr>
          <w:rFonts w:cstheme="minorHAnsi"/>
          <w:noProof/>
          <w:color w:val="000000" w:themeColor="text1"/>
          <w:spacing w:val="9"/>
          <w:sz w:val="24"/>
          <w:szCs w:val="24"/>
          <w:shd w:val="clear" w:color="auto" w:fill="FFFFFF"/>
          <w:lang w:val="es-ES"/>
        </w:rPr>
        <w:t>(Castro Herrera, 2006; Suarez, 1981)</w:t>
      </w:r>
      <w:r w:rsidR="00650889" w:rsidRPr="000A7335">
        <w:rPr>
          <w:rFonts w:cstheme="minorHAnsi"/>
          <w:noProof/>
          <w:color w:val="000000" w:themeColor="text1"/>
          <w:spacing w:val="9"/>
          <w:sz w:val="24"/>
          <w:szCs w:val="24"/>
          <w:shd w:val="clear" w:color="auto" w:fill="FFFFFF"/>
          <w:lang w:val="es-ES"/>
        </w:rPr>
        <w:fldChar w:fldCharType="end"/>
      </w:r>
      <w:r w:rsidRPr="000A7335">
        <w:rPr>
          <w:rFonts w:cstheme="minorHAnsi"/>
          <w:noProof/>
          <w:color w:val="000000" w:themeColor="text1"/>
          <w:spacing w:val="9"/>
          <w:sz w:val="24"/>
          <w:szCs w:val="24"/>
          <w:shd w:val="clear" w:color="auto" w:fill="FFFFFF"/>
          <w:lang w:val="es-ES"/>
        </w:rPr>
        <w:t>,</w:t>
      </w:r>
      <w:r w:rsidR="00E7791B" w:rsidRPr="000A7335">
        <w:rPr>
          <w:rFonts w:cstheme="minorHAnsi"/>
          <w:noProof/>
          <w:color w:val="000000" w:themeColor="text1"/>
          <w:spacing w:val="9"/>
          <w:sz w:val="24"/>
          <w:szCs w:val="24"/>
          <w:shd w:val="clear" w:color="auto" w:fill="FFFFFF"/>
          <w:lang w:val="es-ES"/>
        </w:rPr>
        <w:t xml:space="preserve"> en la que se encuentran los </w:t>
      </w:r>
      <w:r w:rsidRPr="000A7335">
        <w:rPr>
          <w:rFonts w:cstheme="minorHAnsi"/>
          <w:noProof/>
          <w:color w:val="000000" w:themeColor="text1"/>
          <w:spacing w:val="9"/>
          <w:sz w:val="24"/>
          <w:szCs w:val="24"/>
          <w:shd w:val="clear" w:color="auto" w:fill="FFFFFF"/>
          <w:lang w:val="es-ES"/>
        </w:rPr>
        <w:t>parques</w:t>
      </w:r>
      <w:r w:rsidR="00E7791B" w:rsidRPr="000A7335">
        <w:rPr>
          <w:rFonts w:cstheme="minorHAnsi"/>
          <w:noProof/>
          <w:color w:val="000000" w:themeColor="text1"/>
          <w:spacing w:val="9"/>
          <w:sz w:val="24"/>
          <w:szCs w:val="24"/>
          <w:shd w:val="clear" w:color="auto" w:fill="FFFFFF"/>
          <w:lang w:val="es-ES"/>
        </w:rPr>
        <w:t xml:space="preserve"> estudiados,</w:t>
      </w:r>
      <w:r w:rsidRPr="000A7335">
        <w:rPr>
          <w:rFonts w:cstheme="minorHAnsi"/>
          <w:noProof/>
          <w:color w:val="000000" w:themeColor="text1"/>
          <w:spacing w:val="9"/>
          <w:sz w:val="24"/>
          <w:szCs w:val="24"/>
          <w:shd w:val="clear" w:color="auto" w:fill="FFFFFF"/>
          <w:lang w:val="es-ES"/>
        </w:rPr>
        <w:t xml:space="preserve"> ha</w:t>
      </w:r>
      <w:r w:rsidR="0007503A" w:rsidRPr="000A7335">
        <w:rPr>
          <w:rFonts w:cstheme="minorHAnsi"/>
          <w:noProof/>
          <w:color w:val="000000" w:themeColor="text1"/>
          <w:spacing w:val="9"/>
          <w:sz w:val="24"/>
          <w:szCs w:val="24"/>
          <w:shd w:val="clear" w:color="auto" w:fill="FFFFFF"/>
          <w:lang w:val="es-ES"/>
        </w:rPr>
        <w:t xml:space="preserve"> </w:t>
      </w:r>
      <w:r w:rsidRPr="000A7335">
        <w:rPr>
          <w:rFonts w:cstheme="minorHAnsi"/>
          <w:noProof/>
          <w:color w:val="000000" w:themeColor="text1"/>
          <w:spacing w:val="9"/>
          <w:sz w:val="24"/>
          <w:szCs w:val="24"/>
          <w:shd w:val="clear" w:color="auto" w:fill="FFFFFF"/>
          <w:lang w:val="es-ES"/>
        </w:rPr>
        <w:t>generado</w:t>
      </w:r>
      <w:r w:rsidRPr="00DC5C85">
        <w:rPr>
          <w:rFonts w:cstheme="minorHAnsi"/>
          <w:noProof/>
          <w:color w:val="000000" w:themeColor="text1"/>
          <w:spacing w:val="9"/>
          <w:sz w:val="24"/>
          <w:szCs w:val="24"/>
          <w:shd w:val="clear" w:color="auto" w:fill="FFFFFF"/>
          <w:lang w:val="es-ES"/>
        </w:rPr>
        <w:t xml:space="preserve"> cambios en la </w:t>
      </w:r>
    </w:p>
    <w:p w14:paraId="53D9F361" w14:textId="77777777" w:rsidR="00AC74B8" w:rsidRDefault="00AC74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11EABF8B" w14:textId="77777777" w:rsidR="00AC74B8" w:rsidRDefault="00AC74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78387D2A" w14:textId="75C2E62C" w:rsidR="00D665E6" w:rsidRDefault="007F67F6"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estructura</w:t>
      </w:r>
      <w:r w:rsidR="00E7791B" w:rsidRPr="00DC5C85">
        <w:rPr>
          <w:rFonts w:cstheme="minorHAnsi"/>
          <w:noProof/>
          <w:color w:val="000000" w:themeColor="text1"/>
          <w:spacing w:val="9"/>
          <w:sz w:val="24"/>
          <w:szCs w:val="24"/>
          <w:shd w:val="clear" w:color="auto" w:fill="FFFFFF"/>
          <w:lang w:val="es-ES"/>
        </w:rPr>
        <w:t xml:space="preserve"> </w:t>
      </w:r>
      <w:r w:rsidRPr="00DC5C85">
        <w:rPr>
          <w:rFonts w:cstheme="minorHAnsi"/>
          <w:noProof/>
          <w:color w:val="000000" w:themeColor="text1"/>
          <w:spacing w:val="9"/>
          <w:sz w:val="24"/>
          <w:szCs w:val="24"/>
          <w:shd w:val="clear" w:color="auto" w:fill="FFFFFF"/>
          <w:lang w:val="es-ES"/>
        </w:rPr>
        <w:t xml:space="preserve">y disponibilidad de las comunidades de </w:t>
      </w:r>
      <w:r w:rsidR="009B1582" w:rsidRPr="00DC5C85">
        <w:rPr>
          <w:rFonts w:cstheme="minorHAnsi"/>
          <w:noProof/>
          <w:color w:val="000000" w:themeColor="text1"/>
          <w:spacing w:val="9"/>
          <w:sz w:val="24"/>
          <w:szCs w:val="24"/>
          <w:shd w:val="clear" w:color="auto" w:fill="FFFFFF"/>
          <w:lang w:val="es-ES"/>
        </w:rPr>
        <w:t>invertebrados</w:t>
      </w:r>
      <w:r w:rsidR="00DD27A4" w:rsidRPr="00DC5C85">
        <w:rPr>
          <w:rFonts w:cstheme="minorHAnsi"/>
          <w:noProof/>
          <w:color w:val="000000" w:themeColor="text1"/>
          <w:spacing w:val="9"/>
          <w:sz w:val="24"/>
          <w:szCs w:val="24"/>
          <w:shd w:val="clear" w:color="auto" w:fill="FFFFFF"/>
          <w:lang w:val="es-ES"/>
        </w:rPr>
        <w:t>,</w:t>
      </w:r>
      <w:r w:rsidRPr="00DC5C85">
        <w:rPr>
          <w:rFonts w:cstheme="minorHAnsi"/>
          <w:noProof/>
          <w:color w:val="000000" w:themeColor="text1"/>
          <w:spacing w:val="9"/>
          <w:sz w:val="24"/>
          <w:szCs w:val="24"/>
          <w:shd w:val="clear" w:color="auto" w:fill="FFFFFF"/>
          <w:lang w:val="es-ES"/>
        </w:rPr>
        <w:t xml:space="preserve"> que </w:t>
      </w:r>
      <w:r w:rsidR="00E7791B" w:rsidRPr="00DC5C85">
        <w:rPr>
          <w:rFonts w:cstheme="minorHAnsi"/>
          <w:noProof/>
          <w:color w:val="000000" w:themeColor="text1"/>
          <w:spacing w:val="9"/>
          <w:sz w:val="24"/>
          <w:szCs w:val="24"/>
          <w:shd w:val="clear" w:color="auto" w:fill="FFFFFF"/>
          <w:lang w:val="es-ES"/>
        </w:rPr>
        <w:t>pueden ser</w:t>
      </w:r>
      <w:r w:rsidRPr="00DC5C85">
        <w:rPr>
          <w:rFonts w:cstheme="minorHAnsi"/>
          <w:noProof/>
          <w:color w:val="000000" w:themeColor="text1"/>
          <w:spacing w:val="9"/>
          <w:sz w:val="24"/>
          <w:szCs w:val="24"/>
          <w:shd w:val="clear" w:color="auto" w:fill="FFFFFF"/>
          <w:lang w:val="es-ES"/>
        </w:rPr>
        <w:t xml:space="preserve"> alimento para las aves; </w:t>
      </w:r>
      <w:r w:rsidR="00E7791B" w:rsidRPr="00DC5C85">
        <w:rPr>
          <w:rFonts w:cstheme="minorHAnsi"/>
          <w:noProof/>
          <w:color w:val="000000" w:themeColor="text1"/>
          <w:spacing w:val="9"/>
          <w:sz w:val="24"/>
          <w:szCs w:val="24"/>
          <w:shd w:val="clear" w:color="auto" w:fill="FFFFFF"/>
          <w:lang w:val="es-ES"/>
        </w:rPr>
        <w:t>ante</w:t>
      </w:r>
      <w:r w:rsidRPr="00DC5C85">
        <w:rPr>
          <w:rFonts w:cstheme="minorHAnsi"/>
          <w:noProof/>
          <w:color w:val="000000" w:themeColor="text1"/>
          <w:spacing w:val="9"/>
          <w:sz w:val="24"/>
          <w:szCs w:val="24"/>
          <w:shd w:val="clear" w:color="auto" w:fill="FFFFFF"/>
          <w:lang w:val="es-ES"/>
        </w:rPr>
        <w:t xml:space="preserve"> este escenario</w:t>
      </w:r>
      <w:r w:rsidR="009B1582" w:rsidRPr="00DC5C85">
        <w:rPr>
          <w:rFonts w:cstheme="minorHAnsi"/>
          <w:noProof/>
          <w:color w:val="000000" w:themeColor="text1"/>
          <w:spacing w:val="9"/>
          <w:sz w:val="24"/>
          <w:szCs w:val="24"/>
          <w:shd w:val="clear" w:color="auto" w:fill="FFFFFF"/>
          <w:lang w:val="es-ES"/>
        </w:rPr>
        <w:t>,</w:t>
      </w:r>
      <w:r w:rsidRPr="00DC5C85">
        <w:rPr>
          <w:rFonts w:cstheme="minorHAnsi"/>
          <w:noProof/>
          <w:color w:val="000000" w:themeColor="text1"/>
          <w:spacing w:val="9"/>
          <w:sz w:val="24"/>
          <w:szCs w:val="24"/>
          <w:shd w:val="clear" w:color="auto" w:fill="FFFFFF"/>
          <w:lang w:val="es-ES"/>
        </w:rPr>
        <w:t xml:space="preserve"> especies con dieta</w:t>
      </w:r>
      <w:r w:rsidR="00211388" w:rsidRPr="00DC5C85">
        <w:rPr>
          <w:rFonts w:cstheme="minorHAnsi"/>
          <w:noProof/>
          <w:color w:val="000000" w:themeColor="text1"/>
          <w:spacing w:val="9"/>
          <w:sz w:val="24"/>
          <w:szCs w:val="24"/>
          <w:shd w:val="clear" w:color="auto" w:fill="FFFFFF"/>
          <w:lang w:val="es-ES"/>
        </w:rPr>
        <w:t xml:space="preserve">s </w:t>
      </w:r>
      <w:r w:rsidR="00F43656" w:rsidRPr="00DC5C85">
        <w:rPr>
          <w:rFonts w:cstheme="minorHAnsi"/>
          <w:noProof/>
          <w:color w:val="000000" w:themeColor="text1"/>
          <w:spacing w:val="9"/>
          <w:sz w:val="24"/>
          <w:szCs w:val="24"/>
          <w:shd w:val="clear" w:color="auto" w:fill="FFFFFF"/>
          <w:lang w:val="es-ES"/>
        </w:rPr>
        <w:t xml:space="preserve">muy </w:t>
      </w:r>
      <w:r w:rsidR="00211388" w:rsidRPr="00DC5C85">
        <w:rPr>
          <w:rFonts w:cstheme="minorHAnsi"/>
          <w:noProof/>
          <w:color w:val="000000" w:themeColor="text1"/>
          <w:spacing w:val="9"/>
          <w:sz w:val="24"/>
          <w:szCs w:val="24"/>
          <w:shd w:val="clear" w:color="auto" w:fill="FFFFFF"/>
          <w:lang w:val="es-ES"/>
        </w:rPr>
        <w:t xml:space="preserve">especializadas como </w:t>
      </w:r>
      <w:r w:rsidR="00DD27A4" w:rsidRPr="00DC5C85">
        <w:rPr>
          <w:rFonts w:cstheme="minorHAnsi"/>
          <w:noProof/>
          <w:color w:val="000000" w:themeColor="text1"/>
          <w:spacing w:val="9"/>
          <w:sz w:val="24"/>
          <w:szCs w:val="24"/>
          <w:shd w:val="clear" w:color="auto" w:fill="FFFFFF"/>
          <w:lang w:val="es-ES"/>
        </w:rPr>
        <w:t xml:space="preserve">las </w:t>
      </w:r>
      <w:r w:rsidR="00211388" w:rsidRPr="00DC5C85">
        <w:rPr>
          <w:rFonts w:cstheme="minorHAnsi"/>
          <w:noProof/>
          <w:color w:val="000000" w:themeColor="text1"/>
          <w:spacing w:val="9"/>
          <w:sz w:val="24"/>
          <w:szCs w:val="24"/>
          <w:shd w:val="clear" w:color="auto" w:fill="FFFFFF"/>
          <w:lang w:val="es-ES"/>
        </w:rPr>
        <w:t>rapaces</w:t>
      </w:r>
      <w:r w:rsidR="000567B0" w:rsidRPr="00DC5C85">
        <w:rPr>
          <w:rFonts w:cstheme="minorHAnsi"/>
          <w:noProof/>
          <w:color w:val="000000" w:themeColor="text1"/>
          <w:spacing w:val="9"/>
          <w:sz w:val="24"/>
          <w:szCs w:val="24"/>
          <w:shd w:val="clear" w:color="auto" w:fill="FFFFFF"/>
          <w:lang w:val="es-ES"/>
        </w:rPr>
        <w:t xml:space="preserve"> (</w:t>
      </w:r>
      <w:r w:rsidR="000567B0" w:rsidRPr="00F654AB">
        <w:rPr>
          <w:rFonts w:cstheme="minorHAnsi"/>
          <w:noProof/>
          <w:color w:val="000000" w:themeColor="text1"/>
          <w:spacing w:val="9"/>
          <w:sz w:val="24"/>
          <w:szCs w:val="24"/>
          <w:shd w:val="clear" w:color="auto" w:fill="FFFFFF"/>
          <w:lang w:val="es-ES"/>
        </w:rPr>
        <w:t>figura 2</w:t>
      </w:r>
      <w:r w:rsidR="000567B0" w:rsidRPr="00DC5C85">
        <w:rPr>
          <w:rFonts w:cstheme="minorHAnsi"/>
          <w:noProof/>
          <w:color w:val="000000" w:themeColor="text1"/>
          <w:spacing w:val="9"/>
          <w:sz w:val="24"/>
          <w:szCs w:val="24"/>
          <w:shd w:val="clear" w:color="auto" w:fill="FFFFFF"/>
          <w:lang w:val="es-ES"/>
        </w:rPr>
        <w:t>)</w:t>
      </w:r>
      <w:r w:rsidR="00211388" w:rsidRPr="00DC5C85">
        <w:rPr>
          <w:rFonts w:cstheme="minorHAnsi"/>
          <w:noProof/>
          <w:color w:val="000000" w:themeColor="text1"/>
          <w:spacing w:val="9"/>
          <w:sz w:val="24"/>
          <w:szCs w:val="24"/>
          <w:shd w:val="clear" w:color="auto" w:fill="FFFFFF"/>
          <w:lang w:val="es-ES"/>
        </w:rPr>
        <w:t xml:space="preserve"> y </w:t>
      </w:r>
      <w:r w:rsidR="00DD27A4" w:rsidRPr="00DC5C85">
        <w:rPr>
          <w:rFonts w:cstheme="minorHAnsi"/>
          <w:noProof/>
          <w:color w:val="000000" w:themeColor="text1"/>
          <w:spacing w:val="9"/>
          <w:sz w:val="24"/>
          <w:szCs w:val="24"/>
          <w:shd w:val="clear" w:color="auto" w:fill="FFFFFF"/>
          <w:lang w:val="es-ES"/>
        </w:rPr>
        <w:t xml:space="preserve">los </w:t>
      </w:r>
      <w:r w:rsidR="00211388" w:rsidRPr="00DC5C85">
        <w:rPr>
          <w:rFonts w:cstheme="minorHAnsi"/>
          <w:noProof/>
          <w:color w:val="000000" w:themeColor="text1"/>
          <w:spacing w:val="9"/>
          <w:sz w:val="24"/>
          <w:szCs w:val="24"/>
          <w:shd w:val="clear" w:color="auto" w:fill="FFFFFF"/>
          <w:lang w:val="es-ES"/>
        </w:rPr>
        <w:t>colibríes contaron con una representatividad taxonómica</w:t>
      </w:r>
      <w:r w:rsidR="00F43656" w:rsidRPr="00DC5C85">
        <w:rPr>
          <w:rFonts w:cstheme="minorHAnsi"/>
          <w:noProof/>
          <w:color w:val="000000" w:themeColor="text1"/>
          <w:spacing w:val="9"/>
          <w:sz w:val="24"/>
          <w:szCs w:val="24"/>
          <w:shd w:val="clear" w:color="auto" w:fill="FFFFFF"/>
          <w:lang w:val="es-ES"/>
        </w:rPr>
        <w:t xml:space="preserve"> relativamente baja; aun así llama la atención que estos grupos aun persisten en estos hábitats.</w:t>
      </w:r>
      <w:r w:rsidR="00211388" w:rsidRPr="00DC5C85">
        <w:rPr>
          <w:rFonts w:cstheme="minorHAnsi"/>
          <w:noProof/>
          <w:color w:val="000000" w:themeColor="text1"/>
          <w:spacing w:val="9"/>
          <w:sz w:val="24"/>
          <w:szCs w:val="24"/>
          <w:shd w:val="clear" w:color="auto" w:fill="FFFFFF"/>
          <w:lang w:val="es-ES"/>
        </w:rPr>
        <w:t xml:space="preserve"> </w:t>
      </w:r>
      <w:r w:rsidR="00F43656" w:rsidRPr="00DC5C85">
        <w:rPr>
          <w:rFonts w:cstheme="minorHAnsi"/>
          <w:noProof/>
          <w:color w:val="000000" w:themeColor="text1"/>
          <w:spacing w:val="9"/>
          <w:sz w:val="24"/>
          <w:szCs w:val="24"/>
          <w:shd w:val="clear" w:color="auto" w:fill="FFFFFF"/>
          <w:lang w:val="es-ES"/>
        </w:rPr>
        <w:t>Otras especies con una espectro de dieta más amplia</w:t>
      </w:r>
      <w:r w:rsidR="003C2317" w:rsidRPr="00DC5C85">
        <w:rPr>
          <w:rFonts w:cstheme="minorHAnsi"/>
          <w:noProof/>
          <w:color w:val="000000" w:themeColor="text1"/>
          <w:spacing w:val="9"/>
          <w:sz w:val="24"/>
          <w:szCs w:val="24"/>
          <w:shd w:val="clear" w:color="auto" w:fill="FFFFFF"/>
          <w:lang w:val="es-ES"/>
        </w:rPr>
        <w:t>,</w:t>
      </w:r>
      <w:r w:rsidR="00F43656" w:rsidRPr="00DC5C85">
        <w:rPr>
          <w:rFonts w:cstheme="minorHAnsi"/>
          <w:noProof/>
          <w:color w:val="000000" w:themeColor="text1"/>
          <w:spacing w:val="9"/>
          <w:sz w:val="24"/>
          <w:szCs w:val="24"/>
          <w:shd w:val="clear" w:color="auto" w:fill="FFFFFF"/>
          <w:lang w:val="es-ES"/>
        </w:rPr>
        <w:t xml:space="preserve"> </w:t>
      </w:r>
      <w:r w:rsidR="00E30188" w:rsidRPr="00DC5C85">
        <w:rPr>
          <w:rFonts w:cstheme="minorHAnsi"/>
          <w:noProof/>
          <w:color w:val="000000" w:themeColor="text1"/>
          <w:spacing w:val="9"/>
          <w:sz w:val="24"/>
          <w:szCs w:val="24"/>
          <w:shd w:val="clear" w:color="auto" w:fill="FFFFFF"/>
          <w:lang w:val="es-ES"/>
        </w:rPr>
        <w:t>tuvieron una mayor representatividad</w:t>
      </w:r>
      <w:r w:rsidR="003C2317" w:rsidRPr="00DC5C85">
        <w:rPr>
          <w:rFonts w:cstheme="minorHAnsi"/>
          <w:noProof/>
          <w:color w:val="000000" w:themeColor="text1"/>
          <w:spacing w:val="9"/>
          <w:sz w:val="24"/>
          <w:szCs w:val="24"/>
          <w:shd w:val="clear" w:color="auto" w:fill="FFFFFF"/>
          <w:lang w:val="es-ES"/>
        </w:rPr>
        <w:t xml:space="preserve"> taxonómica</w:t>
      </w:r>
      <w:r w:rsidR="00FD5FF5" w:rsidRPr="00DC5C85">
        <w:rPr>
          <w:rFonts w:cstheme="minorHAnsi"/>
          <w:noProof/>
          <w:color w:val="000000" w:themeColor="text1"/>
          <w:spacing w:val="9"/>
          <w:sz w:val="24"/>
          <w:szCs w:val="24"/>
          <w:shd w:val="clear" w:color="auto" w:fill="FFFFFF"/>
          <w:lang w:val="es-ES"/>
        </w:rPr>
        <w:t xml:space="preserve"> relativa</w:t>
      </w:r>
      <w:r w:rsidR="0056734C">
        <w:rPr>
          <w:rFonts w:cstheme="minorHAnsi"/>
          <w:noProof/>
          <w:color w:val="000000" w:themeColor="text1"/>
          <w:spacing w:val="9"/>
          <w:sz w:val="24"/>
          <w:szCs w:val="24"/>
          <w:shd w:val="clear" w:color="auto" w:fill="FFFFFF"/>
          <w:lang w:val="es-ES"/>
        </w:rPr>
        <w:t>, muy probablemente debido que las capacidades de adaptarse a estos entornos, en lo referente a la dieta, también promueve una disparidad poblacional con respecto a las poblaciones de especies con dietas especializadas, lo cual influye en la frecuencia de los avistamientos.</w:t>
      </w:r>
    </w:p>
    <w:p w14:paraId="4AF14047" w14:textId="7FA88ADD" w:rsidR="005D575C" w:rsidRDefault="005D575C"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76130954" w14:textId="77777777" w:rsidR="005D575C" w:rsidRPr="00DC5C85" w:rsidRDefault="005D575C" w:rsidP="005D575C">
      <w:pPr>
        <w:tabs>
          <w:tab w:val="left" w:pos="720"/>
          <w:tab w:val="left" w:pos="1440"/>
          <w:tab w:val="right" w:pos="10074"/>
        </w:tabs>
        <w:spacing w:after="0" w:line="360" w:lineRule="auto"/>
        <w:jc w:val="center"/>
        <w:rPr>
          <w:rFonts w:cstheme="minorHAnsi"/>
          <w:b/>
          <w:bCs/>
          <w:noProof/>
          <w:sz w:val="24"/>
          <w:szCs w:val="24"/>
          <w:lang w:val="es-ES"/>
        </w:rPr>
      </w:pPr>
      <w:r w:rsidRPr="00DC5C85">
        <w:rPr>
          <w:rFonts w:cstheme="minorHAnsi"/>
          <w:b/>
          <w:bCs/>
          <w:noProof/>
          <w:sz w:val="24"/>
          <w:szCs w:val="24"/>
          <w:lang w:val="es-ES"/>
        </w:rPr>
        <w:drawing>
          <wp:inline distT="0" distB="0" distL="0" distR="0" wp14:anchorId="397A11BA" wp14:editId="1B06DC72">
            <wp:extent cx="3052067" cy="3881887"/>
            <wp:effectExtent l="12700" t="12700" r="8890" b="171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55357" cy="3886072"/>
                    </a:xfrm>
                    <a:prstGeom prst="rect">
                      <a:avLst/>
                    </a:prstGeom>
                    <a:ln>
                      <a:solidFill>
                        <a:schemeClr val="tx1"/>
                      </a:solidFill>
                    </a:ln>
                  </pic:spPr>
                </pic:pic>
              </a:graphicData>
            </a:graphic>
          </wp:inline>
        </w:drawing>
      </w:r>
    </w:p>
    <w:p w14:paraId="05FE0ADA" w14:textId="77777777" w:rsidR="00F654AB" w:rsidRDefault="005D575C" w:rsidP="00F654AB">
      <w:pPr>
        <w:tabs>
          <w:tab w:val="left" w:pos="720"/>
          <w:tab w:val="left" w:pos="1440"/>
          <w:tab w:val="right" w:pos="10074"/>
        </w:tabs>
        <w:spacing w:after="0" w:line="240" w:lineRule="auto"/>
        <w:jc w:val="both"/>
        <w:rPr>
          <w:rFonts w:cstheme="minorHAnsi"/>
          <w:b/>
          <w:bCs/>
          <w:noProof/>
          <w:sz w:val="24"/>
          <w:szCs w:val="24"/>
          <w:lang w:val="es-ES"/>
        </w:rPr>
      </w:pPr>
      <w:r w:rsidRPr="00DC5C85">
        <w:rPr>
          <w:rFonts w:cstheme="minorHAnsi"/>
          <w:b/>
          <w:bCs/>
          <w:noProof/>
          <w:sz w:val="24"/>
          <w:szCs w:val="24"/>
          <w:lang w:val="es-ES"/>
        </w:rPr>
        <w:t xml:space="preserve">Figura 2. </w:t>
      </w:r>
    </w:p>
    <w:p w14:paraId="5359DCD7" w14:textId="3D51CBA3" w:rsidR="005D575C" w:rsidRPr="00DC5C85" w:rsidRDefault="005D575C" w:rsidP="00F654AB">
      <w:pPr>
        <w:tabs>
          <w:tab w:val="left" w:pos="720"/>
          <w:tab w:val="left" w:pos="1440"/>
          <w:tab w:val="right" w:pos="10074"/>
        </w:tabs>
        <w:spacing w:after="0" w:line="240" w:lineRule="auto"/>
        <w:jc w:val="both"/>
        <w:rPr>
          <w:rFonts w:eastAsia="Times New Roman" w:cstheme="minorHAnsi"/>
          <w:b/>
          <w:bCs/>
          <w:iCs/>
          <w:sz w:val="24"/>
          <w:szCs w:val="24"/>
          <w:lang w:val="es-PA" w:eastAsia="es-PA"/>
        </w:rPr>
      </w:pPr>
      <w:r w:rsidRPr="00DC5C85">
        <w:rPr>
          <w:rFonts w:cstheme="minorHAnsi"/>
          <w:b/>
          <w:bCs/>
          <w:noProof/>
          <w:sz w:val="24"/>
          <w:szCs w:val="24"/>
          <w:lang w:val="es-ES"/>
        </w:rPr>
        <w:t>Gavilán Caminero (</w:t>
      </w:r>
      <w:proofErr w:type="spellStart"/>
      <w:r w:rsidRPr="00DC5C85">
        <w:rPr>
          <w:rFonts w:eastAsia="Times New Roman" w:cstheme="minorHAnsi"/>
          <w:b/>
          <w:bCs/>
          <w:i/>
          <w:sz w:val="24"/>
          <w:szCs w:val="24"/>
          <w:lang w:val="es-PA" w:eastAsia="es-PA"/>
        </w:rPr>
        <w:t>Rupornis</w:t>
      </w:r>
      <w:proofErr w:type="spellEnd"/>
      <w:r w:rsidRPr="00DC5C85">
        <w:rPr>
          <w:rFonts w:eastAsia="Times New Roman" w:cstheme="minorHAnsi"/>
          <w:b/>
          <w:bCs/>
          <w:i/>
          <w:sz w:val="24"/>
          <w:szCs w:val="24"/>
          <w:lang w:val="es-PA" w:eastAsia="es-PA"/>
        </w:rPr>
        <w:t xml:space="preserve"> </w:t>
      </w:r>
      <w:proofErr w:type="spellStart"/>
      <w:r w:rsidRPr="00DC5C85">
        <w:rPr>
          <w:rFonts w:eastAsia="Times New Roman" w:cstheme="minorHAnsi"/>
          <w:b/>
          <w:bCs/>
          <w:i/>
          <w:sz w:val="24"/>
          <w:szCs w:val="24"/>
          <w:lang w:val="es-PA" w:eastAsia="es-PA"/>
        </w:rPr>
        <w:t>magnirostris</w:t>
      </w:r>
      <w:proofErr w:type="spellEnd"/>
      <w:r w:rsidRPr="00DC5C85">
        <w:rPr>
          <w:rFonts w:eastAsia="Times New Roman" w:cstheme="minorHAnsi"/>
          <w:b/>
          <w:bCs/>
          <w:iCs/>
          <w:sz w:val="24"/>
          <w:szCs w:val="24"/>
          <w:lang w:val="es-PA" w:eastAsia="es-PA"/>
        </w:rPr>
        <w:t>), ave con dieta especializada considerada vulnerable por la UICN</w:t>
      </w:r>
      <w:r>
        <w:rPr>
          <w:rFonts w:eastAsia="Times New Roman" w:cstheme="minorHAnsi"/>
          <w:b/>
          <w:bCs/>
          <w:iCs/>
          <w:sz w:val="24"/>
          <w:szCs w:val="24"/>
          <w:lang w:val="es-PA" w:eastAsia="es-PA"/>
        </w:rPr>
        <w:t xml:space="preserve">, </w:t>
      </w:r>
      <w:r w:rsidRPr="00DC5C85">
        <w:rPr>
          <w:rFonts w:eastAsia="Times New Roman" w:cstheme="minorHAnsi"/>
          <w:b/>
          <w:bCs/>
          <w:iCs/>
          <w:sz w:val="24"/>
          <w:szCs w:val="24"/>
          <w:lang w:val="es-PA" w:eastAsia="es-PA"/>
        </w:rPr>
        <w:t>registrada en los Parques urbanos</w:t>
      </w:r>
      <w:r>
        <w:rPr>
          <w:rFonts w:eastAsia="Times New Roman" w:cstheme="minorHAnsi"/>
          <w:b/>
          <w:bCs/>
          <w:iCs/>
          <w:sz w:val="24"/>
          <w:szCs w:val="24"/>
          <w:lang w:val="es-PA" w:eastAsia="es-PA"/>
        </w:rPr>
        <w:t xml:space="preserve"> muestreados</w:t>
      </w:r>
      <w:r w:rsidRPr="00DC5C85">
        <w:rPr>
          <w:rFonts w:eastAsia="Times New Roman" w:cstheme="minorHAnsi"/>
          <w:b/>
          <w:bCs/>
          <w:iCs/>
          <w:sz w:val="24"/>
          <w:szCs w:val="24"/>
          <w:lang w:val="es-PA" w:eastAsia="es-PA"/>
        </w:rPr>
        <w:t>.</w:t>
      </w:r>
    </w:p>
    <w:p w14:paraId="6E552B50" w14:textId="77777777" w:rsidR="005D575C" w:rsidRPr="00DC5C85" w:rsidRDefault="005D575C"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4E856686" w14:textId="77777777" w:rsidR="00AC74B8" w:rsidRDefault="00994FF1"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El perico barbinaranja</w:t>
      </w:r>
      <w:r w:rsidR="00D665E6" w:rsidRPr="00DC5C85">
        <w:rPr>
          <w:rFonts w:cstheme="minorHAnsi"/>
          <w:noProof/>
          <w:color w:val="000000" w:themeColor="text1"/>
          <w:spacing w:val="9"/>
          <w:sz w:val="24"/>
          <w:szCs w:val="24"/>
          <w:shd w:val="clear" w:color="auto" w:fill="FFFFFF"/>
          <w:lang w:val="es-ES"/>
        </w:rPr>
        <w:t xml:space="preserve">, fue </w:t>
      </w:r>
      <w:r w:rsidRPr="00DC5C85">
        <w:rPr>
          <w:rFonts w:cstheme="minorHAnsi"/>
          <w:noProof/>
          <w:color w:val="000000" w:themeColor="text1"/>
          <w:spacing w:val="9"/>
          <w:sz w:val="24"/>
          <w:szCs w:val="24"/>
          <w:shd w:val="clear" w:color="auto" w:fill="FFFFFF"/>
          <w:lang w:val="es-ES"/>
        </w:rPr>
        <w:t xml:space="preserve">la especie </w:t>
      </w:r>
      <w:r w:rsidR="00D665E6" w:rsidRPr="00DC5C85">
        <w:rPr>
          <w:rFonts w:cstheme="minorHAnsi"/>
          <w:noProof/>
          <w:color w:val="000000" w:themeColor="text1"/>
          <w:spacing w:val="9"/>
          <w:sz w:val="24"/>
          <w:szCs w:val="24"/>
          <w:shd w:val="clear" w:color="auto" w:fill="FFFFFF"/>
          <w:lang w:val="es-ES"/>
        </w:rPr>
        <w:t>con</w:t>
      </w:r>
      <w:r w:rsidRPr="00DC5C85">
        <w:rPr>
          <w:rFonts w:cstheme="minorHAnsi"/>
          <w:noProof/>
          <w:color w:val="000000" w:themeColor="text1"/>
          <w:spacing w:val="9"/>
          <w:sz w:val="24"/>
          <w:szCs w:val="24"/>
          <w:shd w:val="clear" w:color="auto" w:fill="FFFFFF"/>
          <w:lang w:val="es-ES"/>
        </w:rPr>
        <w:t xml:space="preserve"> mayor número de registros</w:t>
      </w:r>
      <w:r w:rsidR="00977EA6" w:rsidRPr="00DC5C85">
        <w:rPr>
          <w:rFonts w:cstheme="minorHAnsi"/>
          <w:noProof/>
          <w:color w:val="000000" w:themeColor="text1"/>
          <w:spacing w:val="9"/>
          <w:sz w:val="24"/>
          <w:szCs w:val="24"/>
          <w:shd w:val="clear" w:color="auto" w:fill="FFFFFF"/>
          <w:lang w:val="es-ES"/>
        </w:rPr>
        <w:t xml:space="preserve"> (10</w:t>
      </w:r>
      <w:r w:rsidR="00891D5C">
        <w:rPr>
          <w:rFonts w:cstheme="minorHAnsi"/>
          <w:noProof/>
          <w:color w:val="000000" w:themeColor="text1"/>
          <w:spacing w:val="9"/>
          <w:sz w:val="24"/>
          <w:szCs w:val="24"/>
          <w:shd w:val="clear" w:color="auto" w:fill="FFFFFF"/>
          <w:lang w:val="es-ES"/>
        </w:rPr>
        <w:t>5</w:t>
      </w:r>
      <w:r w:rsidR="00977EA6" w:rsidRPr="00DC5C85">
        <w:rPr>
          <w:rFonts w:cstheme="minorHAnsi"/>
          <w:noProof/>
          <w:color w:val="000000" w:themeColor="text1"/>
          <w:spacing w:val="9"/>
          <w:sz w:val="24"/>
          <w:szCs w:val="24"/>
          <w:shd w:val="clear" w:color="auto" w:fill="FFFFFF"/>
          <w:lang w:val="es-ES"/>
        </w:rPr>
        <w:t xml:space="preserve"> avistamientos)</w:t>
      </w:r>
      <w:r w:rsidR="00182BB6" w:rsidRPr="00DC5C85">
        <w:rPr>
          <w:rFonts w:cstheme="minorHAnsi"/>
          <w:noProof/>
          <w:color w:val="000000" w:themeColor="text1"/>
          <w:spacing w:val="9"/>
          <w:sz w:val="24"/>
          <w:szCs w:val="24"/>
          <w:shd w:val="clear" w:color="auto" w:fill="FFFFFF"/>
          <w:lang w:val="es-ES"/>
        </w:rPr>
        <w:t xml:space="preserve"> en los Parques</w:t>
      </w:r>
      <w:r w:rsidR="007D4623" w:rsidRPr="00DC5C85">
        <w:rPr>
          <w:rFonts w:cstheme="minorHAnsi"/>
          <w:noProof/>
          <w:color w:val="000000" w:themeColor="text1"/>
          <w:spacing w:val="9"/>
          <w:sz w:val="24"/>
          <w:szCs w:val="24"/>
          <w:shd w:val="clear" w:color="auto" w:fill="FFFFFF"/>
          <w:lang w:val="es-ES"/>
        </w:rPr>
        <w:t xml:space="preserve"> muestreados</w:t>
      </w:r>
      <w:r w:rsidR="00D665E6" w:rsidRPr="00DC5C85">
        <w:rPr>
          <w:rFonts w:cstheme="minorHAnsi"/>
          <w:noProof/>
          <w:color w:val="000000" w:themeColor="text1"/>
          <w:spacing w:val="9"/>
          <w:sz w:val="24"/>
          <w:szCs w:val="24"/>
          <w:shd w:val="clear" w:color="auto" w:fill="FFFFFF"/>
          <w:lang w:val="es-ES"/>
        </w:rPr>
        <w:t>; esta especie se considera común en la región, y ha sido reportada</w:t>
      </w:r>
      <w:r w:rsidR="007D4623" w:rsidRPr="00DC5C85">
        <w:rPr>
          <w:rFonts w:cstheme="minorHAnsi"/>
          <w:noProof/>
          <w:color w:val="000000" w:themeColor="text1"/>
          <w:spacing w:val="9"/>
          <w:sz w:val="24"/>
          <w:szCs w:val="24"/>
          <w:shd w:val="clear" w:color="auto" w:fill="FFFFFF"/>
          <w:lang w:val="es-ES"/>
        </w:rPr>
        <w:t xml:space="preserve"> </w:t>
      </w:r>
      <w:r w:rsidR="00D665E6" w:rsidRPr="00DC5C85">
        <w:rPr>
          <w:rFonts w:cstheme="minorHAnsi"/>
          <w:noProof/>
          <w:color w:val="000000" w:themeColor="text1"/>
          <w:spacing w:val="9"/>
          <w:sz w:val="24"/>
          <w:szCs w:val="24"/>
          <w:shd w:val="clear" w:color="auto" w:fill="FFFFFF"/>
          <w:lang w:val="es-ES"/>
        </w:rPr>
        <w:t xml:space="preserve">como </w:t>
      </w:r>
    </w:p>
    <w:p w14:paraId="18F74F27" w14:textId="77777777" w:rsidR="00AC74B8" w:rsidRDefault="00AC74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p>
    <w:p w14:paraId="415057FB" w14:textId="6EBB0D3A" w:rsidR="0066747C" w:rsidRDefault="00022427"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 xml:space="preserve">abundante en </w:t>
      </w:r>
      <w:r w:rsidR="009B72AD" w:rsidRPr="00DC5C85">
        <w:rPr>
          <w:rFonts w:cstheme="minorHAnsi"/>
          <w:noProof/>
          <w:color w:val="000000" w:themeColor="text1"/>
          <w:spacing w:val="9"/>
          <w:sz w:val="24"/>
          <w:szCs w:val="24"/>
          <w:shd w:val="clear" w:color="auto" w:fill="FFFFFF"/>
          <w:lang w:val="es-ES"/>
        </w:rPr>
        <w:t>otras áreas alteradas</w:t>
      </w:r>
      <w:r w:rsidR="00DD27A4" w:rsidRPr="00DC5C85">
        <w:rPr>
          <w:rFonts w:cstheme="minorHAnsi"/>
          <w:noProof/>
          <w:color w:val="000000" w:themeColor="text1"/>
          <w:spacing w:val="9"/>
          <w:sz w:val="24"/>
          <w:szCs w:val="24"/>
          <w:shd w:val="clear" w:color="auto" w:fill="FFFFFF"/>
          <w:lang w:val="es-ES"/>
        </w:rPr>
        <w:t>,</w:t>
      </w:r>
      <w:r w:rsidR="009B72AD" w:rsidRPr="00DC5C85">
        <w:rPr>
          <w:rFonts w:cstheme="minorHAnsi"/>
          <w:noProof/>
          <w:color w:val="000000" w:themeColor="text1"/>
          <w:spacing w:val="9"/>
          <w:sz w:val="24"/>
          <w:szCs w:val="24"/>
          <w:shd w:val="clear" w:color="auto" w:fill="FFFFFF"/>
          <w:lang w:val="es-ES"/>
        </w:rPr>
        <w:t xml:space="preserve"> </w:t>
      </w:r>
      <w:r w:rsidR="00241357" w:rsidRPr="00DC5C85">
        <w:rPr>
          <w:rFonts w:cstheme="minorHAnsi"/>
          <w:noProof/>
          <w:color w:val="000000" w:themeColor="text1"/>
          <w:spacing w:val="9"/>
          <w:sz w:val="24"/>
          <w:szCs w:val="24"/>
          <w:shd w:val="clear" w:color="auto" w:fill="FFFFFF"/>
          <w:lang w:val="es-ES"/>
        </w:rPr>
        <w:t xml:space="preserve">pero mejor conservadas, </w:t>
      </w:r>
      <w:r w:rsidR="009B72AD" w:rsidRPr="00DC5C85">
        <w:rPr>
          <w:rFonts w:cstheme="minorHAnsi"/>
          <w:noProof/>
          <w:color w:val="000000" w:themeColor="text1"/>
          <w:spacing w:val="9"/>
          <w:sz w:val="24"/>
          <w:szCs w:val="24"/>
          <w:shd w:val="clear" w:color="auto" w:fill="FFFFFF"/>
          <w:lang w:val="es-ES"/>
        </w:rPr>
        <w:t xml:space="preserve">en tierras bajas </w:t>
      </w:r>
      <w:r w:rsidRPr="00DC5C85">
        <w:rPr>
          <w:rFonts w:cstheme="minorHAnsi"/>
          <w:noProof/>
          <w:color w:val="000000" w:themeColor="text1"/>
          <w:spacing w:val="9"/>
          <w:sz w:val="24"/>
          <w:szCs w:val="24"/>
          <w:shd w:val="clear" w:color="auto" w:fill="FFFFFF"/>
          <w:lang w:val="es-ES"/>
        </w:rPr>
        <w:t>de</w:t>
      </w:r>
      <w:r w:rsidR="00D665E6" w:rsidRPr="00DC5C85">
        <w:rPr>
          <w:rFonts w:cstheme="minorHAnsi"/>
          <w:noProof/>
          <w:color w:val="000000" w:themeColor="text1"/>
          <w:spacing w:val="9"/>
          <w:sz w:val="24"/>
          <w:szCs w:val="24"/>
          <w:shd w:val="clear" w:color="auto" w:fill="FFFFFF"/>
          <w:lang w:val="es-ES"/>
        </w:rPr>
        <w:t xml:space="preserve"> </w:t>
      </w:r>
      <w:r w:rsidRPr="00DC5C85">
        <w:rPr>
          <w:rFonts w:cstheme="minorHAnsi"/>
          <w:noProof/>
          <w:color w:val="000000" w:themeColor="text1"/>
          <w:spacing w:val="9"/>
          <w:sz w:val="24"/>
          <w:szCs w:val="24"/>
          <w:shd w:val="clear" w:color="auto" w:fill="FFFFFF"/>
          <w:lang w:val="es-ES"/>
        </w:rPr>
        <w:t xml:space="preserve">Panamá Central </w:t>
      </w:r>
      <w:r w:rsidRPr="000A7335">
        <w:rPr>
          <w:rFonts w:cstheme="minorHAnsi"/>
          <w:noProof/>
          <w:color w:val="000000" w:themeColor="text1"/>
          <w:spacing w:val="9"/>
          <w:sz w:val="24"/>
          <w:szCs w:val="24"/>
          <w:shd w:val="clear" w:color="auto" w:fill="FFFFFF"/>
          <w:lang w:val="es-ES"/>
        </w:rPr>
        <w:fldChar w:fldCharType="begin" w:fldLock="1"/>
      </w:r>
      <w:r w:rsidR="00B31DCF" w:rsidRPr="000A7335">
        <w:rPr>
          <w:rFonts w:cstheme="minorHAnsi"/>
          <w:noProof/>
          <w:color w:val="000000" w:themeColor="text1"/>
          <w:spacing w:val="9"/>
          <w:sz w:val="24"/>
          <w:szCs w:val="24"/>
          <w:shd w:val="clear" w:color="auto" w:fill="FFFFFF"/>
          <w:lang w:val="es-ES"/>
        </w:rPr>
        <w:instrText>ADDIN CSL_CITATION {"citationItems":[{"id":"ITEM-1","itemData":{"author":[{"dropping-particle":"","family":"Guevara","given":"Nelson","non-dropping-particle":"","parse-names":false,"suffix":""},{"dropping-particle":"","family":"Delgado","given":"Ennis","non-dropping-particle":"","parse-names":false,"suffix":""}],"container-title":"Tecnocienia","id":"ITEM-1","issue":"2","issued":{"date-parts":[["2021"]]},"page":"110-139","title":"Riqueza y abundancia de la diversidad de aves en el Parque Municipal Summit, República de Panamá","type":"article-journal","volume":"23"},"uris":["http://www.mendeley.com/documents/?uuid=c3ddf72c-ad8e-4a28-b1a9-b76693417281"]}],"mendeley":{"formattedCitation":"(Guevara &amp; Delgado, 2021)","plainTextFormattedCitation":"(Guevara &amp; Delgado, 2021)","previouslyFormattedCitation":"(Guevara &amp; Delgado, 2021)"},"properties":{"noteIndex":0},"schema":"https://github.com/citation-style-language/schema/raw/master/csl-citation.json"}</w:instrText>
      </w:r>
      <w:r w:rsidRPr="000A7335">
        <w:rPr>
          <w:rFonts w:cstheme="minorHAnsi"/>
          <w:noProof/>
          <w:color w:val="000000" w:themeColor="text1"/>
          <w:spacing w:val="9"/>
          <w:sz w:val="24"/>
          <w:szCs w:val="24"/>
          <w:shd w:val="clear" w:color="auto" w:fill="FFFFFF"/>
          <w:lang w:val="es-ES"/>
        </w:rPr>
        <w:fldChar w:fldCharType="separate"/>
      </w:r>
      <w:r w:rsidRPr="000A7335">
        <w:rPr>
          <w:rFonts w:cstheme="minorHAnsi"/>
          <w:noProof/>
          <w:color w:val="000000" w:themeColor="text1"/>
          <w:spacing w:val="9"/>
          <w:sz w:val="24"/>
          <w:szCs w:val="24"/>
          <w:shd w:val="clear" w:color="auto" w:fill="FFFFFF"/>
          <w:lang w:val="es-ES"/>
        </w:rPr>
        <w:t xml:space="preserve">(Guevara </w:t>
      </w:r>
      <w:r w:rsidR="00F654AB" w:rsidRPr="000A7335">
        <w:rPr>
          <w:rFonts w:cstheme="minorHAnsi"/>
          <w:noProof/>
          <w:color w:val="000000" w:themeColor="text1"/>
          <w:spacing w:val="9"/>
          <w:sz w:val="24"/>
          <w:szCs w:val="24"/>
          <w:shd w:val="clear" w:color="auto" w:fill="FFFFFF"/>
          <w:lang w:val="es-ES"/>
        </w:rPr>
        <w:t>y</w:t>
      </w:r>
      <w:r w:rsidRPr="000A7335">
        <w:rPr>
          <w:rFonts w:cstheme="minorHAnsi"/>
          <w:noProof/>
          <w:color w:val="000000" w:themeColor="text1"/>
          <w:spacing w:val="9"/>
          <w:sz w:val="24"/>
          <w:szCs w:val="24"/>
          <w:shd w:val="clear" w:color="auto" w:fill="FFFFFF"/>
          <w:lang w:val="es-ES"/>
        </w:rPr>
        <w:t xml:space="preserve"> Delgado, 2021)</w:t>
      </w:r>
      <w:r w:rsidRPr="000A7335">
        <w:rPr>
          <w:rFonts w:cstheme="minorHAnsi"/>
          <w:noProof/>
          <w:color w:val="000000" w:themeColor="text1"/>
          <w:spacing w:val="9"/>
          <w:sz w:val="24"/>
          <w:szCs w:val="24"/>
          <w:shd w:val="clear" w:color="auto" w:fill="FFFFFF"/>
          <w:lang w:val="es-ES"/>
        </w:rPr>
        <w:fldChar w:fldCharType="end"/>
      </w:r>
      <w:r w:rsidR="003547B8" w:rsidRPr="000A7335">
        <w:rPr>
          <w:rFonts w:cstheme="minorHAnsi"/>
          <w:noProof/>
          <w:color w:val="000000" w:themeColor="text1"/>
          <w:spacing w:val="9"/>
          <w:sz w:val="24"/>
          <w:szCs w:val="24"/>
          <w:shd w:val="clear" w:color="auto" w:fill="FFFFFF"/>
          <w:lang w:val="es-ES"/>
        </w:rPr>
        <w:t xml:space="preserve">. </w:t>
      </w:r>
      <w:r w:rsidR="007E596A" w:rsidRPr="000A7335">
        <w:rPr>
          <w:rFonts w:cstheme="minorHAnsi"/>
          <w:noProof/>
          <w:color w:val="000000" w:themeColor="text1"/>
          <w:spacing w:val="9"/>
          <w:sz w:val="24"/>
          <w:szCs w:val="24"/>
          <w:shd w:val="clear" w:color="auto" w:fill="FFFFFF"/>
          <w:lang w:val="es-ES"/>
        </w:rPr>
        <w:t>L</w:t>
      </w:r>
      <w:r w:rsidR="007E596A">
        <w:rPr>
          <w:rFonts w:cstheme="minorHAnsi"/>
          <w:noProof/>
          <w:color w:val="000000" w:themeColor="text1"/>
          <w:spacing w:val="9"/>
          <w:sz w:val="24"/>
          <w:szCs w:val="24"/>
          <w:shd w:val="clear" w:color="auto" w:fill="FFFFFF"/>
          <w:lang w:val="es-ES"/>
        </w:rPr>
        <w:t>a reproducción en esta especie en la región, ocurre durante</w:t>
      </w:r>
      <w:r w:rsidR="003547B8" w:rsidRPr="00DC5C85">
        <w:rPr>
          <w:rFonts w:cstheme="minorHAnsi"/>
          <w:noProof/>
          <w:color w:val="000000" w:themeColor="text1"/>
          <w:spacing w:val="9"/>
          <w:sz w:val="24"/>
          <w:szCs w:val="24"/>
          <w:shd w:val="clear" w:color="auto" w:fill="FFFFFF"/>
          <w:lang w:val="es-ES"/>
        </w:rPr>
        <w:t xml:space="preserve"> febrero-</w:t>
      </w:r>
    </w:p>
    <w:p w14:paraId="50F95519" w14:textId="424C08E2" w:rsidR="00D665E6" w:rsidRDefault="003547B8" w:rsidP="000D60E9">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marzo</w:t>
      </w:r>
      <w:r w:rsidR="007E596A">
        <w:rPr>
          <w:rFonts w:cstheme="minorHAnsi"/>
          <w:noProof/>
          <w:color w:val="000000" w:themeColor="text1"/>
          <w:spacing w:val="9"/>
          <w:sz w:val="24"/>
          <w:szCs w:val="24"/>
          <w:shd w:val="clear" w:color="auto" w:fill="FFFFFF"/>
          <w:lang w:val="es-ES"/>
        </w:rPr>
        <w:t>, tiempo en el cual anidan en casas de comejenes y troncos huecos (observaciones personales)</w:t>
      </w:r>
      <w:r w:rsidR="00DD27A4" w:rsidRPr="00DC5C85">
        <w:rPr>
          <w:rFonts w:cstheme="minorHAnsi"/>
          <w:noProof/>
          <w:color w:val="000000" w:themeColor="text1"/>
          <w:spacing w:val="9"/>
          <w:sz w:val="24"/>
          <w:szCs w:val="24"/>
          <w:shd w:val="clear" w:color="auto" w:fill="FFFFFF"/>
          <w:lang w:val="es-ES"/>
        </w:rPr>
        <w:t xml:space="preserve">, por lo que el incremento </w:t>
      </w:r>
      <w:r w:rsidR="00BB378B" w:rsidRPr="00DC5C85">
        <w:rPr>
          <w:rFonts w:cstheme="minorHAnsi"/>
          <w:noProof/>
          <w:color w:val="000000" w:themeColor="text1"/>
          <w:spacing w:val="9"/>
          <w:sz w:val="24"/>
          <w:szCs w:val="24"/>
          <w:shd w:val="clear" w:color="auto" w:fill="FFFFFF"/>
          <w:lang w:val="es-ES"/>
        </w:rPr>
        <w:t xml:space="preserve">general </w:t>
      </w:r>
      <w:r w:rsidR="00DD27A4" w:rsidRPr="00DC5C85">
        <w:rPr>
          <w:rFonts w:cstheme="minorHAnsi"/>
          <w:noProof/>
          <w:color w:val="000000" w:themeColor="text1"/>
          <w:spacing w:val="9"/>
          <w:sz w:val="24"/>
          <w:szCs w:val="24"/>
          <w:shd w:val="clear" w:color="auto" w:fill="FFFFFF"/>
          <w:lang w:val="es-ES"/>
        </w:rPr>
        <w:t xml:space="preserve">de </w:t>
      </w:r>
      <w:r w:rsidR="00BB378B" w:rsidRPr="00DC5C85">
        <w:rPr>
          <w:rFonts w:cstheme="minorHAnsi"/>
          <w:noProof/>
          <w:color w:val="000000" w:themeColor="text1"/>
          <w:spacing w:val="9"/>
          <w:sz w:val="24"/>
          <w:szCs w:val="24"/>
          <w:shd w:val="clear" w:color="auto" w:fill="FFFFFF"/>
          <w:lang w:val="es-ES"/>
        </w:rPr>
        <w:t>avistamientos</w:t>
      </w:r>
      <w:r w:rsidR="00DD27A4" w:rsidRPr="00DC5C85">
        <w:rPr>
          <w:rFonts w:cstheme="minorHAnsi"/>
          <w:noProof/>
          <w:color w:val="000000" w:themeColor="text1"/>
          <w:spacing w:val="9"/>
          <w:sz w:val="24"/>
          <w:szCs w:val="24"/>
          <w:shd w:val="clear" w:color="auto" w:fill="FFFFFF"/>
          <w:lang w:val="es-ES"/>
        </w:rPr>
        <w:t xml:space="preserve"> en los meses </w:t>
      </w:r>
      <w:r w:rsidR="001C0900" w:rsidRPr="00DC5C85">
        <w:rPr>
          <w:rFonts w:cstheme="minorHAnsi"/>
          <w:noProof/>
          <w:color w:val="000000" w:themeColor="text1"/>
          <w:spacing w:val="9"/>
          <w:sz w:val="24"/>
          <w:szCs w:val="24"/>
          <w:shd w:val="clear" w:color="auto" w:fill="FFFFFF"/>
          <w:lang w:val="es-ES"/>
        </w:rPr>
        <w:t>junio-octubre</w:t>
      </w:r>
      <w:r w:rsidR="00BB378B" w:rsidRPr="00DC5C85">
        <w:rPr>
          <w:rFonts w:cstheme="minorHAnsi"/>
          <w:noProof/>
          <w:color w:val="000000" w:themeColor="text1"/>
          <w:spacing w:val="9"/>
          <w:sz w:val="24"/>
          <w:szCs w:val="24"/>
          <w:shd w:val="clear" w:color="auto" w:fill="FFFFFF"/>
          <w:lang w:val="es-ES"/>
        </w:rPr>
        <w:t>, podrían incluir individuos juveniles.</w:t>
      </w:r>
      <w:r w:rsidR="00BD3B0D">
        <w:rPr>
          <w:rFonts w:cstheme="minorHAnsi"/>
          <w:noProof/>
          <w:color w:val="000000" w:themeColor="text1"/>
          <w:spacing w:val="9"/>
          <w:sz w:val="24"/>
          <w:szCs w:val="24"/>
          <w:shd w:val="clear" w:color="auto" w:fill="FFFFFF"/>
          <w:lang w:val="es-ES"/>
        </w:rPr>
        <w:t xml:space="preserve"> Esta especie también se muestra abundante en Ciudad de Panamá, en donde encontramos congregaciones muy numerosas, que utilizan los árboles de la Vía Argentina para pernoctar (observaciones personales), lo que implica la adaptabilidad de la especie a estos entornos urbanos y la importancia de la vegetación presente en los mismos. </w:t>
      </w:r>
    </w:p>
    <w:p w14:paraId="67FC3443" w14:textId="7A1F99B0" w:rsidR="00D665E6" w:rsidRPr="00DC5C85" w:rsidRDefault="00190CF7" w:rsidP="000567B0">
      <w:pPr>
        <w:tabs>
          <w:tab w:val="left" w:pos="720"/>
          <w:tab w:val="left" w:pos="1440"/>
          <w:tab w:val="right" w:pos="10074"/>
        </w:tabs>
        <w:spacing w:after="0" w:line="360" w:lineRule="auto"/>
        <w:jc w:val="both"/>
        <w:rPr>
          <w:rFonts w:cstheme="minorHAnsi"/>
          <w:noProof/>
          <w:color w:val="000000" w:themeColor="text1"/>
          <w:spacing w:val="9"/>
          <w:sz w:val="24"/>
          <w:szCs w:val="24"/>
          <w:shd w:val="clear" w:color="auto" w:fill="FFFFFF"/>
          <w:lang w:val="es-ES"/>
        </w:rPr>
      </w:pPr>
      <w:r w:rsidRPr="00DC5C85">
        <w:rPr>
          <w:rFonts w:cstheme="minorHAnsi"/>
          <w:noProof/>
          <w:color w:val="000000" w:themeColor="text1"/>
          <w:spacing w:val="9"/>
          <w:sz w:val="24"/>
          <w:szCs w:val="24"/>
          <w:shd w:val="clear" w:color="auto" w:fill="FFFFFF"/>
          <w:lang w:val="es-ES"/>
        </w:rPr>
        <w:t xml:space="preserve">La composición de plantas en los </w:t>
      </w:r>
      <w:r w:rsidR="00B26564" w:rsidRPr="00DC5C85">
        <w:rPr>
          <w:rFonts w:cstheme="minorHAnsi"/>
          <w:noProof/>
          <w:color w:val="000000" w:themeColor="text1"/>
          <w:spacing w:val="9"/>
          <w:sz w:val="24"/>
          <w:szCs w:val="24"/>
          <w:shd w:val="clear" w:color="auto" w:fill="FFFFFF"/>
          <w:lang w:val="es-ES"/>
        </w:rPr>
        <w:t>p</w:t>
      </w:r>
      <w:r w:rsidRPr="00DC5C85">
        <w:rPr>
          <w:rFonts w:cstheme="minorHAnsi"/>
          <w:noProof/>
          <w:color w:val="000000" w:themeColor="text1"/>
          <w:spacing w:val="9"/>
          <w:sz w:val="24"/>
          <w:szCs w:val="24"/>
          <w:shd w:val="clear" w:color="auto" w:fill="FFFFFF"/>
          <w:lang w:val="es-ES"/>
        </w:rPr>
        <w:t xml:space="preserve">arques </w:t>
      </w:r>
      <w:r w:rsidR="00B26564" w:rsidRPr="00DC5C85">
        <w:rPr>
          <w:rFonts w:cstheme="minorHAnsi"/>
          <w:noProof/>
          <w:color w:val="000000" w:themeColor="text1"/>
          <w:spacing w:val="9"/>
          <w:sz w:val="24"/>
          <w:szCs w:val="24"/>
          <w:shd w:val="clear" w:color="auto" w:fill="FFFFFF"/>
          <w:lang w:val="es-ES"/>
        </w:rPr>
        <w:t>muestreados y en su periferia, incluyen árboles como el mango (</w:t>
      </w:r>
      <w:r w:rsidR="00B26564" w:rsidRPr="00DC5C85">
        <w:rPr>
          <w:rFonts w:cstheme="minorHAnsi"/>
          <w:i/>
          <w:noProof/>
          <w:sz w:val="24"/>
          <w:szCs w:val="24"/>
          <w:lang w:val="es-ES"/>
        </w:rPr>
        <w:t>Mangifera indica</w:t>
      </w:r>
      <w:r w:rsidR="00B26564" w:rsidRPr="00DC5C85">
        <w:rPr>
          <w:rFonts w:cstheme="minorHAnsi"/>
          <w:noProof/>
          <w:color w:val="000000" w:themeColor="text1"/>
          <w:spacing w:val="9"/>
          <w:sz w:val="24"/>
          <w:szCs w:val="24"/>
          <w:shd w:val="clear" w:color="auto" w:fill="FFFFFF"/>
          <w:lang w:val="es-ES"/>
        </w:rPr>
        <w:t>) y aguacate (</w:t>
      </w:r>
      <w:r w:rsidR="00B26564" w:rsidRPr="00DC5C85">
        <w:rPr>
          <w:rFonts w:cstheme="minorHAnsi"/>
          <w:i/>
          <w:noProof/>
          <w:sz w:val="24"/>
          <w:szCs w:val="24"/>
          <w:lang w:val="es-ES"/>
        </w:rPr>
        <w:t>Persea</w:t>
      </w:r>
      <w:r w:rsidR="00B26564" w:rsidRPr="00DC5C85">
        <w:rPr>
          <w:rFonts w:cstheme="minorHAnsi"/>
          <w:noProof/>
          <w:sz w:val="24"/>
          <w:szCs w:val="24"/>
          <w:lang w:val="es-ES"/>
        </w:rPr>
        <w:t xml:space="preserve"> </w:t>
      </w:r>
      <w:r w:rsidR="00B26564" w:rsidRPr="00DC5C85">
        <w:rPr>
          <w:rFonts w:cstheme="minorHAnsi"/>
          <w:i/>
          <w:noProof/>
          <w:sz w:val="24"/>
          <w:szCs w:val="24"/>
          <w:lang w:val="es-ES"/>
        </w:rPr>
        <w:t>americana</w:t>
      </w:r>
      <w:r w:rsidR="00B26564" w:rsidRPr="00DC5C85">
        <w:rPr>
          <w:rFonts w:cstheme="minorHAnsi"/>
          <w:noProof/>
          <w:color w:val="000000" w:themeColor="text1"/>
          <w:spacing w:val="9"/>
          <w:sz w:val="24"/>
          <w:szCs w:val="24"/>
          <w:shd w:val="clear" w:color="auto" w:fill="FFFFFF"/>
          <w:lang w:val="es-ES"/>
        </w:rPr>
        <w:t>) los cuales brindan un recurso alimenticio para especies como los psitácidos.</w:t>
      </w:r>
      <w:r w:rsidR="006B6E25" w:rsidRPr="00DC5C85">
        <w:rPr>
          <w:rFonts w:cstheme="minorHAnsi"/>
          <w:noProof/>
          <w:color w:val="000000" w:themeColor="text1"/>
          <w:spacing w:val="9"/>
          <w:sz w:val="24"/>
          <w:szCs w:val="24"/>
          <w:shd w:val="clear" w:color="auto" w:fill="FFFFFF"/>
          <w:lang w:val="es-ES"/>
        </w:rPr>
        <w:t xml:space="preserve"> </w:t>
      </w:r>
      <w:r w:rsidR="0040528F" w:rsidRPr="00DC5C85">
        <w:rPr>
          <w:rFonts w:cstheme="minorHAnsi"/>
          <w:noProof/>
          <w:color w:val="000000" w:themeColor="text1"/>
          <w:spacing w:val="9"/>
          <w:sz w:val="24"/>
          <w:szCs w:val="24"/>
          <w:shd w:val="clear" w:color="auto" w:fill="FFFFFF"/>
          <w:lang w:val="es-ES"/>
        </w:rPr>
        <w:t>En los</w:t>
      </w:r>
      <w:r w:rsidR="006B6E25" w:rsidRPr="00DC5C85">
        <w:rPr>
          <w:rFonts w:cstheme="minorHAnsi"/>
          <w:noProof/>
          <w:color w:val="000000" w:themeColor="text1"/>
          <w:spacing w:val="9"/>
          <w:sz w:val="24"/>
          <w:szCs w:val="24"/>
          <w:shd w:val="clear" w:color="auto" w:fill="FFFFFF"/>
          <w:lang w:val="es-ES"/>
        </w:rPr>
        <w:t xml:space="preserve"> parques</w:t>
      </w:r>
      <w:r w:rsidR="0040528F" w:rsidRPr="00DC5C85">
        <w:rPr>
          <w:rFonts w:cstheme="minorHAnsi"/>
          <w:noProof/>
          <w:color w:val="000000" w:themeColor="text1"/>
          <w:spacing w:val="9"/>
          <w:sz w:val="24"/>
          <w:szCs w:val="24"/>
          <w:shd w:val="clear" w:color="auto" w:fill="FFFFFF"/>
          <w:lang w:val="es-ES"/>
        </w:rPr>
        <w:t>,</w:t>
      </w:r>
      <w:r w:rsidR="006B6E25" w:rsidRPr="00DC5C85">
        <w:rPr>
          <w:rFonts w:cstheme="minorHAnsi"/>
          <w:noProof/>
          <w:color w:val="000000" w:themeColor="text1"/>
          <w:spacing w:val="9"/>
          <w:sz w:val="24"/>
          <w:szCs w:val="24"/>
          <w:shd w:val="clear" w:color="auto" w:fill="FFFFFF"/>
          <w:lang w:val="es-ES"/>
        </w:rPr>
        <w:t xml:space="preserve"> </w:t>
      </w:r>
      <w:r w:rsidR="0040528F" w:rsidRPr="00DC5C85">
        <w:rPr>
          <w:rFonts w:cstheme="minorHAnsi"/>
          <w:noProof/>
          <w:color w:val="000000" w:themeColor="text1"/>
          <w:spacing w:val="9"/>
          <w:sz w:val="24"/>
          <w:szCs w:val="24"/>
          <w:shd w:val="clear" w:color="auto" w:fill="FFFFFF"/>
          <w:lang w:val="es-ES"/>
        </w:rPr>
        <w:t xml:space="preserve">también </w:t>
      </w:r>
      <w:r w:rsidR="00977EA6" w:rsidRPr="00DC5C85">
        <w:rPr>
          <w:rFonts w:cstheme="minorHAnsi"/>
          <w:noProof/>
          <w:color w:val="000000" w:themeColor="text1"/>
          <w:spacing w:val="9"/>
          <w:sz w:val="24"/>
          <w:szCs w:val="24"/>
          <w:shd w:val="clear" w:color="auto" w:fill="FFFFFF"/>
          <w:lang w:val="es-ES"/>
        </w:rPr>
        <w:t>se</w:t>
      </w:r>
      <w:r w:rsidR="0040528F" w:rsidRPr="00DC5C85">
        <w:rPr>
          <w:rFonts w:cstheme="minorHAnsi"/>
          <w:noProof/>
          <w:color w:val="000000" w:themeColor="text1"/>
          <w:spacing w:val="9"/>
          <w:sz w:val="24"/>
          <w:szCs w:val="24"/>
          <w:shd w:val="clear" w:color="auto" w:fill="FFFFFF"/>
          <w:lang w:val="es-ES"/>
        </w:rPr>
        <w:t xml:space="preserve"> </w:t>
      </w:r>
      <w:r w:rsidR="00977EA6" w:rsidRPr="00DC5C85">
        <w:rPr>
          <w:rFonts w:cstheme="minorHAnsi"/>
          <w:noProof/>
          <w:color w:val="000000" w:themeColor="text1"/>
          <w:spacing w:val="9"/>
          <w:sz w:val="24"/>
          <w:szCs w:val="24"/>
          <w:shd w:val="clear" w:color="auto" w:fill="FFFFFF"/>
          <w:lang w:val="es-ES"/>
        </w:rPr>
        <w:t>en</w:t>
      </w:r>
      <w:r w:rsidR="006B6E25" w:rsidRPr="00DC5C85">
        <w:rPr>
          <w:rFonts w:cstheme="minorHAnsi"/>
          <w:noProof/>
          <w:color w:val="000000" w:themeColor="text1"/>
          <w:spacing w:val="9"/>
          <w:sz w:val="24"/>
          <w:szCs w:val="24"/>
          <w:shd w:val="clear" w:color="auto" w:fill="FFFFFF"/>
          <w:lang w:val="es-ES"/>
        </w:rPr>
        <w:t xml:space="preserve">cuentan árboles de </w:t>
      </w:r>
      <w:r w:rsidR="0040528F" w:rsidRPr="00DC5C85">
        <w:rPr>
          <w:rFonts w:cstheme="minorHAnsi"/>
          <w:noProof/>
          <w:color w:val="000000" w:themeColor="text1"/>
          <w:spacing w:val="9"/>
          <w:sz w:val="24"/>
          <w:szCs w:val="24"/>
          <w:shd w:val="clear" w:color="auto" w:fill="FFFFFF"/>
          <w:lang w:val="es-ES"/>
        </w:rPr>
        <w:t>higo (</w:t>
      </w:r>
      <w:r w:rsidR="0040528F" w:rsidRPr="00DC5C85">
        <w:rPr>
          <w:rFonts w:cstheme="minorHAnsi"/>
          <w:i/>
          <w:iCs/>
          <w:noProof/>
          <w:color w:val="000000" w:themeColor="text1"/>
          <w:spacing w:val="9"/>
          <w:sz w:val="24"/>
          <w:szCs w:val="24"/>
          <w:shd w:val="clear" w:color="auto" w:fill="FFFFFF"/>
          <w:lang w:val="es-ES"/>
        </w:rPr>
        <w:t>Ficus aurea</w:t>
      </w:r>
      <w:r w:rsidR="0040528F" w:rsidRPr="00DC5C85">
        <w:rPr>
          <w:rFonts w:cstheme="minorHAnsi"/>
          <w:noProof/>
          <w:color w:val="000000" w:themeColor="text1"/>
          <w:spacing w:val="9"/>
          <w:sz w:val="24"/>
          <w:szCs w:val="24"/>
          <w:shd w:val="clear" w:color="auto" w:fill="FFFFFF"/>
          <w:lang w:val="es-ES"/>
        </w:rPr>
        <w:t>), tulipán africano (</w:t>
      </w:r>
      <w:r w:rsidR="0040528F" w:rsidRPr="00DC5C85">
        <w:rPr>
          <w:rFonts w:cstheme="minorHAnsi"/>
          <w:i/>
          <w:iCs/>
          <w:noProof/>
          <w:color w:val="000000" w:themeColor="text1"/>
          <w:spacing w:val="9"/>
          <w:sz w:val="24"/>
          <w:szCs w:val="24"/>
          <w:shd w:val="clear" w:color="auto" w:fill="FFFFFF"/>
          <w:lang w:val="es-ES"/>
        </w:rPr>
        <w:t>Spathodea campanulata</w:t>
      </w:r>
      <w:r w:rsidR="0040528F" w:rsidRPr="00DC5C85">
        <w:rPr>
          <w:rFonts w:cstheme="minorHAnsi"/>
          <w:noProof/>
          <w:color w:val="000000" w:themeColor="text1"/>
          <w:spacing w:val="9"/>
          <w:sz w:val="24"/>
          <w:szCs w:val="24"/>
          <w:shd w:val="clear" w:color="auto" w:fill="FFFFFF"/>
          <w:lang w:val="es-ES"/>
        </w:rPr>
        <w:t>), mirto (</w:t>
      </w:r>
      <w:r w:rsidR="0040528F" w:rsidRPr="00DC5C85">
        <w:rPr>
          <w:rFonts w:cstheme="minorHAnsi"/>
          <w:i/>
          <w:iCs/>
          <w:noProof/>
          <w:color w:val="000000" w:themeColor="text1"/>
          <w:spacing w:val="9"/>
          <w:sz w:val="24"/>
          <w:szCs w:val="24"/>
          <w:shd w:val="clear" w:color="auto" w:fill="FFFFFF"/>
          <w:lang w:val="es-ES"/>
        </w:rPr>
        <w:t>Myrtus</w:t>
      </w:r>
      <w:r w:rsidR="0040528F" w:rsidRPr="00DC5C85">
        <w:rPr>
          <w:rFonts w:cstheme="minorHAnsi"/>
          <w:noProof/>
          <w:color w:val="000000" w:themeColor="text1"/>
          <w:spacing w:val="9"/>
          <w:sz w:val="24"/>
          <w:szCs w:val="24"/>
          <w:shd w:val="clear" w:color="auto" w:fill="FFFFFF"/>
          <w:lang w:val="es-ES"/>
        </w:rPr>
        <w:t xml:space="preserve"> </w:t>
      </w:r>
      <w:r w:rsidR="0040528F" w:rsidRPr="00DC5C85">
        <w:rPr>
          <w:rFonts w:cstheme="minorHAnsi"/>
          <w:i/>
          <w:iCs/>
          <w:noProof/>
          <w:color w:val="000000" w:themeColor="text1"/>
          <w:spacing w:val="9"/>
          <w:sz w:val="24"/>
          <w:szCs w:val="24"/>
          <w:shd w:val="clear" w:color="auto" w:fill="FFFFFF"/>
          <w:lang w:val="es-ES"/>
        </w:rPr>
        <w:t>communis</w:t>
      </w:r>
      <w:r w:rsidR="0040528F" w:rsidRPr="00DC5C85">
        <w:rPr>
          <w:rFonts w:cstheme="minorHAnsi"/>
          <w:noProof/>
          <w:color w:val="000000" w:themeColor="text1"/>
          <w:spacing w:val="9"/>
          <w:sz w:val="24"/>
          <w:szCs w:val="24"/>
          <w:shd w:val="clear" w:color="auto" w:fill="FFFFFF"/>
          <w:lang w:val="es-ES"/>
        </w:rPr>
        <w:t>), nance (</w:t>
      </w:r>
      <w:r w:rsidR="0040528F" w:rsidRPr="00DC5C85">
        <w:rPr>
          <w:rFonts w:cstheme="minorHAnsi"/>
          <w:i/>
          <w:iCs/>
          <w:noProof/>
          <w:color w:val="000000" w:themeColor="text1"/>
          <w:spacing w:val="9"/>
          <w:sz w:val="24"/>
          <w:szCs w:val="24"/>
          <w:shd w:val="clear" w:color="auto" w:fill="FFFFFF"/>
          <w:lang w:val="es-ES"/>
        </w:rPr>
        <w:t>Byrsonima crassifolia</w:t>
      </w:r>
      <w:r w:rsidR="0040528F" w:rsidRPr="00DC5C85">
        <w:rPr>
          <w:rFonts w:cstheme="minorHAnsi"/>
          <w:noProof/>
          <w:color w:val="000000" w:themeColor="text1"/>
          <w:spacing w:val="9"/>
          <w:sz w:val="24"/>
          <w:szCs w:val="24"/>
          <w:shd w:val="clear" w:color="auto" w:fill="FFFFFF"/>
          <w:lang w:val="es-ES"/>
        </w:rPr>
        <w:t>), naranja (</w:t>
      </w:r>
      <w:r w:rsidR="0040528F" w:rsidRPr="00DC5C85">
        <w:rPr>
          <w:rFonts w:cstheme="minorHAnsi"/>
          <w:i/>
          <w:iCs/>
          <w:noProof/>
          <w:color w:val="000000" w:themeColor="text1"/>
          <w:spacing w:val="9"/>
          <w:sz w:val="24"/>
          <w:szCs w:val="24"/>
          <w:shd w:val="clear" w:color="auto" w:fill="FFFFFF"/>
          <w:lang w:val="es-ES"/>
        </w:rPr>
        <w:t>Citrus</w:t>
      </w:r>
      <w:r w:rsidR="0040528F" w:rsidRPr="00DC5C85">
        <w:rPr>
          <w:rFonts w:cstheme="minorHAnsi"/>
          <w:noProof/>
          <w:color w:val="000000" w:themeColor="text1"/>
          <w:spacing w:val="9"/>
          <w:sz w:val="24"/>
          <w:szCs w:val="24"/>
          <w:shd w:val="clear" w:color="auto" w:fill="FFFFFF"/>
          <w:lang w:val="es-ES"/>
        </w:rPr>
        <w:t xml:space="preserve"> </w:t>
      </w:r>
      <w:r w:rsidR="0040528F" w:rsidRPr="00DC5C85">
        <w:rPr>
          <w:rFonts w:cstheme="minorHAnsi"/>
          <w:i/>
          <w:iCs/>
          <w:noProof/>
          <w:color w:val="000000" w:themeColor="text1"/>
          <w:spacing w:val="9"/>
          <w:sz w:val="24"/>
          <w:szCs w:val="24"/>
          <w:shd w:val="clear" w:color="auto" w:fill="FFFFFF"/>
          <w:lang w:val="es-ES"/>
        </w:rPr>
        <w:t>sinensis</w:t>
      </w:r>
      <w:r w:rsidR="0040528F" w:rsidRPr="00DC5C85">
        <w:rPr>
          <w:rFonts w:cstheme="minorHAnsi"/>
          <w:noProof/>
          <w:color w:val="000000" w:themeColor="text1"/>
          <w:spacing w:val="9"/>
          <w:sz w:val="24"/>
          <w:szCs w:val="24"/>
          <w:shd w:val="clear" w:color="auto" w:fill="FFFFFF"/>
          <w:lang w:val="es-ES"/>
        </w:rPr>
        <w:t>), guarumo (</w:t>
      </w:r>
      <w:r w:rsidR="0040528F" w:rsidRPr="00DC5C85">
        <w:rPr>
          <w:rFonts w:cstheme="minorHAnsi"/>
          <w:i/>
          <w:iCs/>
          <w:noProof/>
          <w:color w:val="000000" w:themeColor="text1"/>
          <w:spacing w:val="9"/>
          <w:sz w:val="24"/>
          <w:szCs w:val="24"/>
          <w:shd w:val="clear" w:color="auto" w:fill="FFFFFF"/>
          <w:lang w:val="es-ES"/>
        </w:rPr>
        <w:t>Cecropia peltata</w:t>
      </w:r>
      <w:r w:rsidR="0040528F" w:rsidRPr="00DC5C85">
        <w:rPr>
          <w:rFonts w:cstheme="minorHAnsi"/>
          <w:noProof/>
          <w:color w:val="000000" w:themeColor="text1"/>
          <w:spacing w:val="9"/>
          <w:sz w:val="24"/>
          <w:szCs w:val="24"/>
          <w:shd w:val="clear" w:color="auto" w:fill="FFFFFF"/>
          <w:lang w:val="es-ES"/>
        </w:rPr>
        <w:t>)</w:t>
      </w:r>
      <w:r w:rsidR="00977EA6" w:rsidRPr="00DC5C85">
        <w:rPr>
          <w:rFonts w:cstheme="minorHAnsi"/>
          <w:noProof/>
          <w:color w:val="000000" w:themeColor="text1"/>
          <w:spacing w:val="9"/>
          <w:sz w:val="24"/>
          <w:szCs w:val="24"/>
          <w:shd w:val="clear" w:color="auto" w:fill="FFFFFF"/>
          <w:lang w:val="es-ES"/>
        </w:rPr>
        <w:t>, entre otros que brindan protección y alimento para la persistencia de las especies reportadas.</w:t>
      </w:r>
    </w:p>
    <w:p w14:paraId="4F9A72E4" w14:textId="622631C1" w:rsidR="00977EA6" w:rsidRPr="00DC5C85" w:rsidRDefault="009728D0" w:rsidP="000567B0">
      <w:pPr>
        <w:tabs>
          <w:tab w:val="left" w:pos="720"/>
          <w:tab w:val="left" w:pos="1440"/>
          <w:tab w:val="right" w:pos="10074"/>
        </w:tabs>
        <w:spacing w:after="0" w:line="360" w:lineRule="auto"/>
        <w:jc w:val="both"/>
        <w:rPr>
          <w:rFonts w:cstheme="minorHAnsi"/>
          <w:b/>
          <w:bCs/>
          <w:noProof/>
          <w:sz w:val="24"/>
          <w:szCs w:val="24"/>
          <w:lang w:val="es-ES"/>
        </w:rPr>
      </w:pPr>
      <w:r w:rsidRPr="00DC5C85">
        <w:rPr>
          <w:rFonts w:cstheme="minorHAnsi"/>
          <w:noProof/>
          <w:color w:val="000000"/>
          <w:sz w:val="24"/>
          <w:szCs w:val="24"/>
          <w:lang w:val="es-ES"/>
        </w:rPr>
        <w:t>Sobre el estado de conservación</w:t>
      </w:r>
      <w:r w:rsidR="00977EA6" w:rsidRPr="00DC5C85">
        <w:rPr>
          <w:rFonts w:cstheme="minorHAnsi"/>
          <w:noProof/>
          <w:color w:val="000000"/>
          <w:sz w:val="24"/>
          <w:szCs w:val="24"/>
          <w:lang w:val="es-ES"/>
        </w:rPr>
        <w:t xml:space="preserve">, </w:t>
      </w:r>
      <w:r w:rsidR="0062752D" w:rsidRPr="00DC5C85">
        <w:rPr>
          <w:rFonts w:cstheme="minorHAnsi"/>
          <w:noProof/>
          <w:color w:val="000000"/>
          <w:sz w:val="24"/>
          <w:szCs w:val="24"/>
          <w:lang w:val="es-ES"/>
        </w:rPr>
        <w:t xml:space="preserve">nueve especies se encuentran en categoría de vulnerable por la UICN, condición a su vez reconocida por el Ministerio de Ambiente de Panamá </w:t>
      </w:r>
      <w:r w:rsidR="0062752D" w:rsidRPr="000A7335">
        <w:rPr>
          <w:rFonts w:cstheme="minorHAnsi"/>
          <w:noProof/>
          <w:color w:val="000000"/>
          <w:sz w:val="24"/>
          <w:szCs w:val="24"/>
          <w:lang w:val="es-ES"/>
        </w:rPr>
        <w:fldChar w:fldCharType="begin" w:fldLock="1"/>
      </w:r>
      <w:r w:rsidR="00B25EBC" w:rsidRPr="000A7335">
        <w:rPr>
          <w:rFonts w:cstheme="minorHAnsi"/>
          <w:noProof/>
          <w:color w:val="000000"/>
          <w:sz w:val="24"/>
          <w:szCs w:val="24"/>
          <w:lang w:val="es-ES"/>
        </w:rPr>
        <w:instrText>ADDIN CSL_CITATION {"citationItems":[{"id":"ITEM-1","itemData":{"author":[{"dropping-particle":"","family":"Gobierno-de-Panamá","given":"","non-dropping-particle":"","parse-names":false,"suffix":""}],"id":"ITEM-1","issued":{"date-parts":[["2016"]]},"publisher":"Ministerio de Ambiente","title":"Gaceta Oficial 29 de diciembre de 2016: Por la cual se establece el proceso para la elaboración y revisión periódica del listado de las especies de fauna y flora amenazadas de Panamá, y se dictan otras disposiciones","type":"article"},"uris":["http://www.mendeley.com/documents/?uuid=35d511fe-e47d-45f9-bba5-8e3e2cee7824"]}],"mendeley":{"formattedCitation":"(Gobierno-de-Panamá, 2016)","plainTextFormattedCitation":"(Gobierno-de-Panamá, 2016)","previouslyFormattedCitation":"(Gobierno-de-Panamá, 2016)"},"properties":{"noteIndex":0},"schema":"https://github.com/citation-style-language/schema/raw/master/csl-citation.json"}</w:instrText>
      </w:r>
      <w:r w:rsidR="0062752D" w:rsidRPr="000A7335">
        <w:rPr>
          <w:rFonts w:cstheme="minorHAnsi"/>
          <w:noProof/>
          <w:color w:val="000000"/>
          <w:sz w:val="24"/>
          <w:szCs w:val="24"/>
          <w:lang w:val="es-ES"/>
        </w:rPr>
        <w:fldChar w:fldCharType="separate"/>
      </w:r>
      <w:r w:rsidR="0062752D" w:rsidRPr="000A7335">
        <w:rPr>
          <w:rFonts w:cstheme="minorHAnsi"/>
          <w:noProof/>
          <w:color w:val="000000"/>
          <w:sz w:val="24"/>
          <w:szCs w:val="24"/>
          <w:lang w:val="es-ES"/>
        </w:rPr>
        <w:t>(Gobierno-de-Panamá, 2016)</w:t>
      </w:r>
      <w:r w:rsidR="0062752D" w:rsidRPr="000A7335">
        <w:rPr>
          <w:rFonts w:cstheme="minorHAnsi"/>
          <w:noProof/>
          <w:color w:val="000000"/>
          <w:sz w:val="24"/>
          <w:szCs w:val="24"/>
          <w:lang w:val="es-ES"/>
        </w:rPr>
        <w:fldChar w:fldCharType="end"/>
      </w:r>
      <w:r w:rsidR="0062752D" w:rsidRPr="00DC5C85">
        <w:rPr>
          <w:rFonts w:cstheme="minorHAnsi"/>
          <w:noProof/>
          <w:color w:val="000000"/>
          <w:sz w:val="24"/>
          <w:szCs w:val="24"/>
          <w:lang w:val="es-ES"/>
        </w:rPr>
        <w:t xml:space="preserve">; entre estos, </w:t>
      </w:r>
      <w:r w:rsidR="00977EA6" w:rsidRPr="00DC5C85">
        <w:rPr>
          <w:rFonts w:cstheme="minorHAnsi"/>
          <w:noProof/>
          <w:color w:val="000000"/>
          <w:sz w:val="24"/>
          <w:szCs w:val="24"/>
          <w:lang w:val="es-ES"/>
        </w:rPr>
        <w:t>el Colibrí Colarrufa (</w:t>
      </w:r>
      <w:r w:rsidR="00977EA6" w:rsidRPr="00DC5C85">
        <w:rPr>
          <w:rFonts w:cstheme="minorHAnsi"/>
          <w:i/>
          <w:noProof/>
          <w:sz w:val="24"/>
          <w:szCs w:val="24"/>
          <w:lang w:val="es-ES"/>
        </w:rPr>
        <w:t>Amazilia tzacatl)</w:t>
      </w:r>
      <w:r w:rsidR="00977EA6" w:rsidRPr="00DC5C85">
        <w:rPr>
          <w:rFonts w:cstheme="minorHAnsi"/>
          <w:noProof/>
          <w:color w:val="000000"/>
          <w:sz w:val="24"/>
          <w:szCs w:val="24"/>
          <w:lang w:val="es-ES"/>
        </w:rPr>
        <w:t xml:space="preserve"> y el Colibrí Piquilargo (</w:t>
      </w:r>
      <w:r w:rsidR="00977EA6" w:rsidRPr="00DC5C85">
        <w:rPr>
          <w:rFonts w:cstheme="minorHAnsi"/>
          <w:i/>
          <w:noProof/>
          <w:sz w:val="24"/>
          <w:szCs w:val="24"/>
          <w:lang w:val="es-ES"/>
        </w:rPr>
        <w:t>Heliomaster longirostris</w:t>
      </w:r>
      <w:r w:rsidR="00977EA6" w:rsidRPr="00DC5C85">
        <w:rPr>
          <w:rFonts w:cstheme="minorHAnsi"/>
          <w:noProof/>
          <w:color w:val="000000"/>
          <w:sz w:val="24"/>
          <w:szCs w:val="24"/>
          <w:lang w:val="es-ES"/>
        </w:rPr>
        <w:t>)</w:t>
      </w:r>
      <w:r w:rsidR="0062752D" w:rsidRPr="00DC5C85">
        <w:rPr>
          <w:rFonts w:cstheme="minorHAnsi"/>
          <w:noProof/>
          <w:color w:val="000000"/>
          <w:sz w:val="24"/>
          <w:szCs w:val="24"/>
          <w:lang w:val="es-ES"/>
        </w:rPr>
        <w:t xml:space="preserve">. </w:t>
      </w:r>
      <w:r w:rsidRPr="00DC5C85">
        <w:rPr>
          <w:rFonts w:cstheme="minorHAnsi"/>
          <w:noProof/>
          <w:color w:val="000000"/>
          <w:sz w:val="24"/>
          <w:szCs w:val="24"/>
          <w:lang w:val="es-ES"/>
        </w:rPr>
        <w:t xml:space="preserve">Entre </w:t>
      </w:r>
      <w:r w:rsidRPr="00DC5C85">
        <w:rPr>
          <w:rStyle w:val="Textoennegrita"/>
          <w:rFonts w:cstheme="minorHAnsi"/>
          <w:b w:val="0"/>
          <w:noProof/>
          <w:sz w:val="24"/>
          <w:szCs w:val="24"/>
          <w:shd w:val="clear" w:color="auto" w:fill="FFFFFF"/>
          <w:lang w:val="es-ES"/>
        </w:rPr>
        <w:t>las</w:t>
      </w:r>
      <w:r w:rsidR="00977EA6" w:rsidRPr="00DC5C85">
        <w:rPr>
          <w:rStyle w:val="Textoennegrita"/>
          <w:rFonts w:cstheme="minorHAnsi"/>
          <w:b w:val="0"/>
          <w:noProof/>
          <w:sz w:val="24"/>
          <w:szCs w:val="24"/>
          <w:shd w:val="clear" w:color="auto" w:fill="FFFFFF"/>
          <w:lang w:val="es-ES"/>
        </w:rPr>
        <w:t xml:space="preserve"> principales amenazas</w:t>
      </w:r>
      <w:r w:rsidRPr="00DC5C85">
        <w:rPr>
          <w:rStyle w:val="Textoennegrita"/>
          <w:rFonts w:cstheme="minorHAnsi"/>
          <w:b w:val="0"/>
          <w:noProof/>
          <w:sz w:val="24"/>
          <w:szCs w:val="24"/>
          <w:shd w:val="clear" w:color="auto" w:fill="FFFFFF"/>
          <w:lang w:val="es-ES"/>
        </w:rPr>
        <w:t xml:space="preserve"> identificadas para est</w:t>
      </w:r>
      <w:r w:rsidR="0062752D" w:rsidRPr="00DC5C85">
        <w:rPr>
          <w:rStyle w:val="Textoennegrita"/>
          <w:rFonts w:cstheme="minorHAnsi"/>
          <w:b w:val="0"/>
          <w:noProof/>
          <w:sz w:val="24"/>
          <w:szCs w:val="24"/>
          <w:shd w:val="clear" w:color="auto" w:fill="FFFFFF"/>
          <w:lang w:val="es-ES"/>
        </w:rPr>
        <w:t>a</w:t>
      </w:r>
      <w:r w:rsidRPr="00DC5C85">
        <w:rPr>
          <w:rStyle w:val="Textoennegrita"/>
          <w:rFonts w:cstheme="minorHAnsi"/>
          <w:b w:val="0"/>
          <w:noProof/>
          <w:sz w:val="24"/>
          <w:szCs w:val="24"/>
          <w:shd w:val="clear" w:color="auto" w:fill="FFFFFF"/>
          <w:lang w:val="es-ES"/>
        </w:rPr>
        <w:t xml:space="preserve">s </w:t>
      </w:r>
      <w:r w:rsidR="0062752D" w:rsidRPr="00DC5C85">
        <w:rPr>
          <w:rStyle w:val="Textoennegrita"/>
          <w:rFonts w:cstheme="minorHAnsi"/>
          <w:b w:val="0"/>
          <w:noProof/>
          <w:sz w:val="24"/>
          <w:szCs w:val="24"/>
          <w:shd w:val="clear" w:color="auto" w:fill="FFFFFF"/>
          <w:lang w:val="es-ES"/>
        </w:rPr>
        <w:t>especies</w:t>
      </w:r>
      <w:r w:rsidRPr="00DC5C85">
        <w:rPr>
          <w:rStyle w:val="Textoennegrita"/>
          <w:rFonts w:cstheme="minorHAnsi"/>
          <w:b w:val="0"/>
          <w:noProof/>
          <w:sz w:val="24"/>
          <w:szCs w:val="24"/>
          <w:shd w:val="clear" w:color="auto" w:fill="FFFFFF"/>
          <w:lang w:val="es-ES"/>
        </w:rPr>
        <w:t xml:space="preserve"> están</w:t>
      </w:r>
      <w:r w:rsidR="0062752D" w:rsidRPr="00DC5C85">
        <w:rPr>
          <w:rStyle w:val="Textoennegrita"/>
          <w:rFonts w:cstheme="minorHAnsi"/>
          <w:b w:val="0"/>
          <w:noProof/>
          <w:sz w:val="24"/>
          <w:szCs w:val="24"/>
          <w:shd w:val="clear" w:color="auto" w:fill="FFFFFF"/>
          <w:lang w:val="es-ES"/>
        </w:rPr>
        <w:t>,</w:t>
      </w:r>
      <w:r w:rsidR="00977EA6" w:rsidRPr="00DC5C85">
        <w:rPr>
          <w:rStyle w:val="Textoennegrita"/>
          <w:rFonts w:cstheme="minorHAnsi"/>
          <w:b w:val="0"/>
          <w:noProof/>
          <w:sz w:val="24"/>
          <w:szCs w:val="24"/>
          <w:shd w:val="clear" w:color="auto" w:fill="FFFFFF"/>
          <w:lang w:val="es-ES"/>
        </w:rPr>
        <w:t xml:space="preserve"> el cambio climático, la </w:t>
      </w:r>
      <w:r w:rsidRPr="00DC5C85">
        <w:rPr>
          <w:rStyle w:val="Textoennegrita"/>
          <w:rFonts w:cstheme="minorHAnsi"/>
          <w:b w:val="0"/>
          <w:noProof/>
          <w:sz w:val="24"/>
          <w:szCs w:val="24"/>
          <w:shd w:val="clear" w:color="auto" w:fill="FFFFFF"/>
          <w:lang w:val="es-ES"/>
        </w:rPr>
        <w:t>transformación</w:t>
      </w:r>
      <w:r w:rsidR="00977EA6" w:rsidRPr="00DC5C85">
        <w:rPr>
          <w:rStyle w:val="Textoennegrita"/>
          <w:rFonts w:cstheme="minorHAnsi"/>
          <w:b w:val="0"/>
          <w:noProof/>
          <w:sz w:val="24"/>
          <w:szCs w:val="24"/>
          <w:shd w:val="clear" w:color="auto" w:fill="FFFFFF"/>
          <w:lang w:val="es-ES"/>
        </w:rPr>
        <w:t xml:space="preserve"> de los hábitats naturales, la captura para </w:t>
      </w:r>
      <w:r w:rsidRPr="00DC5C85">
        <w:rPr>
          <w:rStyle w:val="Textoennegrita"/>
          <w:rFonts w:cstheme="minorHAnsi"/>
          <w:b w:val="0"/>
          <w:noProof/>
          <w:sz w:val="24"/>
          <w:szCs w:val="24"/>
          <w:shd w:val="clear" w:color="auto" w:fill="FFFFFF"/>
          <w:lang w:val="es-ES"/>
        </w:rPr>
        <w:t>su</w:t>
      </w:r>
      <w:r w:rsidR="00977EA6" w:rsidRPr="00DC5C85">
        <w:rPr>
          <w:rStyle w:val="Textoennegrita"/>
          <w:rFonts w:cstheme="minorHAnsi"/>
          <w:b w:val="0"/>
          <w:noProof/>
          <w:sz w:val="24"/>
          <w:szCs w:val="24"/>
          <w:shd w:val="clear" w:color="auto" w:fill="FFFFFF"/>
          <w:lang w:val="es-ES"/>
        </w:rPr>
        <w:t xml:space="preserve"> comercio</w:t>
      </w:r>
      <w:r w:rsidRPr="00DC5C85">
        <w:rPr>
          <w:rStyle w:val="Textoennegrita"/>
          <w:rFonts w:cstheme="minorHAnsi"/>
          <w:b w:val="0"/>
          <w:noProof/>
          <w:sz w:val="24"/>
          <w:szCs w:val="24"/>
          <w:shd w:val="clear" w:color="auto" w:fill="FFFFFF"/>
          <w:lang w:val="es-ES"/>
        </w:rPr>
        <w:t>,</w:t>
      </w:r>
      <w:r w:rsidR="00977EA6" w:rsidRPr="00DC5C85">
        <w:rPr>
          <w:rStyle w:val="Textoennegrita"/>
          <w:rFonts w:cstheme="minorHAnsi"/>
          <w:b w:val="0"/>
          <w:noProof/>
          <w:sz w:val="24"/>
          <w:szCs w:val="24"/>
          <w:shd w:val="clear" w:color="auto" w:fill="FFFFFF"/>
          <w:lang w:val="es-ES"/>
        </w:rPr>
        <w:t xml:space="preserve"> y la mortalidad causada por</w:t>
      </w:r>
      <w:r w:rsidRPr="00DC5C85">
        <w:rPr>
          <w:rStyle w:val="Textoennegrita"/>
          <w:rFonts w:cstheme="minorHAnsi"/>
          <w:b w:val="0"/>
          <w:noProof/>
          <w:sz w:val="24"/>
          <w:szCs w:val="24"/>
          <w:shd w:val="clear" w:color="auto" w:fill="FFFFFF"/>
          <w:lang w:val="es-ES"/>
        </w:rPr>
        <w:t xml:space="preserve"> </w:t>
      </w:r>
      <w:r w:rsidRPr="000A7335">
        <w:rPr>
          <w:rStyle w:val="Textoennegrita"/>
          <w:rFonts w:cstheme="minorHAnsi"/>
          <w:b w:val="0"/>
          <w:noProof/>
          <w:sz w:val="24"/>
          <w:szCs w:val="24"/>
          <w:shd w:val="clear" w:color="auto" w:fill="FFFFFF"/>
          <w:lang w:val="es-ES"/>
        </w:rPr>
        <w:t>mascotas</w:t>
      </w:r>
      <w:r w:rsidR="001E2FF8" w:rsidRPr="000A7335">
        <w:rPr>
          <w:rStyle w:val="Textoennegrita"/>
          <w:rFonts w:cstheme="minorHAnsi"/>
          <w:b w:val="0"/>
          <w:noProof/>
          <w:sz w:val="24"/>
          <w:szCs w:val="24"/>
          <w:shd w:val="clear" w:color="auto" w:fill="FFFFFF"/>
          <w:lang w:val="es-ES"/>
        </w:rPr>
        <w:t xml:space="preserve"> </w:t>
      </w:r>
      <w:r w:rsidR="001E2FF8" w:rsidRPr="000A7335">
        <w:rPr>
          <w:rStyle w:val="Textoennegrita"/>
          <w:rFonts w:cstheme="minorHAnsi"/>
          <w:b w:val="0"/>
          <w:noProof/>
          <w:sz w:val="24"/>
          <w:szCs w:val="24"/>
          <w:shd w:val="clear" w:color="auto" w:fill="FFFFFF"/>
          <w:lang w:val="es-ES"/>
        </w:rPr>
        <w:fldChar w:fldCharType="begin" w:fldLock="1"/>
      </w:r>
      <w:r w:rsidR="00745271" w:rsidRPr="000A7335">
        <w:rPr>
          <w:rStyle w:val="Textoennegrita"/>
          <w:rFonts w:cstheme="minorHAnsi"/>
          <w:b w:val="0"/>
          <w:noProof/>
          <w:sz w:val="24"/>
          <w:szCs w:val="24"/>
          <w:shd w:val="clear" w:color="auto" w:fill="FFFFFF"/>
          <w:lang w:val="es-ES"/>
        </w:rPr>
        <w:instrText>ADDIN CSL_CITATION {"citationItems":[{"id":"ITEM-1","itemData":{"author":[{"dropping-particle":"","family":"Mekonen","given":"Sefi","non-dropping-particle":"","parse-names":false,"suffix":""}],"container-title":"Journal of Natural Sciences Research","id":"ITEM-1","issue":"21","issued":{"date-parts":[["2017"]]},"page":"28-34","title":"Birds as Biodiversity and Environmental Indicator","type":"article-journal","volume":"7"},"uris":["http://www.mendeley.com/documents/?uuid=fe40ca3a-d740-405e-b265-17f1ec131fa3"]},{"id":"ITEM-2","itemData":{"author":[{"dropping-particle":"","family":"Tejera","given":"Víctor H.","non-dropping-particle":"","parse-names":false,"suffix":""},{"dropping-particle":"V.","family":"Tejera","given":"Artemis","non-dropping-particle":"de","parse-names":false,"suffix":""}],"container-title":"Tecnociencia","id":"ITEM-2","issue":"1","issued":{"date-parts":[["2001"]]},"page":"19-30","title":"Pericos, casangas, loros, guacamayos y afines","type":"article-journal","volume":"3"},"uris":["http://www.mendeley.com/documents/?uuid=5bf55fde-fe09-43a5-bdee-73980a3509ac"]}],"mendeley":{"formattedCitation":"(Mekonen, 2017; Tejera &amp; de Tejera, 2001)","plainTextFormattedCitation":"(Mekonen, 2017; Tejera &amp; de Tejera, 2001)","previouslyFormattedCitation":"(Mekonen, 2017; Tejera &amp; de Tejera, 2001)"},"properties":{"noteIndex":0},"schema":"https://github.com/citation-style-language/schema/raw/master/csl-citation.json"}</w:instrText>
      </w:r>
      <w:r w:rsidR="001E2FF8" w:rsidRPr="000A7335">
        <w:rPr>
          <w:rStyle w:val="Textoennegrita"/>
          <w:rFonts w:cstheme="minorHAnsi"/>
          <w:b w:val="0"/>
          <w:noProof/>
          <w:sz w:val="24"/>
          <w:szCs w:val="24"/>
          <w:shd w:val="clear" w:color="auto" w:fill="FFFFFF"/>
          <w:lang w:val="es-ES"/>
        </w:rPr>
        <w:fldChar w:fldCharType="separate"/>
      </w:r>
      <w:r w:rsidR="001E2FF8" w:rsidRPr="000A7335">
        <w:rPr>
          <w:rStyle w:val="Textoennegrita"/>
          <w:rFonts w:cstheme="minorHAnsi"/>
          <w:b w:val="0"/>
          <w:noProof/>
          <w:sz w:val="24"/>
          <w:szCs w:val="24"/>
          <w:shd w:val="clear" w:color="auto" w:fill="FFFFFF"/>
          <w:lang w:val="es-ES"/>
        </w:rPr>
        <w:t xml:space="preserve">(Mekonen, 2017; Tejera </w:t>
      </w:r>
      <w:r w:rsidR="00A901CA" w:rsidRPr="000A7335">
        <w:rPr>
          <w:rStyle w:val="Textoennegrita"/>
          <w:rFonts w:cstheme="minorHAnsi"/>
          <w:b w:val="0"/>
          <w:noProof/>
          <w:sz w:val="24"/>
          <w:szCs w:val="24"/>
          <w:shd w:val="clear" w:color="auto" w:fill="FFFFFF"/>
          <w:lang w:val="es-ES"/>
        </w:rPr>
        <w:t>y</w:t>
      </w:r>
      <w:r w:rsidR="001E2FF8" w:rsidRPr="000A7335">
        <w:rPr>
          <w:rStyle w:val="Textoennegrita"/>
          <w:rFonts w:cstheme="minorHAnsi"/>
          <w:b w:val="0"/>
          <w:noProof/>
          <w:sz w:val="24"/>
          <w:szCs w:val="24"/>
          <w:shd w:val="clear" w:color="auto" w:fill="FFFFFF"/>
          <w:lang w:val="es-ES"/>
        </w:rPr>
        <w:t xml:space="preserve"> de Tejera, 2001)</w:t>
      </w:r>
      <w:r w:rsidR="001E2FF8" w:rsidRPr="000A7335">
        <w:rPr>
          <w:rStyle w:val="Textoennegrita"/>
          <w:rFonts w:cstheme="minorHAnsi"/>
          <w:b w:val="0"/>
          <w:noProof/>
          <w:sz w:val="24"/>
          <w:szCs w:val="24"/>
          <w:shd w:val="clear" w:color="auto" w:fill="FFFFFF"/>
          <w:lang w:val="es-ES"/>
        </w:rPr>
        <w:fldChar w:fldCharType="end"/>
      </w:r>
      <w:r w:rsidRPr="000A7335">
        <w:rPr>
          <w:rStyle w:val="Textoennegrita"/>
          <w:rFonts w:cstheme="minorHAnsi"/>
          <w:b w:val="0"/>
          <w:noProof/>
          <w:sz w:val="24"/>
          <w:szCs w:val="24"/>
          <w:shd w:val="clear" w:color="auto" w:fill="FFFFFF"/>
          <w:lang w:val="es-ES"/>
        </w:rPr>
        <w:t>.</w:t>
      </w:r>
      <w:r w:rsidR="00AD6D07" w:rsidRPr="00DC5C85">
        <w:rPr>
          <w:rStyle w:val="Textoennegrita"/>
          <w:rFonts w:cstheme="minorHAnsi"/>
          <w:b w:val="0"/>
          <w:noProof/>
          <w:sz w:val="24"/>
          <w:szCs w:val="24"/>
          <w:shd w:val="clear" w:color="auto" w:fill="FFFFFF"/>
          <w:lang w:val="es-ES"/>
        </w:rPr>
        <w:t xml:space="preserve"> </w:t>
      </w:r>
    </w:p>
    <w:p w14:paraId="133629AD" w14:textId="52E020DC" w:rsidR="0045028B" w:rsidRDefault="00AD6D07" w:rsidP="0066747C">
      <w:pPr>
        <w:spacing w:after="0" w:line="360" w:lineRule="auto"/>
        <w:jc w:val="both"/>
        <w:rPr>
          <w:rFonts w:cstheme="minorHAnsi"/>
          <w:noProof/>
          <w:color w:val="000000"/>
          <w:sz w:val="24"/>
          <w:szCs w:val="24"/>
          <w:lang w:val="es-ES"/>
        </w:rPr>
      </w:pPr>
      <w:r w:rsidRPr="00DC5C85">
        <w:rPr>
          <w:rFonts w:cstheme="minorHAnsi"/>
          <w:noProof/>
          <w:color w:val="000000"/>
          <w:sz w:val="24"/>
          <w:szCs w:val="24"/>
          <w:lang w:val="es-ES"/>
        </w:rPr>
        <w:t xml:space="preserve">En los Parques se reportaron </w:t>
      </w:r>
      <w:r w:rsidR="0045028B" w:rsidRPr="00DC5C85">
        <w:rPr>
          <w:rFonts w:cstheme="minorHAnsi"/>
          <w:noProof/>
          <w:color w:val="000000"/>
          <w:sz w:val="24"/>
          <w:szCs w:val="24"/>
          <w:lang w:val="es-ES"/>
        </w:rPr>
        <w:t>tres</w:t>
      </w:r>
      <w:r w:rsidRPr="00DC5C85">
        <w:rPr>
          <w:rFonts w:cstheme="minorHAnsi"/>
          <w:noProof/>
          <w:color w:val="000000"/>
          <w:sz w:val="24"/>
          <w:szCs w:val="24"/>
          <w:lang w:val="es-ES"/>
        </w:rPr>
        <w:t xml:space="preserve"> especies de aves migratorias: la Reinita Amarilla (</w:t>
      </w:r>
      <w:r w:rsidRPr="00DC5C85">
        <w:rPr>
          <w:rFonts w:cstheme="minorHAnsi"/>
          <w:i/>
          <w:noProof/>
          <w:color w:val="000000"/>
          <w:sz w:val="24"/>
          <w:szCs w:val="24"/>
          <w:lang w:val="es-ES"/>
        </w:rPr>
        <w:t>Setophaga petechia</w:t>
      </w:r>
      <w:r w:rsidRPr="00DC5C85">
        <w:rPr>
          <w:rFonts w:cstheme="minorHAnsi"/>
          <w:noProof/>
          <w:color w:val="000000"/>
          <w:sz w:val="24"/>
          <w:szCs w:val="24"/>
          <w:lang w:val="es-ES"/>
        </w:rPr>
        <w:t>)</w:t>
      </w:r>
      <w:r w:rsidR="002D27D8" w:rsidRPr="00DC5C85">
        <w:rPr>
          <w:rFonts w:cstheme="minorHAnsi"/>
          <w:noProof/>
          <w:color w:val="000000"/>
          <w:sz w:val="24"/>
          <w:szCs w:val="24"/>
          <w:lang w:val="es-ES"/>
        </w:rPr>
        <w:t>,</w:t>
      </w:r>
      <w:r w:rsidRPr="00DC5C85">
        <w:rPr>
          <w:rFonts w:cstheme="minorHAnsi"/>
          <w:noProof/>
          <w:color w:val="000000"/>
          <w:sz w:val="24"/>
          <w:szCs w:val="24"/>
          <w:lang w:val="es-ES"/>
        </w:rPr>
        <w:t xml:space="preserve"> el </w:t>
      </w:r>
      <w:r w:rsidR="00387788">
        <w:rPr>
          <w:rFonts w:cstheme="minorHAnsi"/>
          <w:noProof/>
          <w:color w:val="000000"/>
          <w:sz w:val="24"/>
          <w:szCs w:val="24"/>
          <w:lang w:val="es-ES"/>
        </w:rPr>
        <w:t>Atrapa Moscas</w:t>
      </w:r>
      <w:r w:rsidRPr="00DC5C85">
        <w:rPr>
          <w:rFonts w:cstheme="minorHAnsi"/>
          <w:noProof/>
          <w:color w:val="000000"/>
          <w:sz w:val="24"/>
          <w:szCs w:val="24"/>
          <w:lang w:val="es-ES"/>
        </w:rPr>
        <w:t xml:space="preserve"> migratorio (</w:t>
      </w:r>
      <w:r w:rsidRPr="00DC5C85">
        <w:rPr>
          <w:rFonts w:cstheme="minorHAnsi"/>
          <w:i/>
          <w:iCs/>
          <w:noProof/>
          <w:color w:val="000000"/>
          <w:sz w:val="24"/>
          <w:szCs w:val="24"/>
          <w:lang w:val="es-ES"/>
        </w:rPr>
        <w:t>Empidonax</w:t>
      </w:r>
      <w:r w:rsidRPr="00DC5C85">
        <w:rPr>
          <w:rFonts w:cstheme="minorHAnsi"/>
          <w:noProof/>
          <w:color w:val="000000"/>
          <w:sz w:val="24"/>
          <w:szCs w:val="24"/>
          <w:lang w:val="es-ES"/>
        </w:rPr>
        <w:t xml:space="preserve"> sp.)</w:t>
      </w:r>
      <w:r w:rsidR="0045028B" w:rsidRPr="00DC5C85">
        <w:rPr>
          <w:rFonts w:cstheme="minorHAnsi"/>
          <w:noProof/>
          <w:color w:val="000000"/>
          <w:sz w:val="24"/>
          <w:szCs w:val="24"/>
          <w:lang w:val="es-ES"/>
        </w:rPr>
        <w:t xml:space="preserve">, y la </w:t>
      </w:r>
      <w:r w:rsidR="00387788">
        <w:rPr>
          <w:rFonts w:cstheme="minorHAnsi"/>
          <w:noProof/>
          <w:color w:val="000000"/>
          <w:sz w:val="24"/>
          <w:szCs w:val="24"/>
          <w:lang w:val="es-ES"/>
        </w:rPr>
        <w:t>T</w:t>
      </w:r>
      <w:r w:rsidR="0045028B" w:rsidRPr="00DC5C85">
        <w:rPr>
          <w:rFonts w:cstheme="minorHAnsi"/>
          <w:noProof/>
          <w:color w:val="000000"/>
          <w:sz w:val="24"/>
          <w:szCs w:val="24"/>
          <w:lang w:val="es-ES"/>
        </w:rPr>
        <w:t xml:space="preserve">ángara </w:t>
      </w:r>
      <w:r w:rsidR="00387788">
        <w:rPr>
          <w:rFonts w:cstheme="minorHAnsi"/>
          <w:noProof/>
          <w:color w:val="000000"/>
          <w:sz w:val="24"/>
          <w:szCs w:val="24"/>
          <w:lang w:val="es-ES"/>
        </w:rPr>
        <w:t>V</w:t>
      </w:r>
      <w:r w:rsidR="0045028B" w:rsidRPr="00DC5C85">
        <w:rPr>
          <w:rFonts w:cstheme="minorHAnsi"/>
          <w:noProof/>
          <w:color w:val="000000"/>
          <w:sz w:val="24"/>
          <w:szCs w:val="24"/>
          <w:lang w:val="es-ES"/>
        </w:rPr>
        <w:t>eranera (</w:t>
      </w:r>
      <w:r w:rsidR="0045028B" w:rsidRPr="00DC5C85">
        <w:rPr>
          <w:rFonts w:cstheme="minorHAnsi"/>
          <w:i/>
          <w:iCs/>
          <w:noProof/>
          <w:color w:val="000000"/>
          <w:sz w:val="24"/>
          <w:szCs w:val="24"/>
          <w:lang w:val="es-ES"/>
        </w:rPr>
        <w:t>Piranga</w:t>
      </w:r>
      <w:r w:rsidR="0045028B" w:rsidRPr="00DC5C85">
        <w:rPr>
          <w:rFonts w:cstheme="minorHAnsi"/>
          <w:noProof/>
          <w:color w:val="000000"/>
          <w:sz w:val="24"/>
          <w:szCs w:val="24"/>
          <w:lang w:val="es-ES"/>
        </w:rPr>
        <w:t xml:space="preserve"> </w:t>
      </w:r>
      <w:r w:rsidR="0045028B" w:rsidRPr="00DC5C85">
        <w:rPr>
          <w:rFonts w:cstheme="minorHAnsi"/>
          <w:i/>
          <w:iCs/>
          <w:noProof/>
          <w:color w:val="000000"/>
          <w:sz w:val="24"/>
          <w:szCs w:val="24"/>
          <w:lang w:val="es-ES"/>
        </w:rPr>
        <w:t>rubra</w:t>
      </w:r>
      <w:r w:rsidR="0045028B" w:rsidRPr="00DC5C85">
        <w:rPr>
          <w:rFonts w:cstheme="minorHAnsi"/>
          <w:noProof/>
          <w:color w:val="000000"/>
          <w:sz w:val="24"/>
          <w:szCs w:val="24"/>
          <w:lang w:val="es-ES"/>
        </w:rPr>
        <w:t>)</w:t>
      </w:r>
      <w:r w:rsidR="002D27D8" w:rsidRPr="00DC5C85">
        <w:rPr>
          <w:rFonts w:cstheme="minorHAnsi"/>
          <w:noProof/>
          <w:color w:val="000000"/>
          <w:sz w:val="24"/>
          <w:szCs w:val="24"/>
          <w:lang w:val="es-ES"/>
        </w:rPr>
        <w:t>, evidenciando el papel que juegan estos espacios reducidos para la persistencia de especies migratorias</w:t>
      </w:r>
      <w:r w:rsidR="003E2480">
        <w:rPr>
          <w:rFonts w:cstheme="minorHAnsi"/>
          <w:noProof/>
          <w:color w:val="000000"/>
          <w:sz w:val="24"/>
          <w:szCs w:val="24"/>
          <w:lang w:val="es-ES"/>
        </w:rPr>
        <w:t xml:space="preserve"> (</w:t>
      </w:r>
      <w:r w:rsidR="003E2480" w:rsidRPr="00976E97">
        <w:rPr>
          <w:rFonts w:cstheme="minorHAnsi"/>
          <w:noProof/>
          <w:color w:val="000000"/>
          <w:sz w:val="24"/>
          <w:szCs w:val="24"/>
          <w:lang w:val="es-ES"/>
        </w:rPr>
        <w:t>figura 3</w:t>
      </w:r>
      <w:r w:rsidR="003E2480">
        <w:rPr>
          <w:rFonts w:cstheme="minorHAnsi"/>
          <w:noProof/>
          <w:color w:val="000000"/>
          <w:sz w:val="24"/>
          <w:szCs w:val="24"/>
          <w:lang w:val="es-ES"/>
        </w:rPr>
        <w:t>)</w:t>
      </w:r>
      <w:r w:rsidR="002D27D8" w:rsidRPr="00DC5C85">
        <w:rPr>
          <w:rFonts w:cstheme="minorHAnsi"/>
          <w:noProof/>
          <w:color w:val="000000"/>
          <w:sz w:val="24"/>
          <w:szCs w:val="24"/>
          <w:lang w:val="es-ES"/>
        </w:rPr>
        <w:t>.</w:t>
      </w:r>
      <w:r w:rsidR="00454DD3">
        <w:rPr>
          <w:rFonts w:cstheme="minorHAnsi"/>
          <w:noProof/>
          <w:color w:val="000000"/>
          <w:sz w:val="24"/>
          <w:szCs w:val="24"/>
          <w:lang w:val="es-ES"/>
        </w:rPr>
        <w:t xml:space="preserve"> </w:t>
      </w:r>
      <w:r w:rsidR="00387788">
        <w:rPr>
          <w:rFonts w:cstheme="minorHAnsi"/>
          <w:noProof/>
          <w:color w:val="000000"/>
          <w:sz w:val="24"/>
          <w:szCs w:val="24"/>
          <w:lang w:val="es-ES"/>
        </w:rPr>
        <w:t>La presencia de estas especies migratorias, podrían ser utilizadas en el desarrollo de estrategias de crecimiento urbanístico y de conservación de áreas verdes en la Ciudad de David, actuando como especies sombrillas en donde su conservación propicia la conservación de otras especies residentes</w:t>
      </w:r>
      <w:r w:rsidR="00FC54DF">
        <w:rPr>
          <w:rFonts w:cstheme="minorHAnsi"/>
          <w:noProof/>
          <w:color w:val="000000"/>
          <w:sz w:val="24"/>
          <w:szCs w:val="24"/>
          <w:lang w:val="es-ES"/>
        </w:rPr>
        <w:t xml:space="preserve"> </w:t>
      </w:r>
      <w:r w:rsidR="00745271" w:rsidRPr="000A7335">
        <w:rPr>
          <w:rFonts w:cstheme="minorHAnsi"/>
          <w:noProof/>
          <w:color w:val="000000"/>
          <w:sz w:val="24"/>
          <w:szCs w:val="24"/>
          <w:lang w:val="es-ES"/>
        </w:rPr>
        <w:fldChar w:fldCharType="begin" w:fldLock="1"/>
      </w:r>
      <w:r w:rsidR="00C656C9" w:rsidRPr="000A7335">
        <w:rPr>
          <w:rFonts w:cstheme="minorHAnsi"/>
          <w:noProof/>
          <w:color w:val="000000"/>
          <w:sz w:val="24"/>
          <w:szCs w:val="24"/>
          <w:lang w:val="es-ES"/>
        </w:rPr>
        <w:instrText>ADDIN CSL_CITATION {"citationItems":[{"id":"ITEM-1","itemData":{"author":[{"dropping-particle":"","family":"Penteado","given":"Homero Marconi","non-dropping-particle":"","parse-names":false,"suffix":""},{"dropping-particle":"de","family":"Alvarez","given":"Cristina Engel","non-dropping-particle":"","parse-names":false,"suffix":""}],"container-title":"Paisagem Ambiente","id":"ITEM-1","issued":{"date-parts":[["2007"]]},"page":"57-68","title":"Corredores verdes urbanos: estudo da viabilidade de conexão das áreas verdes de Vitória","type":"article-journal","volume":"24"},"uris":["http://www.mendeley.com/documents/?uuid=4e224d3d-478d-4a1c-a683-46ca9115bb0b"]}],"mendeley":{"formattedCitation":"(Penteado &amp; Alvarez, 2007)","plainTextFormattedCitation":"(Penteado &amp; Alvarez, 2007)","previouslyFormattedCitation":"(Penteado &amp; Alvarez, 2007)"},"properties":{"noteIndex":0},"schema":"https://github.com/citation-style-language/schema/raw/master/csl-citation.json"}</w:instrText>
      </w:r>
      <w:r w:rsidR="00745271" w:rsidRPr="000A7335">
        <w:rPr>
          <w:rFonts w:cstheme="minorHAnsi"/>
          <w:noProof/>
          <w:color w:val="000000"/>
          <w:sz w:val="24"/>
          <w:szCs w:val="24"/>
          <w:lang w:val="es-ES"/>
        </w:rPr>
        <w:fldChar w:fldCharType="separate"/>
      </w:r>
      <w:r w:rsidR="00745271" w:rsidRPr="000A7335">
        <w:rPr>
          <w:rFonts w:cstheme="minorHAnsi"/>
          <w:noProof/>
          <w:color w:val="000000"/>
          <w:sz w:val="24"/>
          <w:szCs w:val="24"/>
          <w:lang w:val="es-ES"/>
        </w:rPr>
        <w:t xml:space="preserve">(Penteado </w:t>
      </w:r>
      <w:r w:rsidR="000A7335" w:rsidRPr="000A7335">
        <w:rPr>
          <w:rFonts w:cstheme="minorHAnsi"/>
          <w:noProof/>
          <w:color w:val="000000"/>
          <w:sz w:val="24"/>
          <w:szCs w:val="24"/>
          <w:lang w:val="es-ES"/>
        </w:rPr>
        <w:t>y</w:t>
      </w:r>
      <w:r w:rsidR="00745271" w:rsidRPr="000A7335">
        <w:rPr>
          <w:rFonts w:cstheme="minorHAnsi"/>
          <w:noProof/>
          <w:color w:val="000000"/>
          <w:sz w:val="24"/>
          <w:szCs w:val="24"/>
          <w:lang w:val="es-ES"/>
        </w:rPr>
        <w:t xml:space="preserve"> Alvarez, 2007)</w:t>
      </w:r>
      <w:r w:rsidR="00745271" w:rsidRPr="000A7335">
        <w:rPr>
          <w:rFonts w:cstheme="minorHAnsi"/>
          <w:noProof/>
          <w:color w:val="000000"/>
          <w:sz w:val="24"/>
          <w:szCs w:val="24"/>
          <w:lang w:val="es-ES"/>
        </w:rPr>
        <w:fldChar w:fldCharType="end"/>
      </w:r>
      <w:r w:rsidR="00387788" w:rsidRPr="000A7335">
        <w:rPr>
          <w:rFonts w:cstheme="minorHAnsi"/>
          <w:noProof/>
          <w:color w:val="000000"/>
          <w:sz w:val="24"/>
          <w:szCs w:val="24"/>
          <w:lang w:val="es-ES"/>
        </w:rPr>
        <w:t>.</w:t>
      </w:r>
      <w:r w:rsidR="00387788">
        <w:rPr>
          <w:rFonts w:cstheme="minorHAnsi"/>
          <w:noProof/>
          <w:color w:val="000000"/>
          <w:sz w:val="24"/>
          <w:szCs w:val="24"/>
          <w:lang w:val="es-ES"/>
        </w:rPr>
        <w:t xml:space="preserve"> Esto podría ser un motor impulsor de actividades de ciencia ciudadana que vinculen a la academia con los gobiernos locales y el sector privado.</w:t>
      </w:r>
    </w:p>
    <w:p w14:paraId="3B6315DA" w14:textId="727D8B50" w:rsidR="0045028B" w:rsidRDefault="0045028B" w:rsidP="00745271">
      <w:pPr>
        <w:spacing w:after="0" w:line="360" w:lineRule="auto"/>
        <w:rPr>
          <w:rFonts w:cstheme="minorHAnsi"/>
          <w:noProof/>
          <w:color w:val="000000"/>
          <w:sz w:val="24"/>
          <w:szCs w:val="24"/>
          <w:lang w:val="es-ES"/>
        </w:rPr>
      </w:pPr>
    </w:p>
    <w:p w14:paraId="43ABFE1E" w14:textId="06CBAC74" w:rsidR="001D47D7" w:rsidRPr="006449CE" w:rsidRDefault="00B56ADB" w:rsidP="006449CE">
      <w:pPr>
        <w:spacing w:after="0" w:line="240" w:lineRule="auto"/>
        <w:rPr>
          <w:rFonts w:cstheme="minorHAnsi"/>
          <w:noProof/>
          <w:color w:val="000000"/>
          <w:sz w:val="24"/>
          <w:szCs w:val="24"/>
          <w:lang w:val="es-ES"/>
        </w:rPr>
      </w:pPr>
      <w:r>
        <w:rPr>
          <w:rFonts w:cstheme="minorHAnsi"/>
          <w:noProof/>
          <w:color w:val="000000" w:themeColor="text1"/>
          <w:spacing w:val="9"/>
          <w:sz w:val="24"/>
          <w:szCs w:val="24"/>
          <w:shd w:val="clear" w:color="auto" w:fill="FFFFFF"/>
          <w:lang w:val="es-ES"/>
        </w:rPr>
        <w:drawing>
          <wp:inline distT="0" distB="0" distL="0" distR="0" wp14:anchorId="01D66A95" wp14:editId="42031ABF">
            <wp:extent cx="6396990" cy="6162675"/>
            <wp:effectExtent l="0" t="0" r="381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4">
                      <a:extLst>
                        <a:ext uri="{28A0092B-C50C-407E-A947-70E740481C1C}">
                          <a14:useLocalDpi xmlns:a14="http://schemas.microsoft.com/office/drawing/2010/main" val="0"/>
                        </a:ext>
                      </a:extLst>
                    </a:blip>
                    <a:stretch>
                      <a:fillRect/>
                    </a:stretch>
                  </pic:blipFill>
                  <pic:spPr>
                    <a:xfrm>
                      <a:off x="0" y="0"/>
                      <a:ext cx="6396990" cy="6162675"/>
                    </a:xfrm>
                    <a:prstGeom prst="rect">
                      <a:avLst/>
                    </a:prstGeom>
                  </pic:spPr>
                </pic:pic>
              </a:graphicData>
            </a:graphic>
          </wp:inline>
        </w:drawing>
      </w:r>
      <w:r w:rsidRPr="006449CE">
        <w:rPr>
          <w:rFonts w:cstheme="minorHAnsi"/>
          <w:b/>
          <w:bCs/>
          <w:noProof/>
          <w:color w:val="000000" w:themeColor="text1"/>
          <w:spacing w:val="9"/>
          <w:sz w:val="24"/>
          <w:szCs w:val="24"/>
          <w:shd w:val="clear" w:color="auto" w:fill="FFFFFF"/>
          <w:lang w:val="es-ES"/>
        </w:rPr>
        <w:t xml:space="preserve">Figura 3. </w:t>
      </w:r>
    </w:p>
    <w:p w14:paraId="6C6C59B7" w14:textId="22B2E29A" w:rsidR="00B56ADB" w:rsidRPr="006449CE" w:rsidRDefault="00B56ADB" w:rsidP="006449CE">
      <w:pPr>
        <w:tabs>
          <w:tab w:val="left" w:pos="720"/>
          <w:tab w:val="left" w:pos="1440"/>
          <w:tab w:val="right" w:pos="10074"/>
        </w:tabs>
        <w:spacing w:after="0" w:line="240" w:lineRule="auto"/>
        <w:jc w:val="both"/>
        <w:rPr>
          <w:rFonts w:cstheme="minorHAnsi"/>
          <w:noProof/>
          <w:color w:val="000000" w:themeColor="text1"/>
          <w:spacing w:val="9"/>
          <w:sz w:val="24"/>
          <w:szCs w:val="24"/>
          <w:shd w:val="clear" w:color="auto" w:fill="FFFFFF"/>
          <w:lang w:val="es-ES"/>
        </w:rPr>
      </w:pPr>
      <w:r w:rsidRPr="006449CE">
        <w:rPr>
          <w:rFonts w:cstheme="minorHAnsi"/>
          <w:b/>
          <w:bCs/>
          <w:noProof/>
          <w:color w:val="000000" w:themeColor="text1"/>
          <w:spacing w:val="9"/>
          <w:sz w:val="24"/>
          <w:szCs w:val="24"/>
          <w:shd w:val="clear" w:color="auto" w:fill="FFFFFF"/>
          <w:lang w:val="es-ES"/>
        </w:rPr>
        <w:t>Aves registradas en Parques Urbanos de David. Especies residentes A-</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Patagioenas</w:t>
      </w:r>
      <w:r w:rsidRPr="006449CE">
        <w:rPr>
          <w:rFonts w:cstheme="minorHAnsi"/>
          <w:b/>
          <w:bCs/>
          <w:noProof/>
          <w:color w:val="000000" w:themeColor="text1"/>
          <w:spacing w:val="9"/>
          <w:sz w:val="24"/>
          <w:szCs w:val="24"/>
          <w:shd w:val="clear" w:color="auto" w:fill="FFFFFF"/>
          <w:lang w:val="es-ES"/>
        </w:rPr>
        <w:t xml:space="preserve"> </w:t>
      </w:r>
      <w:r w:rsidRPr="006449CE">
        <w:rPr>
          <w:rFonts w:cstheme="minorHAnsi"/>
          <w:b/>
          <w:bCs/>
          <w:i/>
          <w:iCs/>
          <w:noProof/>
          <w:color w:val="000000" w:themeColor="text1"/>
          <w:spacing w:val="9"/>
          <w:sz w:val="24"/>
          <w:szCs w:val="24"/>
          <w:shd w:val="clear" w:color="auto" w:fill="FFFFFF"/>
          <w:lang w:val="es-ES"/>
        </w:rPr>
        <w:t>cayennensis</w:t>
      </w:r>
      <w:r w:rsidRPr="006449CE">
        <w:rPr>
          <w:rFonts w:cstheme="minorHAnsi"/>
          <w:b/>
          <w:bCs/>
          <w:noProof/>
          <w:color w:val="000000" w:themeColor="text1"/>
          <w:spacing w:val="9"/>
          <w:sz w:val="24"/>
          <w:szCs w:val="24"/>
          <w:shd w:val="clear" w:color="auto" w:fill="FFFFFF"/>
          <w:lang w:val="es-ES"/>
        </w:rPr>
        <w:t>; B-</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Brotogeris</w:t>
      </w:r>
      <w:r w:rsidRPr="006449CE">
        <w:rPr>
          <w:rFonts w:cstheme="minorHAnsi"/>
          <w:b/>
          <w:bCs/>
          <w:noProof/>
          <w:color w:val="000000" w:themeColor="text1"/>
          <w:spacing w:val="9"/>
          <w:sz w:val="24"/>
          <w:szCs w:val="24"/>
          <w:shd w:val="clear" w:color="auto" w:fill="FFFFFF"/>
          <w:lang w:val="es-ES"/>
        </w:rPr>
        <w:t xml:space="preserve"> </w:t>
      </w:r>
      <w:r w:rsidRPr="006449CE">
        <w:rPr>
          <w:rFonts w:cstheme="minorHAnsi"/>
          <w:b/>
          <w:bCs/>
          <w:i/>
          <w:iCs/>
          <w:noProof/>
          <w:color w:val="000000" w:themeColor="text1"/>
          <w:spacing w:val="9"/>
          <w:sz w:val="24"/>
          <w:szCs w:val="24"/>
          <w:shd w:val="clear" w:color="auto" w:fill="FFFFFF"/>
          <w:lang w:val="es-ES"/>
        </w:rPr>
        <w:t>jugularis</w:t>
      </w:r>
      <w:r w:rsidRPr="006449CE">
        <w:rPr>
          <w:rFonts w:cstheme="minorHAnsi"/>
          <w:b/>
          <w:bCs/>
          <w:noProof/>
          <w:color w:val="000000" w:themeColor="text1"/>
          <w:spacing w:val="9"/>
          <w:sz w:val="24"/>
          <w:szCs w:val="24"/>
          <w:shd w:val="clear" w:color="auto" w:fill="FFFFFF"/>
          <w:lang w:val="es-ES"/>
        </w:rPr>
        <w:t>; C-</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Amazilia</w:t>
      </w:r>
      <w:r w:rsidRPr="006449CE">
        <w:rPr>
          <w:rFonts w:cstheme="minorHAnsi"/>
          <w:b/>
          <w:bCs/>
          <w:noProof/>
          <w:color w:val="000000" w:themeColor="text1"/>
          <w:spacing w:val="9"/>
          <w:sz w:val="24"/>
          <w:szCs w:val="24"/>
          <w:shd w:val="clear" w:color="auto" w:fill="FFFFFF"/>
          <w:lang w:val="es-ES"/>
        </w:rPr>
        <w:t xml:space="preserve"> </w:t>
      </w:r>
      <w:r w:rsidRPr="006449CE">
        <w:rPr>
          <w:rFonts w:cstheme="minorHAnsi"/>
          <w:b/>
          <w:bCs/>
          <w:i/>
          <w:iCs/>
          <w:noProof/>
          <w:color w:val="000000" w:themeColor="text1"/>
          <w:spacing w:val="9"/>
          <w:sz w:val="24"/>
          <w:szCs w:val="24"/>
          <w:shd w:val="clear" w:color="auto" w:fill="FFFFFF"/>
          <w:lang w:val="es-ES"/>
        </w:rPr>
        <w:t>tzacatl</w:t>
      </w:r>
      <w:r w:rsidRPr="006449CE">
        <w:rPr>
          <w:rFonts w:cstheme="minorHAnsi"/>
          <w:b/>
          <w:bCs/>
          <w:noProof/>
          <w:color w:val="000000" w:themeColor="text1"/>
          <w:spacing w:val="9"/>
          <w:sz w:val="24"/>
          <w:szCs w:val="24"/>
          <w:shd w:val="clear" w:color="auto" w:fill="FFFFFF"/>
          <w:lang w:val="es-ES"/>
        </w:rPr>
        <w:t>; especies Migratorias D-</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Setophaga</w:t>
      </w:r>
      <w:r w:rsidRPr="006449CE">
        <w:rPr>
          <w:rFonts w:cstheme="minorHAnsi"/>
          <w:b/>
          <w:bCs/>
          <w:noProof/>
          <w:color w:val="000000" w:themeColor="text1"/>
          <w:spacing w:val="9"/>
          <w:sz w:val="24"/>
          <w:szCs w:val="24"/>
          <w:shd w:val="clear" w:color="auto" w:fill="FFFFFF"/>
          <w:lang w:val="es-ES"/>
        </w:rPr>
        <w:t xml:space="preserve"> </w:t>
      </w:r>
      <w:r w:rsidRPr="006449CE">
        <w:rPr>
          <w:rFonts w:cstheme="minorHAnsi"/>
          <w:b/>
          <w:bCs/>
          <w:i/>
          <w:iCs/>
          <w:noProof/>
          <w:color w:val="000000" w:themeColor="text1"/>
          <w:spacing w:val="9"/>
          <w:sz w:val="24"/>
          <w:szCs w:val="24"/>
          <w:shd w:val="clear" w:color="auto" w:fill="FFFFFF"/>
          <w:lang w:val="es-ES"/>
        </w:rPr>
        <w:t>petechia</w:t>
      </w:r>
      <w:r w:rsidRPr="006449CE">
        <w:rPr>
          <w:rFonts w:cstheme="minorHAnsi"/>
          <w:b/>
          <w:bCs/>
          <w:noProof/>
          <w:color w:val="000000" w:themeColor="text1"/>
          <w:spacing w:val="9"/>
          <w:sz w:val="24"/>
          <w:szCs w:val="24"/>
          <w:shd w:val="clear" w:color="auto" w:fill="FFFFFF"/>
          <w:lang w:val="es-ES"/>
        </w:rPr>
        <w:t>; E-</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Piranga</w:t>
      </w:r>
      <w:r w:rsidRPr="006449CE">
        <w:rPr>
          <w:rFonts w:cstheme="minorHAnsi"/>
          <w:b/>
          <w:bCs/>
          <w:noProof/>
          <w:color w:val="000000" w:themeColor="text1"/>
          <w:spacing w:val="9"/>
          <w:sz w:val="24"/>
          <w:szCs w:val="24"/>
          <w:shd w:val="clear" w:color="auto" w:fill="FFFFFF"/>
          <w:lang w:val="es-ES"/>
        </w:rPr>
        <w:t xml:space="preserve"> </w:t>
      </w:r>
      <w:r w:rsidRPr="006449CE">
        <w:rPr>
          <w:rFonts w:cstheme="minorHAnsi"/>
          <w:b/>
          <w:bCs/>
          <w:i/>
          <w:iCs/>
          <w:noProof/>
          <w:color w:val="000000" w:themeColor="text1"/>
          <w:spacing w:val="9"/>
          <w:sz w:val="24"/>
          <w:szCs w:val="24"/>
          <w:shd w:val="clear" w:color="auto" w:fill="FFFFFF"/>
          <w:lang w:val="es-ES"/>
        </w:rPr>
        <w:t>rubra</w:t>
      </w:r>
      <w:r w:rsidRPr="006449CE">
        <w:rPr>
          <w:rFonts w:cstheme="minorHAnsi"/>
          <w:b/>
          <w:bCs/>
          <w:noProof/>
          <w:color w:val="000000" w:themeColor="text1"/>
          <w:spacing w:val="9"/>
          <w:sz w:val="24"/>
          <w:szCs w:val="24"/>
          <w:shd w:val="clear" w:color="auto" w:fill="FFFFFF"/>
          <w:lang w:val="es-ES"/>
        </w:rPr>
        <w:t>; F-</w:t>
      </w:r>
      <w:r w:rsidRPr="006449CE">
        <w:rPr>
          <w:rFonts w:cstheme="minorHAnsi"/>
          <w:lang w:val="es-PA"/>
        </w:rPr>
        <w:t xml:space="preserve"> </w:t>
      </w:r>
      <w:r w:rsidRPr="006449CE">
        <w:rPr>
          <w:rFonts w:cstheme="minorHAnsi"/>
          <w:b/>
          <w:bCs/>
          <w:i/>
          <w:iCs/>
          <w:noProof/>
          <w:color w:val="000000" w:themeColor="text1"/>
          <w:spacing w:val="9"/>
          <w:sz w:val="24"/>
          <w:szCs w:val="24"/>
          <w:shd w:val="clear" w:color="auto" w:fill="FFFFFF"/>
          <w:lang w:val="es-ES"/>
        </w:rPr>
        <w:t>Empidonax</w:t>
      </w:r>
      <w:r w:rsidRPr="006449CE">
        <w:rPr>
          <w:rFonts w:cstheme="minorHAnsi"/>
          <w:b/>
          <w:bCs/>
          <w:noProof/>
          <w:color w:val="000000" w:themeColor="text1"/>
          <w:spacing w:val="9"/>
          <w:sz w:val="24"/>
          <w:szCs w:val="24"/>
          <w:shd w:val="clear" w:color="auto" w:fill="FFFFFF"/>
          <w:lang w:val="es-ES"/>
        </w:rPr>
        <w:t xml:space="preserve"> sp.</w:t>
      </w:r>
    </w:p>
    <w:p w14:paraId="20520D0F" w14:textId="77777777" w:rsidR="0066747C" w:rsidRPr="006449CE" w:rsidRDefault="0066747C" w:rsidP="006449CE">
      <w:pPr>
        <w:spacing w:line="240" w:lineRule="auto"/>
        <w:jc w:val="both"/>
        <w:rPr>
          <w:rFonts w:cstheme="minorHAnsi"/>
          <w:noProof/>
          <w:color w:val="000000"/>
          <w:sz w:val="24"/>
          <w:szCs w:val="24"/>
          <w:lang w:val="es-ES"/>
        </w:rPr>
      </w:pPr>
    </w:p>
    <w:p w14:paraId="2EF56021" w14:textId="77777777" w:rsidR="006458F9" w:rsidRDefault="006458F9" w:rsidP="001D47D7">
      <w:pPr>
        <w:spacing w:line="360" w:lineRule="auto"/>
        <w:jc w:val="both"/>
        <w:rPr>
          <w:rFonts w:cstheme="minorHAnsi"/>
          <w:b/>
          <w:bCs/>
          <w:noProof/>
          <w:sz w:val="28"/>
          <w:szCs w:val="28"/>
          <w:lang w:val="es-ES"/>
        </w:rPr>
      </w:pPr>
    </w:p>
    <w:p w14:paraId="27FF0D8A" w14:textId="77777777" w:rsidR="0099415A" w:rsidRDefault="0099415A" w:rsidP="001D47D7">
      <w:pPr>
        <w:spacing w:line="360" w:lineRule="auto"/>
        <w:jc w:val="both"/>
        <w:rPr>
          <w:rFonts w:cstheme="minorHAnsi"/>
          <w:b/>
          <w:bCs/>
          <w:noProof/>
          <w:sz w:val="28"/>
          <w:szCs w:val="28"/>
          <w:lang w:val="es-ES"/>
        </w:rPr>
      </w:pPr>
    </w:p>
    <w:p w14:paraId="548701AF" w14:textId="77777777" w:rsidR="0099415A" w:rsidRDefault="0099415A" w:rsidP="001D47D7">
      <w:pPr>
        <w:spacing w:line="360" w:lineRule="auto"/>
        <w:jc w:val="both"/>
        <w:rPr>
          <w:rFonts w:cstheme="minorHAnsi"/>
          <w:b/>
          <w:bCs/>
          <w:noProof/>
          <w:sz w:val="28"/>
          <w:szCs w:val="28"/>
          <w:lang w:val="es-ES"/>
        </w:rPr>
      </w:pPr>
    </w:p>
    <w:p w14:paraId="10B20B91" w14:textId="62A43FFE" w:rsidR="001D47D7" w:rsidRDefault="00585DDA" w:rsidP="001D47D7">
      <w:pPr>
        <w:spacing w:line="360" w:lineRule="auto"/>
        <w:jc w:val="both"/>
        <w:rPr>
          <w:rFonts w:cstheme="minorHAnsi"/>
          <w:noProof/>
          <w:sz w:val="24"/>
          <w:szCs w:val="24"/>
          <w:lang w:val="es-ES"/>
        </w:rPr>
      </w:pPr>
      <w:r w:rsidRPr="00DC5C85">
        <w:rPr>
          <w:rFonts w:cstheme="minorHAnsi"/>
          <w:b/>
          <w:bCs/>
          <w:noProof/>
          <w:sz w:val="28"/>
          <w:szCs w:val="28"/>
          <w:lang w:val="es-ES"/>
        </w:rPr>
        <w:t>Conclusiones</w:t>
      </w:r>
    </w:p>
    <w:p w14:paraId="39E9E831" w14:textId="47F15761" w:rsidR="00A25174" w:rsidRDefault="006938B6" w:rsidP="001D47D7">
      <w:pPr>
        <w:spacing w:line="360" w:lineRule="auto"/>
        <w:jc w:val="both"/>
        <w:rPr>
          <w:rFonts w:cstheme="minorHAnsi"/>
          <w:noProof/>
          <w:sz w:val="24"/>
          <w:szCs w:val="24"/>
          <w:lang w:val="es-ES"/>
        </w:rPr>
      </w:pPr>
      <w:r w:rsidRPr="00DC5C85">
        <w:rPr>
          <w:rFonts w:cstheme="minorHAnsi"/>
          <w:noProof/>
          <w:sz w:val="24"/>
          <w:szCs w:val="24"/>
          <w:lang w:val="es-ES"/>
        </w:rPr>
        <w:t>Los parques urbanos estudiados en la Región Occidental de Panamá</w:t>
      </w:r>
      <w:r w:rsidR="00017597" w:rsidRPr="00DC5C85">
        <w:rPr>
          <w:rFonts w:cstheme="minorHAnsi"/>
          <w:noProof/>
          <w:sz w:val="24"/>
          <w:szCs w:val="24"/>
          <w:lang w:val="es-ES"/>
        </w:rPr>
        <w:t xml:space="preserve"> presentan una baja diversidad en comparación con hábitats no alterados; sin embargo los datos sugieren que estos espacios promueven la persistencia tanto de aves residentes, así como de </w:t>
      </w:r>
      <w:r w:rsidR="00B56ADB">
        <w:rPr>
          <w:rFonts w:cstheme="minorHAnsi"/>
          <w:noProof/>
          <w:sz w:val="24"/>
          <w:szCs w:val="24"/>
          <w:lang w:val="es-ES"/>
        </w:rPr>
        <w:t xml:space="preserve">especies </w:t>
      </w:r>
      <w:r w:rsidR="00017597" w:rsidRPr="00DC5C85">
        <w:rPr>
          <w:rFonts w:cstheme="minorHAnsi"/>
          <w:noProof/>
          <w:sz w:val="24"/>
          <w:szCs w:val="24"/>
          <w:lang w:val="es-ES"/>
        </w:rPr>
        <w:t xml:space="preserve">migratorias y de un número de especies en categoría de vulnerable. </w:t>
      </w:r>
      <w:r w:rsidR="00A25174">
        <w:rPr>
          <w:rFonts w:cstheme="minorHAnsi"/>
          <w:noProof/>
          <w:sz w:val="24"/>
          <w:szCs w:val="24"/>
          <w:lang w:val="es-ES"/>
        </w:rPr>
        <w:t xml:space="preserve">La información presentada es de línea base </w:t>
      </w:r>
      <w:r w:rsidR="00B56ADB">
        <w:rPr>
          <w:rFonts w:cstheme="minorHAnsi"/>
          <w:noProof/>
          <w:sz w:val="24"/>
          <w:szCs w:val="24"/>
          <w:lang w:val="es-ES"/>
        </w:rPr>
        <w:t xml:space="preserve">y aporta al conocimiento sobre la biodiversidad en entornos urbanos del Occidente de Panamá. </w:t>
      </w:r>
    </w:p>
    <w:p w14:paraId="2BF23340" w14:textId="77777777" w:rsidR="00A25174" w:rsidRDefault="00A25174" w:rsidP="000D60E9">
      <w:pPr>
        <w:tabs>
          <w:tab w:val="left" w:pos="720"/>
          <w:tab w:val="left" w:pos="1440"/>
          <w:tab w:val="right" w:pos="10074"/>
        </w:tabs>
        <w:spacing w:after="0" w:line="360" w:lineRule="auto"/>
        <w:jc w:val="both"/>
        <w:rPr>
          <w:rFonts w:cstheme="minorHAnsi"/>
          <w:noProof/>
          <w:sz w:val="24"/>
          <w:szCs w:val="24"/>
          <w:lang w:val="es-ES"/>
        </w:rPr>
      </w:pPr>
    </w:p>
    <w:p w14:paraId="7D7F33B6" w14:textId="6F260CD3" w:rsidR="00C92EC0" w:rsidRPr="000600AA" w:rsidRDefault="00235E5B" w:rsidP="000D60E9">
      <w:pPr>
        <w:tabs>
          <w:tab w:val="left" w:pos="720"/>
          <w:tab w:val="left" w:pos="1440"/>
          <w:tab w:val="right" w:pos="10074"/>
        </w:tabs>
        <w:spacing w:after="0" w:line="360" w:lineRule="auto"/>
        <w:jc w:val="both"/>
        <w:rPr>
          <w:rFonts w:cstheme="minorHAnsi"/>
          <w:noProof/>
          <w:sz w:val="24"/>
          <w:szCs w:val="24"/>
          <w:lang w:val="es-ES"/>
        </w:rPr>
      </w:pPr>
      <w:r w:rsidRPr="000600AA">
        <w:rPr>
          <w:rFonts w:cstheme="minorHAnsi"/>
          <w:b/>
          <w:bCs/>
          <w:noProof/>
          <w:sz w:val="28"/>
          <w:szCs w:val="28"/>
          <w:lang w:val="es-ES"/>
        </w:rPr>
        <w:t>Agradecimientos</w:t>
      </w:r>
      <w:r w:rsidR="001817F0" w:rsidRPr="000600AA">
        <w:rPr>
          <w:rFonts w:cstheme="minorHAnsi"/>
          <w:b/>
          <w:bCs/>
          <w:noProof/>
          <w:sz w:val="28"/>
          <w:szCs w:val="28"/>
          <w:lang w:val="es-ES"/>
        </w:rPr>
        <w:t xml:space="preserve">                                                                                                                                                                                                                                                                                                                                                                                                                                                                                                                                                                                                                                                                                                                                                                                                                                                                                                                                                                                                                                                                                                                                                                                                                                                                                                                                                                                                                                                                                                                                                                                                                                                                                                                                                                                                                                                                                                                                                                                                                                                                                                                                                                                                                                                                                                                                                                                                                                                                                                                                                                                                                                                                                                                                                                                                                                                                                                                                                                                                                                                                                                                                                                                                                                                                                                                                                                                                                                                                </w:t>
      </w:r>
    </w:p>
    <w:p w14:paraId="212A65C2" w14:textId="21BE24DF" w:rsidR="000567B0" w:rsidRPr="00DC5C85" w:rsidRDefault="00235E5B" w:rsidP="000D60E9">
      <w:pPr>
        <w:tabs>
          <w:tab w:val="left" w:pos="720"/>
          <w:tab w:val="left" w:pos="1440"/>
          <w:tab w:val="right" w:pos="10074"/>
        </w:tabs>
        <w:spacing w:after="0" w:line="360" w:lineRule="auto"/>
        <w:jc w:val="both"/>
        <w:rPr>
          <w:rFonts w:cstheme="minorHAnsi"/>
          <w:noProof/>
          <w:sz w:val="24"/>
          <w:szCs w:val="24"/>
          <w:lang w:val="es-ES"/>
        </w:rPr>
      </w:pPr>
      <w:r w:rsidRPr="000600AA">
        <w:rPr>
          <w:rFonts w:cstheme="minorHAnsi"/>
          <w:noProof/>
          <w:sz w:val="24"/>
          <w:szCs w:val="24"/>
          <w:lang w:val="es-ES"/>
        </w:rPr>
        <w:t xml:space="preserve">Agradecemos por el apoyo recibido durante las labores de campo </w:t>
      </w:r>
      <w:r w:rsidR="00B56ADB" w:rsidRPr="000600AA">
        <w:rPr>
          <w:rFonts w:cstheme="minorHAnsi"/>
          <w:noProof/>
          <w:sz w:val="24"/>
          <w:szCs w:val="24"/>
          <w:lang w:val="es-ES"/>
        </w:rPr>
        <w:t>al personal de la Dirección de Gestión Ambiental del Municipio de David, Ilsa Vega</w:t>
      </w:r>
      <w:r w:rsidR="003E2480">
        <w:rPr>
          <w:rFonts w:cstheme="minorHAnsi"/>
          <w:noProof/>
          <w:sz w:val="24"/>
          <w:szCs w:val="24"/>
          <w:lang w:val="es-ES"/>
        </w:rPr>
        <w:t xml:space="preserve"> Landau</w:t>
      </w:r>
      <w:r w:rsidR="00B56ADB" w:rsidRPr="000600AA">
        <w:rPr>
          <w:rFonts w:cstheme="minorHAnsi"/>
          <w:noProof/>
          <w:sz w:val="24"/>
          <w:szCs w:val="24"/>
          <w:lang w:val="es-ES"/>
        </w:rPr>
        <w:t xml:space="preserve"> y Manuel Vega; </w:t>
      </w:r>
      <w:r w:rsidR="000600AA" w:rsidRPr="000600AA">
        <w:rPr>
          <w:rFonts w:cstheme="minorHAnsi"/>
          <w:noProof/>
          <w:sz w:val="24"/>
          <w:szCs w:val="24"/>
          <w:lang w:val="es-ES"/>
        </w:rPr>
        <w:t>a Roger Ríos del Instituto de Ciencias Ambientales y Desarrollo Sostenible (ICADES)</w:t>
      </w:r>
      <w:r w:rsidR="00D155E8" w:rsidRPr="000600AA">
        <w:rPr>
          <w:rFonts w:cstheme="minorHAnsi"/>
          <w:noProof/>
          <w:sz w:val="24"/>
          <w:szCs w:val="24"/>
          <w:lang w:val="es-ES"/>
        </w:rPr>
        <w:t xml:space="preserve">; </w:t>
      </w:r>
      <w:r w:rsidR="003C0167">
        <w:rPr>
          <w:rFonts w:cstheme="minorHAnsi"/>
          <w:noProof/>
          <w:sz w:val="24"/>
          <w:szCs w:val="24"/>
          <w:lang w:val="es-ES"/>
        </w:rPr>
        <w:t xml:space="preserve">a los revisores anónimos de la revista y </w:t>
      </w:r>
      <w:r w:rsidR="00D155E8" w:rsidRPr="000600AA">
        <w:rPr>
          <w:rFonts w:cstheme="minorHAnsi"/>
          <w:noProof/>
          <w:sz w:val="24"/>
          <w:szCs w:val="24"/>
          <w:lang w:val="es-ES"/>
        </w:rPr>
        <w:t>a C.N. Modelo por los aportes durante la revisión del manuscrito.</w:t>
      </w:r>
    </w:p>
    <w:p w14:paraId="0729E2DC" w14:textId="1354654D" w:rsidR="006F029E" w:rsidRPr="00DC5C85" w:rsidRDefault="00F01B99" w:rsidP="000D60E9">
      <w:pPr>
        <w:tabs>
          <w:tab w:val="left" w:pos="720"/>
          <w:tab w:val="left" w:pos="1440"/>
          <w:tab w:val="right" w:pos="10074"/>
        </w:tabs>
        <w:spacing w:after="0" w:line="360" w:lineRule="auto"/>
        <w:jc w:val="both"/>
        <w:rPr>
          <w:rFonts w:cstheme="minorHAnsi"/>
          <w:bCs/>
          <w:noProof/>
          <w:sz w:val="24"/>
          <w:szCs w:val="24"/>
          <w:lang w:val="es-ES"/>
        </w:rPr>
      </w:pPr>
      <w:r w:rsidRPr="00DC5C85">
        <w:rPr>
          <w:rFonts w:cstheme="minorHAnsi"/>
          <w:noProof/>
          <w:sz w:val="24"/>
          <w:szCs w:val="24"/>
          <w:lang w:val="es-ES"/>
        </w:rPr>
        <w:t xml:space="preserve">                                                               </w:t>
      </w:r>
    </w:p>
    <w:p w14:paraId="1811942E" w14:textId="368CCCEA" w:rsidR="007D7C13" w:rsidRPr="00DC5C85" w:rsidRDefault="00AF0BDF" w:rsidP="000D60E9">
      <w:pPr>
        <w:spacing w:line="360" w:lineRule="auto"/>
        <w:rPr>
          <w:rFonts w:cstheme="minorHAnsi"/>
          <w:noProof/>
          <w:sz w:val="24"/>
          <w:szCs w:val="24"/>
          <w:lang w:val="es-ES"/>
        </w:rPr>
      </w:pPr>
      <w:r w:rsidRPr="00DC5C85">
        <w:rPr>
          <w:rFonts w:cstheme="minorHAnsi"/>
          <w:b/>
          <w:bCs/>
          <w:noProof/>
          <w:sz w:val="28"/>
          <w:szCs w:val="28"/>
          <w:lang w:val="es-ES"/>
        </w:rPr>
        <w:t>Referencias</w:t>
      </w:r>
    </w:p>
    <w:p w14:paraId="4DD698B7" w14:textId="497EAF00" w:rsidR="00C656C9" w:rsidRPr="00CC5F95" w:rsidRDefault="00BF1AFD"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eastAsia="Times New Roman" w:cstheme="minorHAnsi"/>
          <w:noProof/>
          <w:sz w:val="24"/>
          <w:szCs w:val="24"/>
          <w:lang w:val="es-ES"/>
        </w:rPr>
        <w:fldChar w:fldCharType="begin" w:fldLock="1"/>
      </w:r>
      <w:r w:rsidRPr="00CC5F95">
        <w:rPr>
          <w:rFonts w:eastAsia="Times New Roman" w:cstheme="minorHAnsi"/>
          <w:noProof/>
          <w:sz w:val="24"/>
          <w:szCs w:val="24"/>
          <w:lang w:val="es-ES"/>
        </w:rPr>
        <w:instrText xml:space="preserve">ADDIN Mendeley Bibliography CSL_BIBLIOGRAPHY </w:instrText>
      </w:r>
      <w:r w:rsidRPr="00CC5F95">
        <w:rPr>
          <w:rFonts w:eastAsia="Times New Roman" w:cstheme="minorHAnsi"/>
          <w:noProof/>
          <w:sz w:val="24"/>
          <w:szCs w:val="24"/>
          <w:lang w:val="es-ES"/>
        </w:rPr>
        <w:fldChar w:fldCharType="separate"/>
      </w:r>
      <w:r w:rsidR="00C656C9" w:rsidRPr="00CC5F95">
        <w:rPr>
          <w:rFonts w:ascii="Calibri" w:hAnsi="Calibri" w:cs="Calibri"/>
          <w:noProof/>
          <w:sz w:val="24"/>
          <w:lang w:val="es-ES_tradnl"/>
        </w:rPr>
        <w:t xml:space="preserve">Amador, J. (1988). Temperatura, precipitación y Caudal en Panamá, Parte I: Características generales y distribución estacional. </w:t>
      </w:r>
      <w:r w:rsidR="00C656C9" w:rsidRPr="00CC5F95">
        <w:rPr>
          <w:rFonts w:ascii="Calibri" w:hAnsi="Calibri" w:cs="Calibri"/>
          <w:i/>
          <w:iCs/>
          <w:noProof/>
          <w:sz w:val="24"/>
          <w:lang w:val="es-ES_tradnl"/>
        </w:rPr>
        <w:t>Tópicos Meteorológicos y Oceanográficos</w:t>
      </w:r>
      <w:r w:rsidR="00C656C9" w:rsidRPr="00CC5F95">
        <w:rPr>
          <w:rFonts w:ascii="Calibri" w:hAnsi="Calibri" w:cs="Calibri"/>
          <w:noProof/>
          <w:sz w:val="24"/>
          <w:lang w:val="es-ES_tradnl"/>
        </w:rPr>
        <w:t xml:space="preserve">, </w:t>
      </w:r>
      <w:r w:rsidR="00C656C9" w:rsidRPr="00CC5F95">
        <w:rPr>
          <w:rFonts w:ascii="Calibri" w:hAnsi="Calibri" w:cs="Calibri"/>
          <w:i/>
          <w:iCs/>
          <w:noProof/>
          <w:sz w:val="24"/>
          <w:lang w:val="es-ES_tradnl"/>
        </w:rPr>
        <w:t>5</w:t>
      </w:r>
      <w:r w:rsidR="00C656C9" w:rsidRPr="00CC5F95">
        <w:rPr>
          <w:rFonts w:ascii="Calibri" w:hAnsi="Calibri" w:cs="Calibri"/>
          <w:noProof/>
          <w:sz w:val="24"/>
          <w:lang w:val="es-ES_tradnl"/>
        </w:rPr>
        <w:t>(2), 120–135.</w:t>
      </w:r>
    </w:p>
    <w:p w14:paraId="3CAD8A89" w14:textId="3CC5604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Angehr, G., </w:t>
      </w:r>
      <w:r w:rsidR="0069531D">
        <w:rPr>
          <w:rFonts w:ascii="Calibri" w:hAnsi="Calibri" w:cs="Calibri"/>
          <w:noProof/>
          <w:sz w:val="24"/>
          <w:lang w:val="es-ES_tradnl"/>
        </w:rPr>
        <w:t>y</w:t>
      </w:r>
      <w:r w:rsidRPr="00CC5F95">
        <w:rPr>
          <w:rFonts w:ascii="Calibri" w:hAnsi="Calibri" w:cs="Calibri"/>
          <w:noProof/>
          <w:sz w:val="24"/>
          <w:lang w:val="es-ES_tradnl"/>
        </w:rPr>
        <w:t xml:space="preserve"> Dean, R. (2010). </w:t>
      </w:r>
      <w:r w:rsidRPr="00CC5F95">
        <w:rPr>
          <w:rFonts w:ascii="Calibri" w:hAnsi="Calibri" w:cs="Calibri"/>
          <w:i/>
          <w:iCs/>
          <w:noProof/>
          <w:sz w:val="24"/>
          <w:lang w:val="es-ES_tradnl"/>
        </w:rPr>
        <w:t>The birds of Panama: a field guide</w:t>
      </w:r>
      <w:r w:rsidRPr="00CC5F95">
        <w:rPr>
          <w:rFonts w:ascii="Calibri" w:hAnsi="Calibri" w:cs="Calibri"/>
          <w:noProof/>
          <w:sz w:val="24"/>
          <w:lang w:val="es-ES_tradnl"/>
        </w:rPr>
        <w:t>. Zona Tropical / Cornell University Press.</w:t>
      </w:r>
    </w:p>
    <w:p w14:paraId="68A86C61"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AUDUBON-PANAMÁ. (2023). </w:t>
      </w:r>
      <w:r w:rsidRPr="00CC5F95">
        <w:rPr>
          <w:rFonts w:ascii="Calibri" w:hAnsi="Calibri" w:cs="Calibri"/>
          <w:i/>
          <w:iCs/>
          <w:noProof/>
          <w:sz w:val="24"/>
          <w:lang w:val="es-ES_tradnl"/>
        </w:rPr>
        <w:t>Lista de las aves de Panamá 2023: Actualizada por el Comité de Registros de la Sociedad Audubon de Panamá</w:t>
      </w:r>
      <w:r w:rsidRPr="00CC5F95">
        <w:rPr>
          <w:rFonts w:ascii="Calibri" w:hAnsi="Calibri" w:cs="Calibri"/>
          <w:noProof/>
          <w:sz w:val="24"/>
          <w:lang w:val="es-ES_tradnl"/>
        </w:rPr>
        <w:t xml:space="preserve"> (p. 28p).</w:t>
      </w:r>
    </w:p>
    <w:p w14:paraId="2052B170" w14:textId="7CFFEDEF"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F50002">
        <w:rPr>
          <w:rFonts w:ascii="Calibri" w:hAnsi="Calibri" w:cs="Calibri"/>
          <w:noProof/>
          <w:sz w:val="24"/>
          <w:lang w:val="es-PA"/>
        </w:rPr>
        <w:t xml:space="preserve">Brawn, J. D., Karr, J. R., Nichols, J. N., </w:t>
      </w:r>
      <w:r w:rsidR="0069531D" w:rsidRPr="00F50002">
        <w:rPr>
          <w:rFonts w:ascii="Calibri" w:hAnsi="Calibri" w:cs="Calibri"/>
          <w:noProof/>
          <w:sz w:val="24"/>
          <w:lang w:val="es-PA"/>
        </w:rPr>
        <w:t>y</w:t>
      </w:r>
      <w:r w:rsidRPr="00F50002">
        <w:rPr>
          <w:rFonts w:ascii="Calibri" w:hAnsi="Calibri" w:cs="Calibri"/>
          <w:noProof/>
          <w:sz w:val="24"/>
          <w:lang w:val="es-PA"/>
        </w:rPr>
        <w:t xml:space="preserve"> Robinson, D. (1999). </w:t>
      </w:r>
      <w:r w:rsidRPr="00CC5F95">
        <w:rPr>
          <w:rFonts w:ascii="Calibri" w:hAnsi="Calibri" w:cs="Calibri"/>
          <w:noProof/>
          <w:sz w:val="24"/>
        </w:rPr>
        <w:t xml:space="preserve">Demography of forest birds in Panama: How do transients affect estimates of survival rates ? </w:t>
      </w:r>
      <w:r w:rsidRPr="00CC5F95">
        <w:rPr>
          <w:rFonts w:ascii="Calibri" w:hAnsi="Calibri" w:cs="Calibri"/>
          <w:i/>
          <w:iCs/>
          <w:noProof/>
          <w:sz w:val="24"/>
        </w:rPr>
        <w:t>Proceedings of the International Ornithological Conference</w:t>
      </w:r>
      <w:r w:rsidRPr="00CC5F95">
        <w:rPr>
          <w:rFonts w:ascii="Calibri" w:hAnsi="Calibri" w:cs="Calibri"/>
          <w:noProof/>
          <w:sz w:val="24"/>
        </w:rPr>
        <w:t xml:space="preserve">, </w:t>
      </w:r>
      <w:r w:rsidRPr="00CC5F95">
        <w:rPr>
          <w:rFonts w:ascii="Calibri" w:hAnsi="Calibri" w:cs="Calibri"/>
          <w:i/>
          <w:iCs/>
          <w:noProof/>
          <w:sz w:val="24"/>
        </w:rPr>
        <w:t>22</w:t>
      </w:r>
      <w:r w:rsidRPr="00CC5F95">
        <w:rPr>
          <w:rFonts w:ascii="Calibri" w:hAnsi="Calibri" w:cs="Calibri"/>
          <w:noProof/>
          <w:sz w:val="24"/>
        </w:rPr>
        <w:t>, 297–305.</w:t>
      </w:r>
    </w:p>
    <w:p w14:paraId="1F6DD441" w14:textId="32CE7802"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rPr>
        <w:t xml:space="preserve">Callaghan, C. T., Nakagawa, S., </w:t>
      </w:r>
      <w:r w:rsidR="00F50002">
        <w:rPr>
          <w:rFonts w:ascii="Calibri" w:hAnsi="Calibri" w:cs="Calibri"/>
          <w:noProof/>
          <w:sz w:val="24"/>
        </w:rPr>
        <w:t>y</w:t>
      </w:r>
      <w:r w:rsidRPr="00CC5F95">
        <w:rPr>
          <w:rFonts w:ascii="Calibri" w:hAnsi="Calibri" w:cs="Calibri"/>
          <w:noProof/>
          <w:sz w:val="24"/>
        </w:rPr>
        <w:t xml:space="preserve"> Cornwell, W. K. (2021). Global abundance estimates for 9,700 bird species. </w:t>
      </w:r>
      <w:r w:rsidRPr="00CC5F95">
        <w:rPr>
          <w:rFonts w:ascii="Calibri" w:hAnsi="Calibri" w:cs="Calibri"/>
          <w:i/>
          <w:iCs/>
          <w:noProof/>
          <w:sz w:val="24"/>
          <w:lang w:val="es-ES_tradnl"/>
        </w:rPr>
        <w:t>PNAS</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118</w:t>
      </w:r>
      <w:r w:rsidRPr="00CC5F95">
        <w:rPr>
          <w:rFonts w:ascii="Calibri" w:hAnsi="Calibri" w:cs="Calibri"/>
          <w:noProof/>
          <w:sz w:val="24"/>
          <w:lang w:val="es-ES_tradnl"/>
        </w:rPr>
        <w:t>(21), 1–10. https://doi.org/10.1073/pnas.2023170118</w:t>
      </w:r>
    </w:p>
    <w:p w14:paraId="53748ECA"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lang w:val="es-ES_tradnl"/>
        </w:rPr>
        <w:t xml:space="preserve">Castro Herrera, G. (2006). El Istmo en el mundo -Elementos para una historia. </w:t>
      </w:r>
      <w:r w:rsidRPr="00CC5F95">
        <w:rPr>
          <w:rFonts w:ascii="Calibri" w:hAnsi="Calibri" w:cs="Calibri"/>
          <w:i/>
          <w:iCs/>
          <w:noProof/>
          <w:sz w:val="24"/>
        </w:rPr>
        <w:t>Signos Históricos</w:t>
      </w:r>
      <w:r w:rsidRPr="00CC5F95">
        <w:rPr>
          <w:rFonts w:ascii="Calibri" w:hAnsi="Calibri" w:cs="Calibri"/>
          <w:noProof/>
          <w:sz w:val="24"/>
        </w:rPr>
        <w:t>, 152–183.</w:t>
      </w:r>
    </w:p>
    <w:p w14:paraId="3996B8AB" w14:textId="3B189738"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77609D">
        <w:rPr>
          <w:rFonts w:ascii="Calibri" w:hAnsi="Calibri" w:cs="Calibri"/>
          <w:noProof/>
          <w:sz w:val="24"/>
        </w:rPr>
        <w:t xml:space="preserve">Dhorde, A., Dhorde, A., </w:t>
      </w:r>
      <w:r w:rsidR="00F50002" w:rsidRPr="0077609D">
        <w:rPr>
          <w:rFonts w:ascii="Calibri" w:hAnsi="Calibri" w:cs="Calibri"/>
          <w:noProof/>
          <w:sz w:val="24"/>
        </w:rPr>
        <w:t>y</w:t>
      </w:r>
      <w:r w:rsidRPr="0077609D">
        <w:rPr>
          <w:rFonts w:ascii="Calibri" w:hAnsi="Calibri" w:cs="Calibri"/>
          <w:noProof/>
          <w:sz w:val="24"/>
        </w:rPr>
        <w:t xml:space="preserve"> Gadgil, A. (2009). </w:t>
      </w:r>
      <w:r w:rsidRPr="00CC5F95">
        <w:rPr>
          <w:rFonts w:ascii="Calibri" w:hAnsi="Calibri" w:cs="Calibri"/>
          <w:noProof/>
          <w:sz w:val="24"/>
        </w:rPr>
        <w:t xml:space="preserve">Long-term temperature trends at four largest cities of India during the Twentieth Century. </w:t>
      </w:r>
      <w:r w:rsidRPr="00CC5F95">
        <w:rPr>
          <w:rFonts w:ascii="Calibri" w:hAnsi="Calibri" w:cs="Calibri"/>
          <w:i/>
          <w:iCs/>
          <w:noProof/>
          <w:sz w:val="24"/>
        </w:rPr>
        <w:t>Journal of Indian Geophysical Union</w:t>
      </w:r>
      <w:r w:rsidRPr="00CC5F95">
        <w:rPr>
          <w:rFonts w:ascii="Calibri" w:hAnsi="Calibri" w:cs="Calibri"/>
          <w:noProof/>
          <w:sz w:val="24"/>
        </w:rPr>
        <w:t xml:space="preserve">, </w:t>
      </w:r>
      <w:r w:rsidRPr="00CC5F95">
        <w:rPr>
          <w:rFonts w:ascii="Calibri" w:hAnsi="Calibri" w:cs="Calibri"/>
          <w:i/>
          <w:iCs/>
          <w:noProof/>
          <w:sz w:val="24"/>
        </w:rPr>
        <w:t>13</w:t>
      </w:r>
      <w:r w:rsidRPr="00CC5F95">
        <w:rPr>
          <w:rFonts w:ascii="Calibri" w:hAnsi="Calibri" w:cs="Calibri"/>
          <w:noProof/>
          <w:sz w:val="24"/>
        </w:rPr>
        <w:t>(2), 85–97. http://igu.in/13-2/11amit.pdf</w:t>
      </w:r>
    </w:p>
    <w:p w14:paraId="6637576E"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rPr>
        <w:t xml:space="preserve">Fuentes Pérez, C. A. (2014). </w:t>
      </w:r>
      <w:r w:rsidRPr="00CC5F95">
        <w:rPr>
          <w:rFonts w:ascii="Calibri" w:hAnsi="Calibri" w:cs="Calibri"/>
          <w:noProof/>
          <w:sz w:val="24"/>
          <w:lang w:val="es-ES_tradnl"/>
        </w:rPr>
        <w:t xml:space="preserve">Islas de calor urbano en Tampico, México. Impacto del microclima a la calidad del hábitat. </w:t>
      </w:r>
      <w:r w:rsidRPr="00CC5F95">
        <w:rPr>
          <w:rFonts w:ascii="Calibri" w:hAnsi="Calibri" w:cs="Calibri"/>
          <w:i/>
          <w:iCs/>
          <w:noProof/>
          <w:sz w:val="24"/>
          <w:lang w:val="es-ES_tradnl"/>
        </w:rPr>
        <w:t>Nova Scientia</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7(1)</w:t>
      </w:r>
      <w:r w:rsidRPr="00CC5F95">
        <w:rPr>
          <w:rFonts w:ascii="Calibri" w:hAnsi="Calibri" w:cs="Calibri"/>
          <w:noProof/>
          <w:sz w:val="24"/>
          <w:lang w:val="es-ES_tradnl"/>
        </w:rPr>
        <w:t xml:space="preserve">(13), 495–515. </w:t>
      </w:r>
      <w:r w:rsidRPr="00CC5F95">
        <w:rPr>
          <w:rFonts w:ascii="Calibri" w:hAnsi="Calibri" w:cs="Calibri"/>
          <w:noProof/>
          <w:sz w:val="24"/>
          <w:lang w:val="es-ES_tradnl"/>
        </w:rPr>
        <w:lastRenderedPageBreak/>
        <w:t>http://www.scielo.org.mx/pdf/ns/v7n13/v7n13a24.pdf</w:t>
      </w:r>
    </w:p>
    <w:p w14:paraId="7421F298" w14:textId="4DA9AA30"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Gaona, R., </w:t>
      </w:r>
      <w:r w:rsidR="00F50002">
        <w:rPr>
          <w:rFonts w:ascii="Calibri" w:hAnsi="Calibri" w:cs="Calibri"/>
          <w:noProof/>
          <w:sz w:val="24"/>
          <w:lang w:val="es-ES_tradnl"/>
        </w:rPr>
        <w:t>y</w:t>
      </w:r>
      <w:r w:rsidRPr="00CC5F95">
        <w:rPr>
          <w:rFonts w:ascii="Calibri" w:hAnsi="Calibri" w:cs="Calibri"/>
          <w:noProof/>
          <w:sz w:val="24"/>
          <w:lang w:val="es-ES_tradnl"/>
        </w:rPr>
        <w:t xml:space="preserve"> Rodríguez, A. (2015). Servicios ecosistémicos y potencial económico de los humedales de la Estación Biológica “ Tres Gigantes .” </w:t>
      </w:r>
      <w:r w:rsidRPr="00CC5F95">
        <w:rPr>
          <w:rFonts w:ascii="Calibri" w:hAnsi="Calibri" w:cs="Calibri"/>
          <w:i/>
          <w:iCs/>
          <w:noProof/>
          <w:sz w:val="24"/>
          <w:lang w:val="es-ES_tradnl"/>
        </w:rPr>
        <w:t>Paraquaria Natural</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3</w:t>
      </w:r>
      <w:r w:rsidRPr="00CC5F95">
        <w:rPr>
          <w:rFonts w:ascii="Calibri" w:hAnsi="Calibri" w:cs="Calibri"/>
          <w:noProof/>
          <w:sz w:val="24"/>
          <w:lang w:val="es-ES_tradnl"/>
        </w:rPr>
        <w:t>(2), 12–18.</w:t>
      </w:r>
    </w:p>
    <w:p w14:paraId="5564B70A"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Gobierno-de-Panamá. (2016). </w:t>
      </w:r>
      <w:r w:rsidRPr="00CC5F95">
        <w:rPr>
          <w:rFonts w:ascii="Calibri" w:hAnsi="Calibri" w:cs="Calibri"/>
          <w:i/>
          <w:iCs/>
          <w:noProof/>
          <w:sz w:val="24"/>
          <w:lang w:val="es-ES_tradnl"/>
        </w:rPr>
        <w:t>Gaceta Oficial 29 de diciembre de 2016: Por la cual se establece el proceso para la elaboración y revisión periódica del listado de las especies de fauna y flora amenazadas de Panamá, y se dictan otras disposiciones</w:t>
      </w:r>
      <w:r w:rsidRPr="00CC5F95">
        <w:rPr>
          <w:rFonts w:ascii="Calibri" w:hAnsi="Calibri" w:cs="Calibri"/>
          <w:noProof/>
          <w:sz w:val="24"/>
          <w:lang w:val="es-ES_tradnl"/>
        </w:rPr>
        <w:t>. Ministerio de Ambiente.</w:t>
      </w:r>
    </w:p>
    <w:p w14:paraId="13CEE45C" w14:textId="08E3A1A9"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Guevara, N., </w:t>
      </w:r>
      <w:r w:rsidR="00C1456C">
        <w:rPr>
          <w:rFonts w:ascii="Calibri" w:hAnsi="Calibri" w:cs="Calibri"/>
          <w:noProof/>
          <w:sz w:val="24"/>
          <w:lang w:val="es-ES_tradnl"/>
        </w:rPr>
        <w:t>y</w:t>
      </w:r>
      <w:r w:rsidRPr="00CC5F95">
        <w:rPr>
          <w:rFonts w:ascii="Calibri" w:hAnsi="Calibri" w:cs="Calibri"/>
          <w:noProof/>
          <w:sz w:val="24"/>
          <w:lang w:val="es-ES_tradnl"/>
        </w:rPr>
        <w:t xml:space="preserve"> Delgado, E. (2021). Riqueza y abundancia de la diversidad de aves en el Parque Municipal Summit, República de Panamá. </w:t>
      </w:r>
      <w:r w:rsidRPr="00CC5F95">
        <w:rPr>
          <w:rFonts w:ascii="Calibri" w:hAnsi="Calibri" w:cs="Calibri"/>
          <w:i/>
          <w:iCs/>
          <w:noProof/>
          <w:sz w:val="24"/>
          <w:lang w:val="es-ES_tradnl"/>
        </w:rPr>
        <w:t>Tecnocienia</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23</w:t>
      </w:r>
      <w:r w:rsidRPr="00CC5F95">
        <w:rPr>
          <w:rFonts w:ascii="Calibri" w:hAnsi="Calibri" w:cs="Calibri"/>
          <w:noProof/>
          <w:sz w:val="24"/>
          <w:lang w:val="es-ES_tradnl"/>
        </w:rPr>
        <w:t>(2), 110–139.</w:t>
      </w:r>
    </w:p>
    <w:p w14:paraId="031B5C37" w14:textId="4758B293" w:rsidR="00C656C9" w:rsidRPr="0077609D" w:rsidRDefault="00C656C9" w:rsidP="00734FF3">
      <w:pPr>
        <w:widowControl w:val="0"/>
        <w:autoSpaceDE w:val="0"/>
        <w:autoSpaceDN w:val="0"/>
        <w:adjustRightInd w:val="0"/>
        <w:spacing w:after="0" w:line="240" w:lineRule="auto"/>
        <w:ind w:left="480" w:hanging="480"/>
        <w:rPr>
          <w:rFonts w:ascii="Calibri" w:hAnsi="Calibri" w:cs="Calibri"/>
          <w:noProof/>
          <w:sz w:val="24"/>
          <w:lang w:val="es-PA"/>
        </w:rPr>
      </w:pPr>
      <w:r w:rsidRPr="00CC5F95">
        <w:rPr>
          <w:rFonts w:ascii="Calibri" w:hAnsi="Calibri" w:cs="Calibri"/>
          <w:noProof/>
          <w:sz w:val="24"/>
          <w:lang w:val="es-ES_tradnl"/>
        </w:rPr>
        <w:t xml:space="preserve">Guevara, N., </w:t>
      </w:r>
      <w:r w:rsidR="00C1456C">
        <w:rPr>
          <w:rFonts w:ascii="Calibri" w:hAnsi="Calibri" w:cs="Calibri"/>
          <w:noProof/>
          <w:sz w:val="24"/>
          <w:lang w:val="es-ES_tradnl"/>
        </w:rPr>
        <w:t>y</w:t>
      </w:r>
      <w:r w:rsidRPr="00CC5F95">
        <w:rPr>
          <w:rFonts w:ascii="Calibri" w:hAnsi="Calibri" w:cs="Calibri"/>
          <w:noProof/>
          <w:sz w:val="24"/>
          <w:lang w:val="es-ES_tradnl"/>
        </w:rPr>
        <w:t xml:space="preserve"> Samudio, N. (2021). El Valle de Antón, Provincia de Coclé; como sitio de paso y observación de aves migratorias en Panamá. </w:t>
      </w:r>
      <w:r w:rsidRPr="0077609D">
        <w:rPr>
          <w:rFonts w:ascii="Calibri" w:hAnsi="Calibri" w:cs="Calibri"/>
          <w:i/>
          <w:iCs/>
          <w:noProof/>
          <w:sz w:val="24"/>
          <w:lang w:val="es-PA"/>
        </w:rPr>
        <w:t>Tecnociencia</w:t>
      </w:r>
      <w:r w:rsidRPr="0077609D">
        <w:rPr>
          <w:rFonts w:ascii="Calibri" w:hAnsi="Calibri" w:cs="Calibri"/>
          <w:noProof/>
          <w:sz w:val="24"/>
          <w:lang w:val="es-PA"/>
        </w:rPr>
        <w:t xml:space="preserve">, </w:t>
      </w:r>
      <w:r w:rsidRPr="0077609D">
        <w:rPr>
          <w:rFonts w:ascii="Calibri" w:hAnsi="Calibri" w:cs="Calibri"/>
          <w:i/>
          <w:iCs/>
          <w:noProof/>
          <w:sz w:val="24"/>
          <w:lang w:val="es-PA"/>
        </w:rPr>
        <w:t>23</w:t>
      </w:r>
      <w:r w:rsidRPr="0077609D">
        <w:rPr>
          <w:rFonts w:ascii="Calibri" w:hAnsi="Calibri" w:cs="Calibri"/>
          <w:noProof/>
          <w:sz w:val="24"/>
          <w:lang w:val="es-PA"/>
        </w:rPr>
        <w:t>(1), 5–25.</w:t>
      </w:r>
    </w:p>
    <w:p w14:paraId="4BAD65B3" w14:textId="75043ADC"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1456C">
        <w:rPr>
          <w:rFonts w:ascii="Calibri" w:hAnsi="Calibri" w:cs="Calibri"/>
          <w:noProof/>
          <w:sz w:val="24"/>
          <w:lang w:val="es-PA"/>
        </w:rPr>
        <w:t xml:space="preserve">Kataoka, K., Matsumoto, F., Ichinose, T., </w:t>
      </w:r>
      <w:r w:rsidR="00C1456C" w:rsidRPr="00C1456C">
        <w:rPr>
          <w:rFonts w:ascii="Calibri" w:hAnsi="Calibri" w:cs="Calibri"/>
          <w:noProof/>
          <w:sz w:val="24"/>
          <w:lang w:val="es-PA"/>
        </w:rPr>
        <w:t>y</w:t>
      </w:r>
      <w:r w:rsidRPr="00C1456C">
        <w:rPr>
          <w:rFonts w:ascii="Calibri" w:hAnsi="Calibri" w:cs="Calibri"/>
          <w:noProof/>
          <w:sz w:val="24"/>
          <w:lang w:val="es-PA"/>
        </w:rPr>
        <w:t xml:space="preserve"> Taniguchi, M. (2009). </w:t>
      </w:r>
      <w:r w:rsidRPr="00CC5F95">
        <w:rPr>
          <w:rFonts w:ascii="Calibri" w:hAnsi="Calibri" w:cs="Calibri"/>
          <w:noProof/>
          <w:sz w:val="24"/>
        </w:rPr>
        <w:t xml:space="preserve">Urban warming trends in several large Asian cities over the last 100 years. </w:t>
      </w:r>
      <w:r w:rsidRPr="00CC5F95">
        <w:rPr>
          <w:rFonts w:ascii="Calibri" w:hAnsi="Calibri" w:cs="Calibri"/>
          <w:i/>
          <w:iCs/>
          <w:noProof/>
          <w:sz w:val="24"/>
        </w:rPr>
        <w:t>Science of the Total Environment</w:t>
      </w:r>
      <w:r w:rsidRPr="00CC5F95">
        <w:rPr>
          <w:rFonts w:ascii="Calibri" w:hAnsi="Calibri" w:cs="Calibri"/>
          <w:noProof/>
          <w:sz w:val="24"/>
        </w:rPr>
        <w:t xml:space="preserve">, </w:t>
      </w:r>
      <w:r w:rsidRPr="00CC5F95">
        <w:rPr>
          <w:rFonts w:ascii="Calibri" w:hAnsi="Calibri" w:cs="Calibri"/>
          <w:i/>
          <w:iCs/>
          <w:noProof/>
          <w:sz w:val="24"/>
        </w:rPr>
        <w:t>407</w:t>
      </w:r>
      <w:r w:rsidRPr="00CC5F95">
        <w:rPr>
          <w:rFonts w:ascii="Calibri" w:hAnsi="Calibri" w:cs="Calibri"/>
          <w:noProof/>
          <w:sz w:val="24"/>
        </w:rPr>
        <w:t>(9), 3112–3119. https://doi.org/10.1016/j.scitotenv.2008.09.015</w:t>
      </w:r>
    </w:p>
    <w:p w14:paraId="562354F4" w14:textId="137BB695"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lang w:val="es-ES_tradnl"/>
        </w:rPr>
        <w:t xml:space="preserve">Martínez-Valdés, V., Silva Rivera, E., </w:t>
      </w:r>
      <w:r w:rsidR="00C1456C">
        <w:rPr>
          <w:rFonts w:ascii="Calibri" w:hAnsi="Calibri" w:cs="Calibri"/>
          <w:noProof/>
          <w:sz w:val="24"/>
          <w:lang w:val="es-ES_tradnl"/>
        </w:rPr>
        <w:t>y</w:t>
      </w:r>
      <w:r w:rsidRPr="00CC5F95">
        <w:rPr>
          <w:rFonts w:ascii="Calibri" w:hAnsi="Calibri" w:cs="Calibri"/>
          <w:noProof/>
          <w:sz w:val="24"/>
          <w:lang w:val="es-ES_tradnl"/>
        </w:rPr>
        <w:t xml:space="preserve"> González Gaudiano, E. J. (2020). Parques urbanos: un enfoque Para su estudio como espacio público. </w:t>
      </w:r>
      <w:r w:rsidRPr="00CC5F95">
        <w:rPr>
          <w:rFonts w:ascii="Calibri" w:hAnsi="Calibri" w:cs="Calibri"/>
          <w:i/>
          <w:iCs/>
          <w:noProof/>
          <w:sz w:val="24"/>
        </w:rPr>
        <w:t>Intersticios Sociales</w:t>
      </w:r>
      <w:r w:rsidRPr="00CC5F95">
        <w:rPr>
          <w:rFonts w:ascii="Calibri" w:hAnsi="Calibri" w:cs="Calibri"/>
          <w:noProof/>
          <w:sz w:val="24"/>
        </w:rPr>
        <w:t xml:space="preserve">, </w:t>
      </w:r>
      <w:r w:rsidRPr="00CC5F95">
        <w:rPr>
          <w:rFonts w:ascii="Calibri" w:hAnsi="Calibri" w:cs="Calibri"/>
          <w:i/>
          <w:iCs/>
          <w:noProof/>
          <w:sz w:val="24"/>
        </w:rPr>
        <w:t>19</w:t>
      </w:r>
      <w:r w:rsidRPr="00CC5F95">
        <w:rPr>
          <w:rFonts w:ascii="Calibri" w:hAnsi="Calibri" w:cs="Calibri"/>
          <w:noProof/>
          <w:sz w:val="24"/>
        </w:rPr>
        <w:t>, 67–86. https://orcid.org/0000-0001-8371-0996</w:t>
      </w:r>
    </w:p>
    <w:p w14:paraId="247EE5B7"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rPr>
        <w:t xml:space="preserve">Mekonen, S. (2017). Birds as Biodiversity and Environmental Indicator. </w:t>
      </w:r>
      <w:r w:rsidRPr="00CC5F95">
        <w:rPr>
          <w:rFonts w:ascii="Calibri" w:hAnsi="Calibri" w:cs="Calibri"/>
          <w:i/>
          <w:iCs/>
          <w:noProof/>
          <w:sz w:val="24"/>
        </w:rPr>
        <w:t>Journal of Natural Sciences Research</w:t>
      </w:r>
      <w:r w:rsidRPr="00CC5F95">
        <w:rPr>
          <w:rFonts w:ascii="Calibri" w:hAnsi="Calibri" w:cs="Calibri"/>
          <w:noProof/>
          <w:sz w:val="24"/>
        </w:rPr>
        <w:t xml:space="preserve">, </w:t>
      </w:r>
      <w:r w:rsidRPr="00CC5F95">
        <w:rPr>
          <w:rFonts w:ascii="Calibri" w:hAnsi="Calibri" w:cs="Calibri"/>
          <w:i/>
          <w:iCs/>
          <w:noProof/>
          <w:sz w:val="24"/>
        </w:rPr>
        <w:t>7</w:t>
      </w:r>
      <w:r w:rsidRPr="00CC5F95">
        <w:rPr>
          <w:rFonts w:ascii="Calibri" w:hAnsi="Calibri" w:cs="Calibri"/>
          <w:noProof/>
          <w:sz w:val="24"/>
        </w:rPr>
        <w:t>(21), 28–34.</w:t>
      </w:r>
    </w:p>
    <w:p w14:paraId="333F657D" w14:textId="14A125E8"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77609D">
        <w:rPr>
          <w:rFonts w:ascii="Calibri" w:hAnsi="Calibri" w:cs="Calibri"/>
          <w:noProof/>
          <w:sz w:val="24"/>
        </w:rPr>
        <w:t xml:space="preserve">Muñoz, P., García-Rodríguez, A., </w:t>
      </w:r>
      <w:r w:rsidR="00C1456C" w:rsidRPr="0077609D">
        <w:rPr>
          <w:rFonts w:ascii="Calibri" w:hAnsi="Calibri" w:cs="Calibri"/>
          <w:noProof/>
          <w:sz w:val="24"/>
        </w:rPr>
        <w:t>y</w:t>
      </w:r>
      <w:r w:rsidRPr="0077609D">
        <w:rPr>
          <w:rFonts w:ascii="Calibri" w:hAnsi="Calibri" w:cs="Calibri"/>
          <w:noProof/>
          <w:sz w:val="24"/>
        </w:rPr>
        <w:t xml:space="preserve"> Sandoval, L. (2021). </w:t>
      </w:r>
      <w:r w:rsidRPr="00CC5F95">
        <w:rPr>
          <w:rFonts w:ascii="Calibri" w:hAnsi="Calibri" w:cs="Calibri"/>
          <w:noProof/>
          <w:sz w:val="24"/>
        </w:rPr>
        <w:t xml:space="preserve">Urbanization, habitat extension and spatial pattern, threaten a Costa Rican endemic bird. </w:t>
      </w:r>
      <w:r w:rsidRPr="00CC5F95">
        <w:rPr>
          <w:rFonts w:ascii="Calibri" w:hAnsi="Calibri" w:cs="Calibri"/>
          <w:i/>
          <w:iCs/>
          <w:noProof/>
          <w:sz w:val="24"/>
          <w:lang w:val="es-ES_tradnl"/>
        </w:rPr>
        <w:t>Revista de Biologia Tropical</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69</w:t>
      </w:r>
      <w:r w:rsidRPr="00CC5F95">
        <w:rPr>
          <w:rFonts w:ascii="Calibri" w:hAnsi="Calibri" w:cs="Calibri"/>
          <w:noProof/>
          <w:sz w:val="24"/>
          <w:lang w:val="es-ES_tradnl"/>
        </w:rPr>
        <w:t>(1), 170–180. https://doi.org/10.15517/RBT.V69I1.41742</w:t>
      </w:r>
    </w:p>
    <w:p w14:paraId="2225353E" w14:textId="4F3671A3"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Name, B., </w:t>
      </w:r>
      <w:r w:rsidR="00C1456C">
        <w:rPr>
          <w:rFonts w:ascii="Calibri" w:hAnsi="Calibri" w:cs="Calibri"/>
          <w:noProof/>
          <w:sz w:val="24"/>
          <w:lang w:val="es-ES_tradnl"/>
        </w:rPr>
        <w:t>y</w:t>
      </w:r>
      <w:r w:rsidRPr="00CC5F95">
        <w:rPr>
          <w:rFonts w:ascii="Calibri" w:hAnsi="Calibri" w:cs="Calibri"/>
          <w:noProof/>
          <w:sz w:val="24"/>
          <w:lang w:val="es-ES_tradnl"/>
        </w:rPr>
        <w:t xml:space="preserve"> Villarreal, J. (2004). Análisis de la precipitación en tres estaciones experimentales ubicadas en el bosque tropical húmedo y bosque tropical seco de Panamá. In </w:t>
      </w:r>
      <w:r w:rsidRPr="00CC5F95">
        <w:rPr>
          <w:rFonts w:ascii="Calibri" w:hAnsi="Calibri" w:cs="Calibri"/>
          <w:i/>
          <w:iCs/>
          <w:noProof/>
          <w:sz w:val="24"/>
          <w:lang w:val="es-ES_tradnl"/>
        </w:rPr>
        <w:t>Compendio de Resultados de Investigación del Programa de Suelos del IDIAP</w:t>
      </w:r>
      <w:r w:rsidRPr="00CC5F95">
        <w:rPr>
          <w:rFonts w:ascii="Calibri" w:hAnsi="Calibri" w:cs="Calibri"/>
          <w:noProof/>
          <w:sz w:val="24"/>
          <w:lang w:val="es-ES_tradnl"/>
        </w:rPr>
        <w:t xml:space="preserve"> (pp. 135–156). IDIAP.</w:t>
      </w:r>
    </w:p>
    <w:p w14:paraId="08785448" w14:textId="321E90F5"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Penteado, H. M., </w:t>
      </w:r>
      <w:r w:rsidR="00C1456C">
        <w:rPr>
          <w:rFonts w:ascii="Calibri" w:hAnsi="Calibri" w:cs="Calibri"/>
          <w:noProof/>
          <w:sz w:val="24"/>
          <w:lang w:val="es-ES_tradnl"/>
        </w:rPr>
        <w:t>y</w:t>
      </w:r>
      <w:r w:rsidRPr="00CC5F95">
        <w:rPr>
          <w:rFonts w:ascii="Calibri" w:hAnsi="Calibri" w:cs="Calibri"/>
          <w:noProof/>
          <w:sz w:val="24"/>
          <w:lang w:val="es-ES_tradnl"/>
        </w:rPr>
        <w:t xml:space="preserve"> Alvarez, C. E. de. (2007). Corredores verdes urbanos: estudo da viabilidade de conexão das áreas verdes de Vitória. </w:t>
      </w:r>
      <w:r w:rsidRPr="00CC5F95">
        <w:rPr>
          <w:rFonts w:ascii="Calibri" w:hAnsi="Calibri" w:cs="Calibri"/>
          <w:i/>
          <w:iCs/>
          <w:noProof/>
          <w:sz w:val="24"/>
          <w:lang w:val="es-ES_tradnl"/>
        </w:rPr>
        <w:t>Paisagem Ambiente</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24</w:t>
      </w:r>
      <w:r w:rsidRPr="00CC5F95">
        <w:rPr>
          <w:rFonts w:ascii="Calibri" w:hAnsi="Calibri" w:cs="Calibri"/>
          <w:noProof/>
          <w:sz w:val="24"/>
          <w:lang w:val="es-ES_tradnl"/>
        </w:rPr>
        <w:t>, 57–68.</w:t>
      </w:r>
    </w:p>
    <w:p w14:paraId="0B460FF2"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PNUMA. (2005). </w:t>
      </w:r>
      <w:r w:rsidRPr="00CC5F95">
        <w:rPr>
          <w:rFonts w:ascii="Calibri" w:hAnsi="Calibri" w:cs="Calibri"/>
          <w:i/>
          <w:iCs/>
          <w:noProof/>
          <w:sz w:val="24"/>
          <w:lang w:val="es-ES_tradnl"/>
        </w:rPr>
        <w:t>Manual de ciudadanía ambiental global: cambio climático 2005</w:t>
      </w:r>
      <w:r w:rsidRPr="00CC5F95">
        <w:rPr>
          <w:rFonts w:ascii="Calibri" w:hAnsi="Calibri" w:cs="Calibri"/>
          <w:noProof/>
          <w:sz w:val="24"/>
          <w:lang w:val="es-ES_tradnl"/>
        </w:rPr>
        <w:t>. Programa de las Naciones Unidas para el Medio Ambiente.</w:t>
      </w:r>
    </w:p>
    <w:p w14:paraId="19DE7CD3" w14:textId="30CF5C4C"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lang w:val="es-ES_tradnl"/>
        </w:rPr>
        <w:t xml:space="preserve">Riad, P., Graefe, S., Hussein, H., </w:t>
      </w:r>
      <w:r w:rsidR="00C1456C">
        <w:rPr>
          <w:rFonts w:ascii="Calibri" w:hAnsi="Calibri" w:cs="Calibri"/>
          <w:noProof/>
          <w:sz w:val="24"/>
          <w:lang w:val="es-ES_tradnl"/>
        </w:rPr>
        <w:t>y</w:t>
      </w:r>
      <w:r w:rsidRPr="00CC5F95">
        <w:rPr>
          <w:rFonts w:ascii="Calibri" w:hAnsi="Calibri" w:cs="Calibri"/>
          <w:noProof/>
          <w:sz w:val="24"/>
          <w:lang w:val="es-ES_tradnl"/>
        </w:rPr>
        <w:t xml:space="preserve"> Buerkert, A. (2020). </w:t>
      </w:r>
      <w:r w:rsidRPr="00CC5F95">
        <w:rPr>
          <w:rFonts w:ascii="Calibri" w:hAnsi="Calibri" w:cs="Calibri"/>
          <w:noProof/>
          <w:sz w:val="24"/>
        </w:rPr>
        <w:t xml:space="preserve">Landscape transformation processes in two large and two small cities in Egypt and Jordan over the last five decades using remote sensing data. </w:t>
      </w:r>
      <w:r w:rsidRPr="00CC5F95">
        <w:rPr>
          <w:rFonts w:ascii="Calibri" w:hAnsi="Calibri" w:cs="Calibri"/>
          <w:i/>
          <w:iCs/>
          <w:noProof/>
          <w:sz w:val="24"/>
        </w:rPr>
        <w:t>Landscape and Urban Planning</w:t>
      </w:r>
      <w:r w:rsidRPr="00CC5F95">
        <w:rPr>
          <w:rFonts w:ascii="Calibri" w:hAnsi="Calibri" w:cs="Calibri"/>
          <w:noProof/>
          <w:sz w:val="24"/>
        </w:rPr>
        <w:t xml:space="preserve">, </w:t>
      </w:r>
      <w:r w:rsidRPr="00CC5F95">
        <w:rPr>
          <w:rFonts w:ascii="Calibri" w:hAnsi="Calibri" w:cs="Calibri"/>
          <w:i/>
          <w:iCs/>
          <w:noProof/>
          <w:sz w:val="24"/>
        </w:rPr>
        <w:t>197</w:t>
      </w:r>
      <w:r w:rsidRPr="00CC5F95">
        <w:rPr>
          <w:rFonts w:ascii="Calibri" w:hAnsi="Calibri" w:cs="Calibri"/>
          <w:noProof/>
          <w:sz w:val="24"/>
        </w:rPr>
        <w:t>(December 2019), 103766. https://doi.org/10.1016/j.landurbplan.2020.103766</w:t>
      </w:r>
    </w:p>
    <w:p w14:paraId="07677031" w14:textId="1A33ECC3"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Ruiz, V., Berlanga, H., Calderón, R., Savarino, A., Aguilar, M., </w:t>
      </w:r>
      <w:r w:rsidR="00C1456C">
        <w:rPr>
          <w:rFonts w:ascii="Calibri" w:hAnsi="Calibri" w:cs="Calibri"/>
          <w:noProof/>
          <w:sz w:val="24"/>
          <w:lang w:val="es-ES_tradnl"/>
        </w:rPr>
        <w:t>y</w:t>
      </w:r>
      <w:r w:rsidRPr="00CC5F95">
        <w:rPr>
          <w:rFonts w:ascii="Calibri" w:hAnsi="Calibri" w:cs="Calibri"/>
          <w:noProof/>
          <w:sz w:val="24"/>
          <w:lang w:val="es-ES_tradnl"/>
        </w:rPr>
        <w:t xml:space="preserve"> Rodríguez, V. (2020). </w:t>
      </w:r>
      <w:r w:rsidRPr="00CC5F95">
        <w:rPr>
          <w:rFonts w:ascii="Calibri" w:hAnsi="Calibri" w:cs="Calibri"/>
          <w:i/>
          <w:iCs/>
          <w:noProof/>
          <w:sz w:val="24"/>
          <w:lang w:val="es-ES_tradnl"/>
        </w:rPr>
        <w:t>Manual Ilustrado para el Monitoreo de Aves. PROALAS: Programa de América Latina para las Aves Silvestres</w:t>
      </w:r>
      <w:r w:rsidRPr="00CC5F95">
        <w:rPr>
          <w:rFonts w:ascii="Calibri" w:hAnsi="Calibri" w:cs="Calibri"/>
          <w:noProof/>
          <w:sz w:val="24"/>
          <w:lang w:val="es-ES_tradnl"/>
        </w:rPr>
        <w:t>. Comisión Nacional para el Conocimiento y Uso de la Biodiversidad /Iniciativa para la Conservación de las Aves de Norte América, México y Laboratorio de Ornitología de Cornell.</w:t>
      </w:r>
    </w:p>
    <w:p w14:paraId="2647AA7F"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lang w:val="es-ES_tradnl"/>
        </w:rPr>
        <w:t xml:space="preserve">Suarez, O. J. (1981). </w:t>
      </w:r>
      <w:r w:rsidRPr="00CC5F95">
        <w:rPr>
          <w:rFonts w:ascii="Calibri" w:hAnsi="Calibri" w:cs="Calibri"/>
          <w:i/>
          <w:iCs/>
          <w:noProof/>
          <w:sz w:val="24"/>
          <w:lang w:val="es-ES_tradnl"/>
        </w:rPr>
        <w:t>Hombres y ecología en Panamá</w:t>
      </w:r>
      <w:r w:rsidRPr="00CC5F95">
        <w:rPr>
          <w:rFonts w:ascii="Calibri" w:hAnsi="Calibri" w:cs="Calibri"/>
          <w:noProof/>
          <w:sz w:val="24"/>
          <w:lang w:val="es-ES_tradnl"/>
        </w:rPr>
        <w:t xml:space="preserve">. </w:t>
      </w:r>
      <w:r w:rsidRPr="00CC5F95">
        <w:rPr>
          <w:rFonts w:ascii="Calibri" w:hAnsi="Calibri" w:cs="Calibri"/>
          <w:noProof/>
          <w:sz w:val="24"/>
        </w:rPr>
        <w:t>Editorial Universitaria.</w:t>
      </w:r>
    </w:p>
    <w:p w14:paraId="26648170" w14:textId="2FDD2BC5"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rPr>
        <w:t xml:space="preserve">Sullivan, B., Wood, C. L., Iliff, M. J., Bonney, R. E., Fink, D., </w:t>
      </w:r>
      <w:r w:rsidR="00C1456C">
        <w:rPr>
          <w:rFonts w:ascii="Calibri" w:hAnsi="Calibri" w:cs="Calibri"/>
          <w:noProof/>
          <w:sz w:val="24"/>
        </w:rPr>
        <w:t>y</w:t>
      </w:r>
      <w:r w:rsidRPr="00CC5F95">
        <w:rPr>
          <w:rFonts w:ascii="Calibri" w:hAnsi="Calibri" w:cs="Calibri"/>
          <w:noProof/>
          <w:sz w:val="24"/>
        </w:rPr>
        <w:t xml:space="preserve"> Kelling, S. (2009). eBird : A citizen-based bird observation network in the biological sciences. </w:t>
      </w:r>
      <w:r w:rsidRPr="00CC5F95">
        <w:rPr>
          <w:rFonts w:ascii="Calibri" w:hAnsi="Calibri" w:cs="Calibri"/>
          <w:i/>
          <w:iCs/>
          <w:noProof/>
          <w:sz w:val="24"/>
          <w:lang w:val="es-ES_tradnl"/>
        </w:rPr>
        <w:t>Biological Conservation</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142</w:t>
      </w:r>
      <w:r w:rsidRPr="00CC5F95">
        <w:rPr>
          <w:rFonts w:ascii="Calibri" w:hAnsi="Calibri" w:cs="Calibri"/>
          <w:noProof/>
          <w:sz w:val="24"/>
          <w:lang w:val="es-ES_tradnl"/>
        </w:rPr>
        <w:t>(10), 2282–2292. https://doi.org/10.1016/j.biocon.2009.05.006</w:t>
      </w:r>
    </w:p>
    <w:p w14:paraId="78C65B1C" w14:textId="33AAC85B"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Tejera, V. H., </w:t>
      </w:r>
      <w:r w:rsidR="00C1456C">
        <w:rPr>
          <w:rFonts w:ascii="Calibri" w:hAnsi="Calibri" w:cs="Calibri"/>
          <w:noProof/>
          <w:sz w:val="24"/>
          <w:lang w:val="es-ES_tradnl"/>
        </w:rPr>
        <w:t>y</w:t>
      </w:r>
      <w:r w:rsidRPr="00CC5F95">
        <w:rPr>
          <w:rFonts w:ascii="Calibri" w:hAnsi="Calibri" w:cs="Calibri"/>
          <w:noProof/>
          <w:sz w:val="24"/>
          <w:lang w:val="es-ES_tradnl"/>
        </w:rPr>
        <w:t xml:space="preserve"> de Tejera, A. V. (2001). Pericos, casangas, loros, guacamayos y afines. </w:t>
      </w:r>
      <w:r w:rsidRPr="00CC5F95">
        <w:rPr>
          <w:rFonts w:ascii="Calibri" w:hAnsi="Calibri" w:cs="Calibri"/>
          <w:i/>
          <w:iCs/>
          <w:noProof/>
          <w:sz w:val="24"/>
          <w:lang w:val="es-ES_tradnl"/>
        </w:rPr>
        <w:t>Tecnociencia</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3</w:t>
      </w:r>
      <w:r w:rsidRPr="00CC5F95">
        <w:rPr>
          <w:rFonts w:ascii="Calibri" w:hAnsi="Calibri" w:cs="Calibri"/>
          <w:noProof/>
          <w:sz w:val="24"/>
          <w:lang w:val="es-ES_tradnl"/>
        </w:rPr>
        <w:t>(1), 19–30.</w:t>
      </w:r>
    </w:p>
    <w:p w14:paraId="0F0856BC" w14:textId="77777777" w:rsidR="0099415A" w:rsidRDefault="0099415A" w:rsidP="00734FF3">
      <w:pPr>
        <w:widowControl w:val="0"/>
        <w:autoSpaceDE w:val="0"/>
        <w:autoSpaceDN w:val="0"/>
        <w:adjustRightInd w:val="0"/>
        <w:spacing w:after="0" w:line="240" w:lineRule="auto"/>
        <w:ind w:left="480" w:hanging="480"/>
        <w:rPr>
          <w:rFonts w:ascii="Calibri" w:hAnsi="Calibri" w:cs="Calibri"/>
          <w:noProof/>
          <w:sz w:val="24"/>
          <w:lang w:val="es-ES_tradnl"/>
        </w:rPr>
      </w:pPr>
    </w:p>
    <w:p w14:paraId="2818D2C3" w14:textId="77777777" w:rsidR="0099415A" w:rsidRDefault="0099415A" w:rsidP="00734FF3">
      <w:pPr>
        <w:widowControl w:val="0"/>
        <w:autoSpaceDE w:val="0"/>
        <w:autoSpaceDN w:val="0"/>
        <w:adjustRightInd w:val="0"/>
        <w:spacing w:after="0" w:line="240" w:lineRule="auto"/>
        <w:ind w:left="480" w:hanging="480"/>
        <w:rPr>
          <w:rFonts w:ascii="Calibri" w:hAnsi="Calibri" w:cs="Calibri"/>
          <w:noProof/>
          <w:sz w:val="24"/>
          <w:lang w:val="es-ES_tradnl"/>
        </w:rPr>
      </w:pPr>
    </w:p>
    <w:p w14:paraId="2F610D69" w14:textId="77777777" w:rsidR="0099415A" w:rsidRDefault="0099415A" w:rsidP="00734FF3">
      <w:pPr>
        <w:widowControl w:val="0"/>
        <w:autoSpaceDE w:val="0"/>
        <w:autoSpaceDN w:val="0"/>
        <w:adjustRightInd w:val="0"/>
        <w:spacing w:after="0" w:line="240" w:lineRule="auto"/>
        <w:ind w:left="480" w:hanging="480"/>
        <w:rPr>
          <w:rFonts w:ascii="Calibri" w:hAnsi="Calibri" w:cs="Calibri"/>
          <w:noProof/>
          <w:sz w:val="24"/>
          <w:lang w:val="es-ES_tradnl"/>
        </w:rPr>
      </w:pPr>
    </w:p>
    <w:p w14:paraId="6E7744D7" w14:textId="5B5A399C" w:rsidR="00A12A78"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Varas, P., Díaz-Forestier, J., </w:t>
      </w:r>
      <w:r w:rsidR="00C1456C">
        <w:rPr>
          <w:rFonts w:ascii="Calibri" w:hAnsi="Calibri" w:cs="Calibri"/>
          <w:noProof/>
          <w:sz w:val="24"/>
          <w:lang w:val="es-ES_tradnl"/>
        </w:rPr>
        <w:t>y</w:t>
      </w:r>
      <w:r w:rsidRPr="00CC5F95">
        <w:rPr>
          <w:rFonts w:ascii="Calibri" w:hAnsi="Calibri" w:cs="Calibri"/>
          <w:noProof/>
          <w:sz w:val="24"/>
          <w:lang w:val="es-ES_tradnl"/>
        </w:rPr>
        <w:t xml:space="preserve"> Celis-Diez, J. L. (2021). Homogenización biótica en la flora leñosa de parques urbanos de la Región de Valparaíso. </w:t>
      </w:r>
      <w:r w:rsidRPr="00CC5F95">
        <w:rPr>
          <w:rFonts w:ascii="Calibri" w:hAnsi="Calibri" w:cs="Calibri"/>
          <w:i/>
          <w:iCs/>
          <w:noProof/>
          <w:sz w:val="24"/>
          <w:lang w:val="es-ES_tradnl"/>
        </w:rPr>
        <w:t>Revista Geográfica de Valparaíso</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1</w:t>
      </w:r>
      <w:r w:rsidRPr="00CC5F95">
        <w:rPr>
          <w:rFonts w:ascii="Calibri" w:hAnsi="Calibri" w:cs="Calibri"/>
          <w:noProof/>
          <w:sz w:val="24"/>
          <w:lang w:val="es-ES_tradnl"/>
        </w:rPr>
        <w:t xml:space="preserve">(57), 60–72. </w:t>
      </w:r>
    </w:p>
    <w:p w14:paraId="169B3A37" w14:textId="394C32A9" w:rsidR="00A50771" w:rsidRDefault="00C656C9" w:rsidP="0099415A">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https://doi.org/10.5027/rgv.v1i57.a65</w:t>
      </w:r>
      <w:r w:rsidR="00A50771">
        <w:rPr>
          <w:rFonts w:ascii="Calibri" w:hAnsi="Calibri" w:cs="Calibri"/>
          <w:noProof/>
          <w:sz w:val="24"/>
          <w:lang w:val="es-ES_tradnl"/>
        </w:rPr>
        <w:t xml:space="preserve">  </w:t>
      </w:r>
    </w:p>
    <w:p w14:paraId="24E15202" w14:textId="5CBE965C"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lang w:val="es-ES_tradnl"/>
        </w:rPr>
      </w:pPr>
      <w:r w:rsidRPr="00CC5F95">
        <w:rPr>
          <w:rFonts w:ascii="Calibri" w:hAnsi="Calibri" w:cs="Calibri"/>
          <w:noProof/>
          <w:sz w:val="24"/>
          <w:lang w:val="es-ES_tradnl"/>
        </w:rPr>
        <w:t xml:space="preserve">Wang, J. W., Poh, C. H., Tan, C. Y. T., Lee, V. N., Jain, A., </w:t>
      </w:r>
      <w:r w:rsidR="00C1456C">
        <w:rPr>
          <w:rFonts w:ascii="Calibri" w:hAnsi="Calibri" w:cs="Calibri"/>
          <w:noProof/>
          <w:sz w:val="24"/>
          <w:lang w:val="es-ES_tradnl"/>
        </w:rPr>
        <w:t>y</w:t>
      </w:r>
      <w:r w:rsidRPr="00CC5F95">
        <w:rPr>
          <w:rFonts w:ascii="Calibri" w:hAnsi="Calibri" w:cs="Calibri"/>
          <w:noProof/>
          <w:sz w:val="24"/>
          <w:lang w:val="es-ES_tradnl"/>
        </w:rPr>
        <w:t xml:space="preserve"> Webb, E. L. (2017). </w:t>
      </w:r>
      <w:r w:rsidRPr="00CC5F95">
        <w:rPr>
          <w:rFonts w:ascii="Calibri" w:hAnsi="Calibri" w:cs="Calibri"/>
          <w:noProof/>
          <w:sz w:val="24"/>
        </w:rPr>
        <w:t xml:space="preserve">Building biodiversity: Drivers of bird and butterfly diversity on tropical urban roof gardens. </w:t>
      </w:r>
      <w:r w:rsidRPr="00CC5F95">
        <w:rPr>
          <w:rFonts w:ascii="Calibri" w:hAnsi="Calibri" w:cs="Calibri"/>
          <w:i/>
          <w:iCs/>
          <w:noProof/>
          <w:sz w:val="24"/>
          <w:lang w:val="es-ES_tradnl"/>
        </w:rPr>
        <w:t>Ecosphere</w:t>
      </w:r>
      <w:r w:rsidRPr="00CC5F95">
        <w:rPr>
          <w:rFonts w:ascii="Calibri" w:hAnsi="Calibri" w:cs="Calibri"/>
          <w:noProof/>
          <w:sz w:val="24"/>
          <w:lang w:val="es-ES_tradnl"/>
        </w:rPr>
        <w:t xml:space="preserve">, </w:t>
      </w:r>
      <w:r w:rsidRPr="00CC5F95">
        <w:rPr>
          <w:rFonts w:ascii="Calibri" w:hAnsi="Calibri" w:cs="Calibri"/>
          <w:i/>
          <w:iCs/>
          <w:noProof/>
          <w:sz w:val="24"/>
          <w:lang w:val="es-ES_tradnl"/>
        </w:rPr>
        <w:t>8</w:t>
      </w:r>
      <w:r w:rsidRPr="00CC5F95">
        <w:rPr>
          <w:rFonts w:ascii="Calibri" w:hAnsi="Calibri" w:cs="Calibri"/>
          <w:noProof/>
          <w:sz w:val="24"/>
          <w:lang w:val="es-ES_tradnl"/>
        </w:rPr>
        <w:t>(9), 1–22. https://doi.org/10.1002/ecs2.1905</w:t>
      </w:r>
    </w:p>
    <w:p w14:paraId="7313EEC4" w14:textId="77777777"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lang w:val="es-ES_tradnl"/>
        </w:rPr>
        <w:t xml:space="preserve">Williamson, K. (2010). Los bosques, las personas y la vida silvestre: retos para un futuro común. </w:t>
      </w:r>
      <w:r w:rsidRPr="00CC5F95">
        <w:rPr>
          <w:rFonts w:ascii="Calibri" w:hAnsi="Calibri" w:cs="Calibri"/>
          <w:i/>
          <w:iCs/>
          <w:noProof/>
          <w:sz w:val="24"/>
        </w:rPr>
        <w:t>Unasylva</w:t>
      </w:r>
      <w:r w:rsidRPr="00CC5F95">
        <w:rPr>
          <w:rFonts w:ascii="Calibri" w:hAnsi="Calibri" w:cs="Calibri"/>
          <w:noProof/>
          <w:sz w:val="24"/>
        </w:rPr>
        <w:t xml:space="preserve">, </w:t>
      </w:r>
      <w:r w:rsidRPr="00CC5F95">
        <w:rPr>
          <w:rFonts w:ascii="Calibri" w:hAnsi="Calibri" w:cs="Calibri"/>
          <w:i/>
          <w:iCs/>
          <w:noProof/>
          <w:sz w:val="24"/>
        </w:rPr>
        <w:t>61</w:t>
      </w:r>
      <w:r w:rsidRPr="00CC5F95">
        <w:rPr>
          <w:rFonts w:ascii="Calibri" w:hAnsi="Calibri" w:cs="Calibri"/>
          <w:noProof/>
          <w:sz w:val="24"/>
        </w:rPr>
        <w:t>, 1–8.</w:t>
      </w:r>
    </w:p>
    <w:p w14:paraId="5EBBBF73" w14:textId="664B7D16" w:rsidR="00C656C9" w:rsidRPr="00CC5F95" w:rsidRDefault="00C656C9" w:rsidP="00734FF3">
      <w:pPr>
        <w:widowControl w:val="0"/>
        <w:autoSpaceDE w:val="0"/>
        <w:autoSpaceDN w:val="0"/>
        <w:adjustRightInd w:val="0"/>
        <w:spacing w:after="0" w:line="240" w:lineRule="auto"/>
        <w:ind w:left="480" w:hanging="480"/>
        <w:rPr>
          <w:rFonts w:ascii="Calibri" w:hAnsi="Calibri" w:cs="Calibri"/>
          <w:noProof/>
          <w:sz w:val="24"/>
        </w:rPr>
      </w:pPr>
      <w:r w:rsidRPr="00CC5F95">
        <w:rPr>
          <w:rFonts w:ascii="Calibri" w:hAnsi="Calibri" w:cs="Calibri"/>
          <w:noProof/>
          <w:sz w:val="24"/>
        </w:rPr>
        <w:t xml:space="preserve">Xiao, H., Hu, Y., Lang, Z., Fang, B., Guo, W., Zhang, Q., Pan, X., </w:t>
      </w:r>
      <w:r w:rsidR="00C1456C">
        <w:rPr>
          <w:rFonts w:ascii="Calibri" w:hAnsi="Calibri" w:cs="Calibri"/>
          <w:noProof/>
          <w:sz w:val="24"/>
        </w:rPr>
        <w:t>y</w:t>
      </w:r>
      <w:r w:rsidRPr="00CC5F95">
        <w:rPr>
          <w:rFonts w:ascii="Calibri" w:hAnsi="Calibri" w:cs="Calibri"/>
          <w:noProof/>
          <w:sz w:val="24"/>
        </w:rPr>
        <w:t xml:space="preserve"> Lu, X. (2017). How much do we know about the breeding biology of bird species in the world? </w:t>
      </w:r>
      <w:r w:rsidRPr="00CE0531">
        <w:rPr>
          <w:rFonts w:ascii="Calibri" w:hAnsi="Calibri" w:cs="Calibri"/>
          <w:i/>
          <w:iCs/>
          <w:noProof/>
          <w:sz w:val="24"/>
        </w:rPr>
        <w:t>Journal of Avian Biology</w:t>
      </w:r>
      <w:r w:rsidRPr="00CE0531">
        <w:rPr>
          <w:rFonts w:ascii="Calibri" w:hAnsi="Calibri" w:cs="Calibri"/>
          <w:noProof/>
          <w:sz w:val="24"/>
        </w:rPr>
        <w:t xml:space="preserve">, </w:t>
      </w:r>
      <w:r w:rsidRPr="00CE0531">
        <w:rPr>
          <w:rFonts w:ascii="Calibri" w:hAnsi="Calibri" w:cs="Calibri"/>
          <w:i/>
          <w:iCs/>
          <w:noProof/>
          <w:sz w:val="24"/>
        </w:rPr>
        <w:t>48</w:t>
      </w:r>
      <w:r w:rsidRPr="00CE0531">
        <w:rPr>
          <w:rFonts w:ascii="Calibri" w:hAnsi="Calibri" w:cs="Calibri"/>
          <w:noProof/>
          <w:sz w:val="24"/>
        </w:rPr>
        <w:t>, 513–518. https://doi.org/10.1111/jav.00934</w:t>
      </w:r>
      <w:r w:rsidR="00AE03BF" w:rsidRPr="00CE0531">
        <w:rPr>
          <w:rFonts w:ascii="Calibri" w:hAnsi="Calibri" w:cs="Calibri"/>
          <w:noProof/>
          <w:sz w:val="24"/>
        </w:rPr>
        <w:t xml:space="preserve">  </w:t>
      </w:r>
      <w:r w:rsidR="005729CC" w:rsidRPr="00CE0531">
        <w:rPr>
          <w:rFonts w:ascii="Calibri" w:hAnsi="Calibri" w:cs="Calibri"/>
          <w:noProof/>
          <w:sz w:val="24"/>
        </w:rPr>
        <w:t xml:space="preserve"> </w:t>
      </w:r>
    </w:p>
    <w:p w14:paraId="7598B383" w14:textId="63AC8E7E" w:rsidR="00BF1AFD" w:rsidRPr="00CE0531" w:rsidRDefault="00BF1AFD" w:rsidP="00734FF3">
      <w:pPr>
        <w:widowControl w:val="0"/>
        <w:autoSpaceDE w:val="0"/>
        <w:autoSpaceDN w:val="0"/>
        <w:adjustRightInd w:val="0"/>
        <w:spacing w:after="0" w:line="240" w:lineRule="auto"/>
        <w:ind w:left="480" w:hanging="480"/>
        <w:rPr>
          <w:rFonts w:eastAsia="Times New Roman" w:cstheme="minorHAnsi"/>
          <w:noProof/>
          <w:sz w:val="24"/>
          <w:szCs w:val="24"/>
        </w:rPr>
      </w:pPr>
      <w:r w:rsidRPr="00CC5F95">
        <w:rPr>
          <w:rFonts w:eastAsia="Times New Roman" w:cstheme="minorHAnsi"/>
          <w:noProof/>
          <w:sz w:val="24"/>
          <w:szCs w:val="24"/>
          <w:lang w:val="es-ES"/>
        </w:rPr>
        <w:fldChar w:fldCharType="end"/>
      </w:r>
    </w:p>
    <w:p w14:paraId="6BD4FF5F" w14:textId="77777777" w:rsidR="00C16729" w:rsidRPr="00CE0531" w:rsidRDefault="00C16729" w:rsidP="00734FF3">
      <w:pPr>
        <w:spacing w:after="0" w:line="240" w:lineRule="auto"/>
        <w:rPr>
          <w:rFonts w:cstheme="minorHAnsi"/>
          <w:b/>
          <w:bCs/>
          <w:noProof/>
          <w:sz w:val="24"/>
          <w:szCs w:val="24"/>
        </w:rPr>
      </w:pPr>
    </w:p>
    <w:p w14:paraId="1CEC8D1A" w14:textId="77777777" w:rsidR="00213F8C" w:rsidRPr="00CE0531" w:rsidRDefault="00213F8C" w:rsidP="00213F8C">
      <w:pPr>
        <w:rPr>
          <w:rFonts w:cstheme="minorHAnsi"/>
          <w:sz w:val="24"/>
          <w:szCs w:val="24"/>
        </w:rPr>
      </w:pPr>
    </w:p>
    <w:p w14:paraId="7489B1AB" w14:textId="77777777" w:rsidR="00213F8C" w:rsidRPr="00CE0531" w:rsidRDefault="00213F8C" w:rsidP="00213F8C">
      <w:pPr>
        <w:rPr>
          <w:rFonts w:cstheme="minorHAnsi"/>
          <w:sz w:val="24"/>
          <w:szCs w:val="24"/>
        </w:rPr>
      </w:pPr>
    </w:p>
    <w:p w14:paraId="6B14B609" w14:textId="77777777" w:rsidR="00213F8C" w:rsidRPr="00CE0531" w:rsidRDefault="00213F8C" w:rsidP="00213F8C">
      <w:pPr>
        <w:rPr>
          <w:rFonts w:cstheme="minorHAnsi"/>
          <w:sz w:val="24"/>
          <w:szCs w:val="24"/>
        </w:rPr>
      </w:pPr>
    </w:p>
    <w:p w14:paraId="38404DE0" w14:textId="77777777" w:rsidR="00213F8C" w:rsidRPr="00CE0531" w:rsidRDefault="00213F8C" w:rsidP="00213F8C">
      <w:pPr>
        <w:rPr>
          <w:rFonts w:cstheme="minorHAnsi"/>
          <w:b/>
          <w:bCs/>
          <w:noProof/>
          <w:sz w:val="24"/>
          <w:szCs w:val="24"/>
        </w:rPr>
      </w:pPr>
    </w:p>
    <w:p w14:paraId="72DC1E29" w14:textId="017E0B7A" w:rsidR="00213F8C" w:rsidRPr="00CE0531" w:rsidRDefault="00213F8C" w:rsidP="00213F8C">
      <w:pPr>
        <w:tabs>
          <w:tab w:val="left" w:pos="3769"/>
        </w:tabs>
        <w:rPr>
          <w:rFonts w:cstheme="minorHAnsi"/>
          <w:sz w:val="24"/>
          <w:szCs w:val="24"/>
        </w:rPr>
      </w:pPr>
      <w:r w:rsidRPr="00CE0531">
        <w:rPr>
          <w:rFonts w:cstheme="minorHAnsi"/>
          <w:sz w:val="24"/>
          <w:szCs w:val="24"/>
        </w:rPr>
        <w:tab/>
      </w:r>
    </w:p>
    <w:sectPr w:rsidR="00213F8C" w:rsidRPr="00CE0531" w:rsidSect="00462A5A">
      <w:headerReference w:type="default" r:id="rId15"/>
      <w:footerReference w:type="default" r:id="rId16"/>
      <w:pgSz w:w="12240" w:h="15840"/>
      <w:pgMar w:top="1440" w:right="1083" w:bottom="1440" w:left="1083"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AA2AD3" w14:textId="77777777" w:rsidR="00F730D8" w:rsidRDefault="00F730D8" w:rsidP="00114AEB">
      <w:pPr>
        <w:spacing w:after="0" w:line="240" w:lineRule="auto"/>
      </w:pPr>
      <w:r>
        <w:separator/>
      </w:r>
    </w:p>
  </w:endnote>
  <w:endnote w:type="continuationSeparator" w:id="0">
    <w:p w14:paraId="7406C838" w14:textId="77777777" w:rsidR="00F730D8" w:rsidRDefault="00F730D8" w:rsidP="00114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0327280"/>
      <w:docPartObj>
        <w:docPartGallery w:val="Page Numbers (Bottom of Page)"/>
        <w:docPartUnique/>
      </w:docPartObj>
    </w:sdtPr>
    <w:sdtContent>
      <w:p w14:paraId="724A072F" w14:textId="08257C20" w:rsidR="00462A5A" w:rsidRDefault="00462A5A">
        <w:pPr>
          <w:pStyle w:val="Piedepgina"/>
          <w:jc w:val="right"/>
        </w:pPr>
        <w:r>
          <w:fldChar w:fldCharType="begin"/>
        </w:r>
        <w:r>
          <w:instrText>PAGE   \* MERGEFORMAT</w:instrText>
        </w:r>
        <w:r>
          <w:fldChar w:fldCharType="separate"/>
        </w:r>
        <w:r>
          <w:rPr>
            <w:lang w:val="es-ES"/>
          </w:rPr>
          <w:t>2</w:t>
        </w:r>
        <w:r>
          <w:fldChar w:fldCharType="end"/>
        </w:r>
      </w:p>
    </w:sdtContent>
  </w:sdt>
  <w:p w14:paraId="7B932083" w14:textId="77777777" w:rsidR="00462A5A" w:rsidRDefault="00462A5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DF79AB" w14:textId="77777777" w:rsidR="00F730D8" w:rsidRDefault="00F730D8" w:rsidP="00114AEB">
      <w:pPr>
        <w:spacing w:after="0" w:line="240" w:lineRule="auto"/>
      </w:pPr>
      <w:r>
        <w:separator/>
      </w:r>
    </w:p>
  </w:footnote>
  <w:footnote w:type="continuationSeparator" w:id="0">
    <w:p w14:paraId="06DC3F5E" w14:textId="77777777" w:rsidR="00F730D8" w:rsidRDefault="00F730D8" w:rsidP="00114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85FA7" w14:textId="3FF62B1D" w:rsidR="001A4845" w:rsidRDefault="0003416A">
    <w:pPr>
      <w:pStyle w:val="Encabezado"/>
    </w:pPr>
    <w:r>
      <w:rPr>
        <w:noProof/>
        <w:color w:val="006699"/>
        <w:sz w:val="24"/>
        <w:lang w:eastAsia="es-PA"/>
      </w:rPr>
      <mc:AlternateContent>
        <mc:Choice Requires="wpg">
          <w:drawing>
            <wp:anchor distT="0" distB="0" distL="114300" distR="114300" simplePos="0" relativeHeight="251669504" behindDoc="0" locked="0" layoutInCell="1" allowOverlap="1" wp14:anchorId="61E0CAC7" wp14:editId="081391AA">
              <wp:simplePos x="0" y="0"/>
              <wp:positionH relativeFrom="column">
                <wp:posOffset>-428108</wp:posOffset>
              </wp:positionH>
              <wp:positionV relativeFrom="paragraph">
                <wp:posOffset>-546315</wp:posOffset>
              </wp:positionV>
              <wp:extent cx="7525083" cy="1085850"/>
              <wp:effectExtent l="0" t="0" r="0" b="0"/>
              <wp:wrapNone/>
              <wp:docPr id="695734021" name="Grupo 1"/>
              <wp:cNvGraphicFramePr/>
              <a:graphic xmlns:a="http://schemas.openxmlformats.org/drawingml/2006/main">
                <a:graphicData uri="http://schemas.microsoft.com/office/word/2010/wordprocessingGroup">
                  <wpg:wgp>
                    <wpg:cNvGrpSpPr/>
                    <wpg:grpSpPr>
                      <a:xfrm>
                        <a:off x="0" y="0"/>
                        <a:ext cx="7525083" cy="1085850"/>
                        <a:chOff x="0" y="0"/>
                        <a:chExt cx="7525083" cy="1085850"/>
                      </a:xfrm>
                    </wpg:grpSpPr>
                    <wps:wsp>
                      <wps:cNvPr id="622918569" name="Cuadro de texto 2"/>
                      <wps:cNvSpPr txBox="1">
                        <a:spLocks noChangeArrowheads="1"/>
                      </wps:cNvSpPr>
                      <wps:spPr bwMode="auto">
                        <a:xfrm>
                          <a:off x="3157779" y="461074"/>
                          <a:ext cx="2559050" cy="488950"/>
                        </a:xfrm>
                        <a:prstGeom prst="rect">
                          <a:avLst/>
                        </a:prstGeom>
                        <a:noFill/>
                        <a:ln w="9525">
                          <a:noFill/>
                          <a:miter lim="800000"/>
                          <a:headEnd/>
                          <a:tailEnd/>
                        </a:ln>
                      </wps:spPr>
                      <wps:txbx>
                        <w:txbxContent>
                          <w:p w14:paraId="05642A08" w14:textId="77777777" w:rsidR="001A4845" w:rsidRPr="001A4845" w:rsidRDefault="001A4845" w:rsidP="001A4845">
                            <w:pPr>
                              <w:pStyle w:val="Encabezado"/>
                              <w:jc w:val="right"/>
                              <w:rPr>
                                <w:rFonts w:asciiTheme="majorHAnsi" w:hAnsiTheme="majorHAnsi" w:cstheme="majorHAnsi"/>
                                <w:b/>
                                <w:color w:val="336699"/>
                                <w:sz w:val="16"/>
                                <w:lang w:val="es-PA"/>
                              </w:rPr>
                            </w:pPr>
                            <w:r w:rsidRPr="001A4845">
                              <w:rPr>
                                <w:rFonts w:asciiTheme="majorHAnsi" w:hAnsiTheme="majorHAnsi" w:cstheme="majorHAnsi"/>
                                <w:b/>
                                <w:color w:val="336699"/>
                                <w:sz w:val="16"/>
                                <w:lang w:val="es-PA"/>
                              </w:rPr>
                              <w:t>Revista Científica Vida Natural</w:t>
                            </w:r>
                          </w:p>
                          <w:p w14:paraId="6EAD29BA" w14:textId="77777777" w:rsidR="001A4845" w:rsidRPr="001A4845" w:rsidRDefault="001A4845" w:rsidP="001A4845">
                            <w:pPr>
                              <w:pStyle w:val="Encabezado"/>
                              <w:jc w:val="right"/>
                              <w:rPr>
                                <w:rFonts w:asciiTheme="majorHAnsi" w:hAnsiTheme="majorHAnsi" w:cstheme="majorHAnsi"/>
                                <w:color w:val="336699"/>
                                <w:sz w:val="16"/>
                                <w:lang w:val="es-PA"/>
                              </w:rPr>
                            </w:pPr>
                            <w:r w:rsidRPr="001A4845">
                              <w:rPr>
                                <w:rFonts w:asciiTheme="majorHAnsi" w:hAnsiTheme="majorHAnsi" w:cstheme="majorHAnsi"/>
                                <w:color w:val="336699"/>
                                <w:sz w:val="16"/>
                                <w:lang w:val="es-PA"/>
                              </w:rPr>
                              <w:t>Universidad Autónoma de Chiriquí</w:t>
                            </w:r>
                          </w:p>
                          <w:p w14:paraId="0426C6F3" w14:textId="77777777" w:rsidR="001A4845" w:rsidRPr="00831A17" w:rsidRDefault="001A4845" w:rsidP="001A4845">
                            <w:pPr>
                              <w:pStyle w:val="Encabezado"/>
                              <w:jc w:val="right"/>
                              <w:rPr>
                                <w:rFonts w:asciiTheme="majorHAnsi" w:hAnsiTheme="majorHAnsi" w:cstheme="majorHAnsi"/>
                                <w:color w:val="336699"/>
                                <w:sz w:val="16"/>
                              </w:rPr>
                            </w:pPr>
                            <w:r w:rsidRPr="00831A17">
                              <w:rPr>
                                <w:rFonts w:asciiTheme="majorHAnsi" w:hAnsiTheme="majorHAnsi" w:cstheme="majorHAnsi"/>
                                <w:color w:val="336699"/>
                                <w:sz w:val="16"/>
                              </w:rPr>
                              <w:t>revistas.unachi.ac.pa</w:t>
                            </w:r>
                          </w:p>
                          <w:p w14:paraId="5EAB0DD9" w14:textId="77777777" w:rsidR="001A4845" w:rsidRDefault="001A4845" w:rsidP="001A4845"/>
                        </w:txbxContent>
                      </wps:txbx>
                      <wps:bodyPr rot="0" vert="horz" wrap="square" lIns="91440" tIns="45720" rIns="91440" bIns="45720" anchor="t" anchorCtr="0">
                        <a:noAutofit/>
                      </wps:bodyPr>
                    </wps:wsp>
                    <pic:pic xmlns:pic="http://schemas.openxmlformats.org/drawingml/2006/picture">
                      <pic:nvPicPr>
                        <pic:cNvPr id="826617751" name="Imagen 173548668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97603"/>
                          <a:ext cx="737870" cy="771525"/>
                        </a:xfrm>
                        <a:prstGeom prst="rect">
                          <a:avLst/>
                        </a:prstGeom>
                      </pic:spPr>
                    </pic:pic>
                    <pic:pic xmlns:pic="http://schemas.openxmlformats.org/drawingml/2006/picture">
                      <pic:nvPicPr>
                        <pic:cNvPr id="569428353" name="Imagen 996435702"/>
                        <pic:cNvPicPr>
                          <a:picLocks noChangeAspect="1"/>
                        </pic:cNvPicPr>
                      </pic:nvPicPr>
                      <pic:blipFill rotWithShape="1">
                        <a:blip r:embed="rId2" cstate="print">
                          <a:extLst>
                            <a:ext uri="{28A0092B-C50C-407E-A947-70E740481C1C}">
                              <a14:useLocalDpi xmlns:a14="http://schemas.microsoft.com/office/drawing/2010/main" val="0"/>
                            </a:ext>
                          </a:extLst>
                        </a:blip>
                        <a:srcRect l="6489" t="474" r="70989" b="88707"/>
                        <a:stretch/>
                      </pic:blipFill>
                      <pic:spPr bwMode="auto">
                        <a:xfrm>
                          <a:off x="5773118" y="0"/>
                          <a:ext cx="1751965" cy="1085850"/>
                        </a:xfrm>
                        <a:prstGeom prst="rect">
                          <a:avLst/>
                        </a:prstGeom>
                        <a:ln>
                          <a:noFill/>
                        </a:ln>
                        <a:extLst>
                          <a:ext uri="{53640926-AAD7-44D8-BBD7-CCE9431645EC}">
                            <a14:shadowObscured xmlns:a14="http://schemas.microsoft.com/office/drawing/2010/main"/>
                          </a:ext>
                        </a:extLst>
                      </pic:spPr>
                    </pic:pic>
                    <wps:wsp>
                      <wps:cNvPr id="1011659573" name="Rectángulo 1011659573"/>
                      <wps:cNvSpPr/>
                      <wps:spPr>
                        <a:xfrm flipH="1">
                          <a:off x="5792491" y="185979"/>
                          <a:ext cx="45085" cy="7620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7744491" name="Cuadro de texto 2"/>
                      <wps:cNvSpPr txBox="1">
                        <a:spLocks noChangeArrowheads="1"/>
                      </wps:cNvSpPr>
                      <wps:spPr bwMode="auto">
                        <a:xfrm>
                          <a:off x="848532" y="267346"/>
                          <a:ext cx="3003550" cy="438150"/>
                        </a:xfrm>
                        <a:prstGeom prst="rect">
                          <a:avLst/>
                        </a:prstGeom>
                        <a:noFill/>
                        <a:ln w="9525">
                          <a:noFill/>
                          <a:miter lim="800000"/>
                          <a:headEnd/>
                          <a:tailEnd/>
                        </a:ln>
                      </wps:spPr>
                      <wps:txbx>
                        <w:txbxContent>
                          <w:p w14:paraId="5E1DF20C" w14:textId="004BF317" w:rsidR="0077609D" w:rsidRPr="0077609D" w:rsidRDefault="0077609D" w:rsidP="0077609D">
                            <w:pPr>
                              <w:spacing w:after="0"/>
                              <w:rPr>
                                <w:color w:val="2F5496" w:themeColor="accent5" w:themeShade="BF"/>
                                <w:sz w:val="18"/>
                                <w:szCs w:val="18"/>
                                <w:lang w:val="es-PA"/>
                              </w:rPr>
                            </w:pPr>
                            <w:proofErr w:type="spellStart"/>
                            <w:r w:rsidRPr="0077609D">
                              <w:rPr>
                                <w:i/>
                                <w:iCs/>
                                <w:color w:val="2F5496" w:themeColor="accent5" w:themeShade="BF"/>
                                <w:sz w:val="18"/>
                                <w:szCs w:val="18"/>
                                <w:lang w:val="es-PA"/>
                              </w:rPr>
                              <w:t>RevCient.VidNat</w:t>
                            </w:r>
                            <w:proofErr w:type="spellEnd"/>
                            <w:r w:rsidRPr="0077609D">
                              <w:rPr>
                                <w:i/>
                                <w:iCs/>
                                <w:color w:val="2F5496" w:themeColor="accent5" w:themeShade="BF"/>
                                <w:sz w:val="18"/>
                                <w:szCs w:val="18"/>
                                <w:lang w:val="es-PA"/>
                              </w:rPr>
                              <w:t xml:space="preserve">, </w:t>
                            </w:r>
                            <w:r>
                              <w:rPr>
                                <w:i/>
                                <w:iCs/>
                                <w:color w:val="2F5496" w:themeColor="accent5" w:themeShade="BF"/>
                                <w:sz w:val="18"/>
                                <w:szCs w:val="18"/>
                                <w:lang w:val="es-PA"/>
                              </w:rPr>
                              <w:t xml:space="preserve">2 </w:t>
                            </w:r>
                            <w:r w:rsidRPr="0077609D">
                              <w:rPr>
                                <w:color w:val="2F5496" w:themeColor="accent5" w:themeShade="BF"/>
                                <w:sz w:val="18"/>
                                <w:szCs w:val="18"/>
                                <w:lang w:val="es-PA"/>
                              </w:rPr>
                              <w:t>(</w:t>
                            </w:r>
                            <w:r>
                              <w:rPr>
                                <w:color w:val="2F5496" w:themeColor="accent5" w:themeShade="BF"/>
                                <w:sz w:val="18"/>
                                <w:szCs w:val="18"/>
                                <w:lang w:val="es-PA"/>
                              </w:rPr>
                              <w:t>1</w:t>
                            </w:r>
                            <w:r w:rsidRPr="0077609D">
                              <w:rPr>
                                <w:color w:val="2F5496" w:themeColor="accent5" w:themeShade="BF"/>
                                <w:sz w:val="18"/>
                                <w:szCs w:val="18"/>
                                <w:lang w:val="es-PA"/>
                              </w:rPr>
                              <w:t xml:space="preserve">) </w:t>
                            </w:r>
                            <w:r>
                              <w:rPr>
                                <w:color w:val="2F5496" w:themeColor="accent5" w:themeShade="BF"/>
                                <w:sz w:val="18"/>
                                <w:szCs w:val="18"/>
                                <w:lang w:val="es-PA"/>
                              </w:rPr>
                              <w:t xml:space="preserve">julio </w:t>
                            </w:r>
                            <w:r w:rsidRPr="0077609D">
                              <w:rPr>
                                <w:color w:val="2F5496" w:themeColor="accent5" w:themeShade="BF"/>
                                <w:sz w:val="18"/>
                                <w:szCs w:val="18"/>
                                <w:lang w:val="es-PA"/>
                              </w:rPr>
                              <w:t>-</w:t>
                            </w:r>
                            <w:r>
                              <w:rPr>
                                <w:color w:val="2F5496" w:themeColor="accent5" w:themeShade="BF"/>
                                <w:sz w:val="18"/>
                                <w:szCs w:val="18"/>
                                <w:lang w:val="es-PA"/>
                              </w:rPr>
                              <w:t xml:space="preserve"> diciembre</w:t>
                            </w:r>
                            <w:r w:rsidRPr="0077609D">
                              <w:rPr>
                                <w:color w:val="2F5496" w:themeColor="accent5" w:themeShade="BF"/>
                                <w:sz w:val="18"/>
                                <w:szCs w:val="18"/>
                                <w:lang w:val="es-PA"/>
                              </w:rPr>
                              <w:t xml:space="preserve">, 2024, 1- </w:t>
                            </w:r>
                            <w:r w:rsidR="00FE4E3B">
                              <w:rPr>
                                <w:color w:val="2F5496" w:themeColor="accent5" w:themeShade="BF"/>
                                <w:sz w:val="18"/>
                                <w:szCs w:val="18"/>
                                <w:lang w:val="es-PA"/>
                              </w:rPr>
                              <w:t>17</w:t>
                            </w:r>
                          </w:p>
                          <w:p w14:paraId="3DDB96DE" w14:textId="1A3720EF" w:rsidR="0077609D" w:rsidRPr="0077609D" w:rsidRDefault="0077609D" w:rsidP="0077609D">
                            <w:pPr>
                              <w:spacing w:after="0"/>
                              <w:rPr>
                                <w:rFonts w:asciiTheme="majorHAnsi" w:hAnsiTheme="majorHAnsi" w:cstheme="majorHAnsi"/>
                                <w:b/>
                                <w:bCs/>
                                <w:color w:val="336699"/>
                                <w:sz w:val="18"/>
                                <w:szCs w:val="18"/>
                                <w:lang w:val="es-PA"/>
                              </w:rPr>
                            </w:pPr>
                            <w:r w:rsidRPr="0077609D">
                              <w:rPr>
                                <w:rFonts w:asciiTheme="majorHAnsi" w:hAnsiTheme="majorHAnsi" w:cstheme="majorHAnsi"/>
                                <w:b/>
                                <w:bCs/>
                                <w:color w:val="336699"/>
                                <w:sz w:val="18"/>
                                <w:szCs w:val="18"/>
                                <w:lang w:val="es-PA"/>
                              </w:rPr>
                              <w:t xml:space="preserve">Artículo </w:t>
                            </w:r>
                            <w:r w:rsidR="004B5537">
                              <w:rPr>
                                <w:rFonts w:asciiTheme="majorHAnsi" w:hAnsiTheme="majorHAnsi" w:cstheme="majorHAnsi"/>
                                <w:b/>
                                <w:bCs/>
                                <w:color w:val="336699"/>
                                <w:sz w:val="18"/>
                                <w:szCs w:val="18"/>
                                <w:lang w:val="es-PA"/>
                              </w:rPr>
                              <w:t>C</w:t>
                            </w:r>
                            <w:r w:rsidRPr="0077609D">
                              <w:rPr>
                                <w:rFonts w:asciiTheme="majorHAnsi" w:hAnsiTheme="majorHAnsi" w:cstheme="majorHAnsi"/>
                                <w:b/>
                                <w:bCs/>
                                <w:color w:val="336699"/>
                                <w:sz w:val="18"/>
                                <w:szCs w:val="18"/>
                                <w:lang w:val="es-PA"/>
                              </w:rPr>
                              <w:t xml:space="preserve">ientífico  </w:t>
                            </w:r>
                          </w:p>
                          <w:p w14:paraId="3A2F2477" w14:textId="77777777" w:rsidR="001A4845" w:rsidRPr="0077609D" w:rsidRDefault="001A4845" w:rsidP="001A4845">
                            <w:pPr>
                              <w:rPr>
                                <w:lang w:val="es-PA"/>
                              </w:rPr>
                            </w:pPr>
                          </w:p>
                        </w:txbxContent>
                      </wps:txbx>
                      <wps:bodyPr rot="0" vert="horz" wrap="square" lIns="91440" tIns="45720" rIns="91440" bIns="45720" anchor="t" anchorCtr="0">
                        <a:noAutofit/>
                      </wps:bodyPr>
                    </wps:wsp>
                    <wps:wsp>
                      <wps:cNvPr id="1155062577" name="Cuadro de texto 1"/>
                      <wps:cNvSpPr txBox="1"/>
                      <wps:spPr>
                        <a:xfrm>
                          <a:off x="4455762" y="228600"/>
                          <a:ext cx="1274735" cy="258417"/>
                        </a:xfrm>
                        <a:prstGeom prst="rect">
                          <a:avLst/>
                        </a:prstGeom>
                        <a:solidFill>
                          <a:sysClr val="window" lastClr="FFFFFF"/>
                        </a:solidFill>
                        <a:ln w="6350">
                          <a:noFill/>
                        </a:ln>
                      </wps:spPr>
                      <wps:txbx>
                        <w:txbxContent>
                          <w:p w14:paraId="3CDB52FE" w14:textId="77777777" w:rsidR="0077609D" w:rsidRPr="00DE5D04" w:rsidRDefault="0077609D" w:rsidP="0077609D">
                            <w:pPr>
                              <w:jc w:val="right"/>
                              <w:rPr>
                                <w:color w:val="2F5496" w:themeColor="accent5" w:themeShade="BF"/>
                              </w:rPr>
                            </w:pPr>
                            <w:r w:rsidRPr="00DE5D04">
                              <w:rPr>
                                <w:color w:val="2F5496" w:themeColor="accent5" w:themeShade="BF"/>
                              </w:rPr>
                              <w:t>ISSN L 2992-6424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E0CAC7" id="Grupo 1" o:spid="_x0000_s1026" style="position:absolute;margin-left:-33.7pt;margin-top:-43pt;width:592.55pt;height:85.5pt;z-index:251669504" coordsize="75250,1085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fiiiigAooooAKKKKACiiigAooooAKKKKACiiigAooooAKKKKACiiigAoooo&#10;AKKKKACiiigAooooAKKKKACiiigAooooAKKKKACiiigAooooAKKKKACiiigAooooAKKKKACiiigA&#10;ooooAKjuv+PaT/rmf5VJUd1/x7Sf9cz/ACoA/n/ooor+Rz8r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8Aglv/AMnAax/2J1x/6V2lFH/BLf8A&#10;5OA1j/sTrj/0rtKK/YOC/wDkRr/FI+0yP/cF6s/XGiiiv1g+gCiiigAooooAKKKKACiiigAooooA&#10;KKKKACiiigAooooAKKKKACiiigAooooAKKKKACiiigAooooAKKKKACiiigAooooAKKKKACiiigAo&#10;oooAKKKKACiiigAooooAKKKKACiiigAqO6/49pP+uZ/lUlR3X/HtJ/1zP8qAP5/6KKK/kc/Kw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&#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">
              <v:shapetype id="_x0000_t202" coordsize="21600,21600" o:spt="202" path="m,l,21600r21600,l21600,xe">
                <v:stroke joinstyle="miter"/>
                <v:path gradientshapeok="t" o:connecttype="rect"/>
              </v:shapetype>
              <v:shape id="Cuadro de texto 2" o:spid="_x0000_s1027" type="#_x0000_t202" style="position:absolute;left:31577;top:4610;width:25591;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" filled="f" stroked="f">
                <v:textbox>
                  <w:txbxContent>
                    <w:p w14:paraId="05642A08" w14:textId="77777777" w:rsidR="001A4845" w:rsidRPr="001A4845" w:rsidRDefault="001A4845" w:rsidP="001A4845">
                      <w:pPr>
                        <w:pStyle w:val="Encabezado"/>
                        <w:jc w:val="right"/>
                        <w:rPr>
                          <w:rFonts w:asciiTheme="majorHAnsi" w:hAnsiTheme="majorHAnsi" w:cstheme="majorHAnsi"/>
                          <w:b/>
                          <w:color w:val="336699"/>
                          <w:sz w:val="16"/>
                          <w:lang w:val="es-PA"/>
                        </w:rPr>
                      </w:pPr>
                      <w:r w:rsidRPr="001A4845">
                        <w:rPr>
                          <w:rFonts w:asciiTheme="majorHAnsi" w:hAnsiTheme="majorHAnsi" w:cstheme="majorHAnsi"/>
                          <w:b/>
                          <w:color w:val="336699"/>
                          <w:sz w:val="16"/>
                          <w:lang w:val="es-PA"/>
                        </w:rPr>
                        <w:t>Revista Científica Vida Natural</w:t>
                      </w:r>
                    </w:p>
                    <w:p w14:paraId="6EAD29BA" w14:textId="77777777" w:rsidR="001A4845" w:rsidRPr="001A4845" w:rsidRDefault="001A4845" w:rsidP="001A4845">
                      <w:pPr>
                        <w:pStyle w:val="Encabezado"/>
                        <w:jc w:val="right"/>
                        <w:rPr>
                          <w:rFonts w:asciiTheme="majorHAnsi" w:hAnsiTheme="majorHAnsi" w:cstheme="majorHAnsi"/>
                          <w:color w:val="336699"/>
                          <w:sz w:val="16"/>
                          <w:lang w:val="es-PA"/>
                        </w:rPr>
                      </w:pPr>
                      <w:r w:rsidRPr="001A4845">
                        <w:rPr>
                          <w:rFonts w:asciiTheme="majorHAnsi" w:hAnsiTheme="majorHAnsi" w:cstheme="majorHAnsi"/>
                          <w:color w:val="336699"/>
                          <w:sz w:val="16"/>
                          <w:lang w:val="es-PA"/>
                        </w:rPr>
                        <w:t>Universidad Autónoma de Chiriquí</w:t>
                      </w:r>
                    </w:p>
                    <w:p w14:paraId="0426C6F3" w14:textId="77777777" w:rsidR="001A4845" w:rsidRPr="00831A17" w:rsidRDefault="001A4845" w:rsidP="001A4845">
                      <w:pPr>
                        <w:pStyle w:val="Encabezado"/>
                        <w:jc w:val="right"/>
                        <w:rPr>
                          <w:rFonts w:asciiTheme="majorHAnsi" w:hAnsiTheme="majorHAnsi" w:cstheme="majorHAnsi"/>
                          <w:color w:val="336699"/>
                          <w:sz w:val="16"/>
                        </w:rPr>
                      </w:pPr>
                      <w:r w:rsidRPr="00831A17">
                        <w:rPr>
                          <w:rFonts w:asciiTheme="majorHAnsi" w:hAnsiTheme="majorHAnsi" w:cstheme="majorHAnsi"/>
                          <w:color w:val="336699"/>
                          <w:sz w:val="16"/>
                        </w:rPr>
                        <w:t>revistas.unachi.ac.pa</w:t>
                      </w:r>
                    </w:p>
                    <w:p w14:paraId="5EAB0DD9" w14:textId="77777777" w:rsidR="001A4845" w:rsidRDefault="001A4845" w:rsidP="001A484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735486686" o:spid="_x0000_s1028" type="#_x0000_t75" style="position:absolute;top:1976;width:7378;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">
                <v:imagedata r:id="rId3" o:title=""/>
              </v:shape>
              <v:shape id="Imagen 996435702" o:spid="_x0000_s1029" type="#_x0000_t75" style="position:absolute;left:57731;width:17519;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">
                <v:imagedata r:id="rId4" o:title="" croptop="311f" cropbottom="58135f" cropleft="4253f" cropright="46523f"/>
              </v:shape>
              <v:rect id="Rectángulo 1011659573" o:spid="_x0000_s1030" style="position:absolute;left:57924;top:1859;width:451;height:762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" fillcolor="#538135 [2409]" stroked="f" strokeweight="1pt"/>
              <v:shape id="Cuadro de texto 2" o:spid="_x0000_s1031" type="#_x0000_t202" style="position:absolute;left:8485;top:2673;width:30035;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" filled="f" stroked="f">
                <v:textbox>
                  <w:txbxContent>
                    <w:p w14:paraId="5E1DF20C" w14:textId="004BF317" w:rsidR="0077609D" w:rsidRPr="0077609D" w:rsidRDefault="0077609D" w:rsidP="0077609D">
                      <w:pPr>
                        <w:spacing w:after="0"/>
                        <w:rPr>
                          <w:color w:val="2F5496" w:themeColor="accent5" w:themeShade="BF"/>
                          <w:sz w:val="18"/>
                          <w:szCs w:val="18"/>
                          <w:lang w:val="es-PA"/>
                        </w:rPr>
                      </w:pPr>
                      <w:proofErr w:type="spellStart"/>
                      <w:r w:rsidRPr="0077609D">
                        <w:rPr>
                          <w:i/>
                          <w:iCs/>
                          <w:color w:val="2F5496" w:themeColor="accent5" w:themeShade="BF"/>
                          <w:sz w:val="18"/>
                          <w:szCs w:val="18"/>
                          <w:lang w:val="es-PA"/>
                        </w:rPr>
                        <w:t>RevCient.VidNat</w:t>
                      </w:r>
                      <w:proofErr w:type="spellEnd"/>
                      <w:r w:rsidRPr="0077609D">
                        <w:rPr>
                          <w:i/>
                          <w:iCs/>
                          <w:color w:val="2F5496" w:themeColor="accent5" w:themeShade="BF"/>
                          <w:sz w:val="18"/>
                          <w:szCs w:val="18"/>
                          <w:lang w:val="es-PA"/>
                        </w:rPr>
                        <w:t xml:space="preserve">, </w:t>
                      </w:r>
                      <w:r>
                        <w:rPr>
                          <w:i/>
                          <w:iCs/>
                          <w:color w:val="2F5496" w:themeColor="accent5" w:themeShade="BF"/>
                          <w:sz w:val="18"/>
                          <w:szCs w:val="18"/>
                          <w:lang w:val="es-PA"/>
                        </w:rPr>
                        <w:t xml:space="preserve">2 </w:t>
                      </w:r>
                      <w:r w:rsidRPr="0077609D">
                        <w:rPr>
                          <w:color w:val="2F5496" w:themeColor="accent5" w:themeShade="BF"/>
                          <w:sz w:val="18"/>
                          <w:szCs w:val="18"/>
                          <w:lang w:val="es-PA"/>
                        </w:rPr>
                        <w:t>(</w:t>
                      </w:r>
                      <w:r>
                        <w:rPr>
                          <w:color w:val="2F5496" w:themeColor="accent5" w:themeShade="BF"/>
                          <w:sz w:val="18"/>
                          <w:szCs w:val="18"/>
                          <w:lang w:val="es-PA"/>
                        </w:rPr>
                        <w:t>1</w:t>
                      </w:r>
                      <w:r w:rsidRPr="0077609D">
                        <w:rPr>
                          <w:color w:val="2F5496" w:themeColor="accent5" w:themeShade="BF"/>
                          <w:sz w:val="18"/>
                          <w:szCs w:val="18"/>
                          <w:lang w:val="es-PA"/>
                        </w:rPr>
                        <w:t xml:space="preserve">) </w:t>
                      </w:r>
                      <w:r>
                        <w:rPr>
                          <w:color w:val="2F5496" w:themeColor="accent5" w:themeShade="BF"/>
                          <w:sz w:val="18"/>
                          <w:szCs w:val="18"/>
                          <w:lang w:val="es-PA"/>
                        </w:rPr>
                        <w:t xml:space="preserve">julio </w:t>
                      </w:r>
                      <w:r w:rsidRPr="0077609D">
                        <w:rPr>
                          <w:color w:val="2F5496" w:themeColor="accent5" w:themeShade="BF"/>
                          <w:sz w:val="18"/>
                          <w:szCs w:val="18"/>
                          <w:lang w:val="es-PA"/>
                        </w:rPr>
                        <w:t>-</w:t>
                      </w:r>
                      <w:r>
                        <w:rPr>
                          <w:color w:val="2F5496" w:themeColor="accent5" w:themeShade="BF"/>
                          <w:sz w:val="18"/>
                          <w:szCs w:val="18"/>
                          <w:lang w:val="es-PA"/>
                        </w:rPr>
                        <w:t xml:space="preserve"> diciembre</w:t>
                      </w:r>
                      <w:r w:rsidRPr="0077609D">
                        <w:rPr>
                          <w:color w:val="2F5496" w:themeColor="accent5" w:themeShade="BF"/>
                          <w:sz w:val="18"/>
                          <w:szCs w:val="18"/>
                          <w:lang w:val="es-PA"/>
                        </w:rPr>
                        <w:t xml:space="preserve">, 2024, 1- </w:t>
                      </w:r>
                      <w:r w:rsidR="00FE4E3B">
                        <w:rPr>
                          <w:color w:val="2F5496" w:themeColor="accent5" w:themeShade="BF"/>
                          <w:sz w:val="18"/>
                          <w:szCs w:val="18"/>
                          <w:lang w:val="es-PA"/>
                        </w:rPr>
                        <w:t>17</w:t>
                      </w:r>
                    </w:p>
                    <w:p w14:paraId="3DDB96DE" w14:textId="1A3720EF" w:rsidR="0077609D" w:rsidRPr="0077609D" w:rsidRDefault="0077609D" w:rsidP="0077609D">
                      <w:pPr>
                        <w:spacing w:after="0"/>
                        <w:rPr>
                          <w:rFonts w:asciiTheme="majorHAnsi" w:hAnsiTheme="majorHAnsi" w:cstheme="majorHAnsi"/>
                          <w:b/>
                          <w:bCs/>
                          <w:color w:val="336699"/>
                          <w:sz w:val="18"/>
                          <w:szCs w:val="18"/>
                          <w:lang w:val="es-PA"/>
                        </w:rPr>
                      </w:pPr>
                      <w:r w:rsidRPr="0077609D">
                        <w:rPr>
                          <w:rFonts w:asciiTheme="majorHAnsi" w:hAnsiTheme="majorHAnsi" w:cstheme="majorHAnsi"/>
                          <w:b/>
                          <w:bCs/>
                          <w:color w:val="336699"/>
                          <w:sz w:val="18"/>
                          <w:szCs w:val="18"/>
                          <w:lang w:val="es-PA"/>
                        </w:rPr>
                        <w:t xml:space="preserve">Artículo </w:t>
                      </w:r>
                      <w:r w:rsidR="004B5537">
                        <w:rPr>
                          <w:rFonts w:asciiTheme="majorHAnsi" w:hAnsiTheme="majorHAnsi" w:cstheme="majorHAnsi"/>
                          <w:b/>
                          <w:bCs/>
                          <w:color w:val="336699"/>
                          <w:sz w:val="18"/>
                          <w:szCs w:val="18"/>
                          <w:lang w:val="es-PA"/>
                        </w:rPr>
                        <w:t>C</w:t>
                      </w:r>
                      <w:r w:rsidRPr="0077609D">
                        <w:rPr>
                          <w:rFonts w:asciiTheme="majorHAnsi" w:hAnsiTheme="majorHAnsi" w:cstheme="majorHAnsi"/>
                          <w:b/>
                          <w:bCs/>
                          <w:color w:val="336699"/>
                          <w:sz w:val="18"/>
                          <w:szCs w:val="18"/>
                          <w:lang w:val="es-PA"/>
                        </w:rPr>
                        <w:t xml:space="preserve">ientífico  </w:t>
                      </w:r>
                    </w:p>
                    <w:p w14:paraId="3A2F2477" w14:textId="77777777" w:rsidR="001A4845" w:rsidRPr="0077609D" w:rsidRDefault="001A4845" w:rsidP="001A4845">
                      <w:pPr>
                        <w:rPr>
                          <w:lang w:val="es-PA"/>
                        </w:rPr>
                      </w:pPr>
                    </w:p>
                  </w:txbxContent>
                </v:textbox>
              </v:shape>
              <v:shape id="Cuadro de texto 1" o:spid="_x0000_s1032" type="#_x0000_t202" style="position:absolute;left:44557;top:2286;width:1274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" fillcolor="window" stroked="f" strokeweight=".5pt">
                <v:textbox>
                  <w:txbxContent>
                    <w:p w14:paraId="3CDB52FE" w14:textId="77777777" w:rsidR="0077609D" w:rsidRPr="00DE5D04" w:rsidRDefault="0077609D" w:rsidP="0077609D">
                      <w:pPr>
                        <w:jc w:val="right"/>
                        <w:rPr>
                          <w:color w:val="2F5496" w:themeColor="accent5" w:themeShade="BF"/>
                        </w:rPr>
                      </w:pPr>
                      <w:r w:rsidRPr="00DE5D04">
                        <w:rPr>
                          <w:color w:val="2F5496" w:themeColor="accent5" w:themeShade="BF"/>
                        </w:rPr>
                        <w:t>ISSN L 2992-6424</w:t>
                      </w:r>
                    </w:p>
                  </w:txbxContent>
                </v:textbox>
              </v:shape>
            </v:group>
          </w:pict>
        </mc:Fallback>
      </mc:AlternateContent>
    </w:r>
    <w:r w:rsidR="001A4845" w:rsidRPr="00831A17">
      <w:rPr>
        <w:noProof/>
        <w:color w:val="006699"/>
        <w:sz w:val="24"/>
        <w:lang w:eastAsia="es-PA"/>
      </w:rPr>
      <w:drawing>
        <wp:anchor distT="0" distB="0" distL="114300" distR="114300" simplePos="0" relativeHeight="251658240" behindDoc="1" locked="0" layoutInCell="1" allowOverlap="1" wp14:anchorId="691F040C" wp14:editId="08C746B8">
          <wp:simplePos x="0" y="0"/>
          <wp:positionH relativeFrom="margin">
            <wp:posOffset>10461625</wp:posOffset>
          </wp:positionH>
          <wp:positionV relativeFrom="paragraph">
            <wp:posOffset>-563880</wp:posOffset>
          </wp:positionV>
          <wp:extent cx="1751965" cy="1085850"/>
          <wp:effectExtent l="0" t="0" r="635" b="0"/>
          <wp:wrapNone/>
          <wp:docPr id="1327336370" name="Imagen 1327336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e vida natural.jpg"/>
                  <pic:cNvPicPr/>
                </pic:nvPicPr>
                <pic:blipFill rotWithShape="1">
                  <a:blip r:embed="rId2" cstate="print">
                    <a:extLst>
                      <a:ext uri="{28A0092B-C50C-407E-A947-70E740481C1C}">
                        <a14:useLocalDpi xmlns:a14="http://schemas.microsoft.com/office/drawing/2010/main" val="0"/>
                      </a:ext>
                    </a:extLst>
                  </a:blip>
                  <a:srcRect l="6489" t="474" r="70989" b="88707"/>
                  <a:stretch/>
                </pic:blipFill>
                <pic:spPr bwMode="auto">
                  <a:xfrm>
                    <a:off x="0" y="0"/>
                    <a:ext cx="1751965"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A4845" w:rsidRPr="00831A17">
      <w:rPr>
        <w:noProof/>
        <w:color w:val="006699"/>
        <w:sz w:val="24"/>
        <w:lang w:eastAsia="es-PA"/>
      </w:rPr>
      <mc:AlternateContent>
        <mc:Choice Requires="wps">
          <w:drawing>
            <wp:anchor distT="0" distB="0" distL="114300" distR="114300" simplePos="0" relativeHeight="251660288" behindDoc="0" locked="0" layoutInCell="1" allowOverlap="1" wp14:anchorId="65CF9D15" wp14:editId="5FF0B2AB">
              <wp:simplePos x="0" y="0"/>
              <wp:positionH relativeFrom="column">
                <wp:posOffset>10394315</wp:posOffset>
              </wp:positionH>
              <wp:positionV relativeFrom="paragraph">
                <wp:posOffset>-132080</wp:posOffset>
              </wp:positionV>
              <wp:extent cx="45085" cy="762000"/>
              <wp:effectExtent l="0" t="0" r="0" b="0"/>
              <wp:wrapNone/>
              <wp:docPr id="1" name="Rectángulo 1"/>
              <wp:cNvGraphicFramePr/>
              <a:graphic xmlns:a="http://schemas.openxmlformats.org/drawingml/2006/main">
                <a:graphicData uri="http://schemas.microsoft.com/office/word/2010/wordprocessingShape">
                  <wps:wsp>
                    <wps:cNvSpPr/>
                    <wps:spPr>
                      <a:xfrm flipH="1">
                        <a:off x="0" y="0"/>
                        <a:ext cx="45085" cy="76200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5A3B3B" id="Rectángulo 1" o:spid="_x0000_s1026" style="position:absolute;margin-left:818.45pt;margin-top:-10.4pt;width:3.55pt;height:60pt;flip:x;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" fillcolor="#538135 [2409]"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293533"/>
    <w:multiLevelType w:val="hybridMultilevel"/>
    <w:tmpl w:val="575AAD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D43716"/>
    <w:multiLevelType w:val="hybridMultilevel"/>
    <w:tmpl w:val="F0743D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D4E2183"/>
    <w:multiLevelType w:val="hybridMultilevel"/>
    <w:tmpl w:val="A69E9B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FD67E21"/>
    <w:multiLevelType w:val="hybridMultilevel"/>
    <w:tmpl w:val="08DEAA8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8985D8F"/>
    <w:multiLevelType w:val="hybridMultilevel"/>
    <w:tmpl w:val="229C262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5575492">
    <w:abstractNumId w:val="4"/>
  </w:num>
  <w:num w:numId="2" w16cid:durableId="100683160">
    <w:abstractNumId w:val="3"/>
  </w:num>
  <w:num w:numId="3" w16cid:durableId="484860968">
    <w:abstractNumId w:val="1"/>
  </w:num>
  <w:num w:numId="4" w16cid:durableId="1731080100">
    <w:abstractNumId w:val="0"/>
  </w:num>
  <w:num w:numId="5" w16cid:durableId="3809099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D71"/>
    <w:rsid w:val="0001510A"/>
    <w:rsid w:val="00017597"/>
    <w:rsid w:val="00022427"/>
    <w:rsid w:val="0002747C"/>
    <w:rsid w:val="0003416A"/>
    <w:rsid w:val="00036371"/>
    <w:rsid w:val="00036B10"/>
    <w:rsid w:val="00046C6E"/>
    <w:rsid w:val="00052B02"/>
    <w:rsid w:val="00053959"/>
    <w:rsid w:val="0005679A"/>
    <w:rsid w:val="000567B0"/>
    <w:rsid w:val="000600AA"/>
    <w:rsid w:val="0007503A"/>
    <w:rsid w:val="00085B7A"/>
    <w:rsid w:val="000941CE"/>
    <w:rsid w:val="000A3438"/>
    <w:rsid w:val="000A7335"/>
    <w:rsid w:val="000B06D8"/>
    <w:rsid w:val="000B0E9D"/>
    <w:rsid w:val="000B237A"/>
    <w:rsid w:val="000B7E7C"/>
    <w:rsid w:val="000D04A6"/>
    <w:rsid w:val="000D06DB"/>
    <w:rsid w:val="000D0912"/>
    <w:rsid w:val="000D0B68"/>
    <w:rsid w:val="000D60E9"/>
    <w:rsid w:val="000F1FF1"/>
    <w:rsid w:val="00101E63"/>
    <w:rsid w:val="001038D2"/>
    <w:rsid w:val="001121FC"/>
    <w:rsid w:val="00114AEB"/>
    <w:rsid w:val="001164D6"/>
    <w:rsid w:val="00117977"/>
    <w:rsid w:val="0012179C"/>
    <w:rsid w:val="001239C2"/>
    <w:rsid w:val="00144C03"/>
    <w:rsid w:val="00144C46"/>
    <w:rsid w:val="001464E6"/>
    <w:rsid w:val="001528E5"/>
    <w:rsid w:val="00162DAA"/>
    <w:rsid w:val="00164AC5"/>
    <w:rsid w:val="00164F26"/>
    <w:rsid w:val="00164F33"/>
    <w:rsid w:val="001817F0"/>
    <w:rsid w:val="00182BB6"/>
    <w:rsid w:val="00183CA4"/>
    <w:rsid w:val="00187EB7"/>
    <w:rsid w:val="00190CF7"/>
    <w:rsid w:val="00196B22"/>
    <w:rsid w:val="001A26E3"/>
    <w:rsid w:val="001A4845"/>
    <w:rsid w:val="001A6C0E"/>
    <w:rsid w:val="001B0AD8"/>
    <w:rsid w:val="001B0B93"/>
    <w:rsid w:val="001C0900"/>
    <w:rsid w:val="001C0C7C"/>
    <w:rsid w:val="001C157D"/>
    <w:rsid w:val="001C1DAA"/>
    <w:rsid w:val="001C7492"/>
    <w:rsid w:val="001D0122"/>
    <w:rsid w:val="001D47D7"/>
    <w:rsid w:val="001D6CDB"/>
    <w:rsid w:val="001E1666"/>
    <w:rsid w:val="001E1A78"/>
    <w:rsid w:val="001E2FF8"/>
    <w:rsid w:val="001E7A9B"/>
    <w:rsid w:val="001F1667"/>
    <w:rsid w:val="001F32E0"/>
    <w:rsid w:val="002034C1"/>
    <w:rsid w:val="00211388"/>
    <w:rsid w:val="00213F8C"/>
    <w:rsid w:val="00214F1E"/>
    <w:rsid w:val="00221601"/>
    <w:rsid w:val="0022236B"/>
    <w:rsid w:val="0023193A"/>
    <w:rsid w:val="00231BBD"/>
    <w:rsid w:val="00235E5B"/>
    <w:rsid w:val="00236D24"/>
    <w:rsid w:val="00241357"/>
    <w:rsid w:val="002536D8"/>
    <w:rsid w:val="00260337"/>
    <w:rsid w:val="002611F5"/>
    <w:rsid w:val="0026256A"/>
    <w:rsid w:val="00273FDF"/>
    <w:rsid w:val="002819D1"/>
    <w:rsid w:val="00290C53"/>
    <w:rsid w:val="002923C5"/>
    <w:rsid w:val="00293FB7"/>
    <w:rsid w:val="002940A0"/>
    <w:rsid w:val="002A57EF"/>
    <w:rsid w:val="002D27D8"/>
    <w:rsid w:val="002D3340"/>
    <w:rsid w:val="002E2772"/>
    <w:rsid w:val="002F2BB0"/>
    <w:rsid w:val="002F3CE3"/>
    <w:rsid w:val="002F4C05"/>
    <w:rsid w:val="003004E8"/>
    <w:rsid w:val="003005E5"/>
    <w:rsid w:val="003023BE"/>
    <w:rsid w:val="00304F77"/>
    <w:rsid w:val="003211A2"/>
    <w:rsid w:val="003259AC"/>
    <w:rsid w:val="00330492"/>
    <w:rsid w:val="00345724"/>
    <w:rsid w:val="003459D2"/>
    <w:rsid w:val="003547B8"/>
    <w:rsid w:val="00362DC3"/>
    <w:rsid w:val="00363759"/>
    <w:rsid w:val="00364713"/>
    <w:rsid w:val="00372AA2"/>
    <w:rsid w:val="003737E0"/>
    <w:rsid w:val="00385B83"/>
    <w:rsid w:val="00387788"/>
    <w:rsid w:val="00387850"/>
    <w:rsid w:val="003949E5"/>
    <w:rsid w:val="00396CA1"/>
    <w:rsid w:val="003B186E"/>
    <w:rsid w:val="003C0167"/>
    <w:rsid w:val="003C0A59"/>
    <w:rsid w:val="003C2317"/>
    <w:rsid w:val="003C7A6C"/>
    <w:rsid w:val="003E2480"/>
    <w:rsid w:val="003E3813"/>
    <w:rsid w:val="003F0A25"/>
    <w:rsid w:val="0040528F"/>
    <w:rsid w:val="00411C60"/>
    <w:rsid w:val="004336E1"/>
    <w:rsid w:val="0044449E"/>
    <w:rsid w:val="004461F3"/>
    <w:rsid w:val="00446C59"/>
    <w:rsid w:val="0045028B"/>
    <w:rsid w:val="00450537"/>
    <w:rsid w:val="00451368"/>
    <w:rsid w:val="00454349"/>
    <w:rsid w:val="00454DD3"/>
    <w:rsid w:val="00462A5A"/>
    <w:rsid w:val="00467A20"/>
    <w:rsid w:val="004A46A2"/>
    <w:rsid w:val="004A5698"/>
    <w:rsid w:val="004B18AF"/>
    <w:rsid w:val="004B2429"/>
    <w:rsid w:val="004B25F7"/>
    <w:rsid w:val="004B5537"/>
    <w:rsid w:val="004B732F"/>
    <w:rsid w:val="004C3B46"/>
    <w:rsid w:val="004D3559"/>
    <w:rsid w:val="004D3B99"/>
    <w:rsid w:val="004D3CDB"/>
    <w:rsid w:val="004D55DF"/>
    <w:rsid w:val="004E4A1E"/>
    <w:rsid w:val="004F06B5"/>
    <w:rsid w:val="004F6654"/>
    <w:rsid w:val="00504F02"/>
    <w:rsid w:val="00516E84"/>
    <w:rsid w:val="0052683E"/>
    <w:rsid w:val="005279DF"/>
    <w:rsid w:val="005358BD"/>
    <w:rsid w:val="0054191E"/>
    <w:rsid w:val="005525CA"/>
    <w:rsid w:val="005543F7"/>
    <w:rsid w:val="00555541"/>
    <w:rsid w:val="005605BD"/>
    <w:rsid w:val="0056116E"/>
    <w:rsid w:val="00565508"/>
    <w:rsid w:val="00566205"/>
    <w:rsid w:val="0056647F"/>
    <w:rsid w:val="0056734C"/>
    <w:rsid w:val="005729CC"/>
    <w:rsid w:val="00572C11"/>
    <w:rsid w:val="00573CB7"/>
    <w:rsid w:val="005776A2"/>
    <w:rsid w:val="005800A9"/>
    <w:rsid w:val="0058074E"/>
    <w:rsid w:val="005821FF"/>
    <w:rsid w:val="00582E30"/>
    <w:rsid w:val="0058477F"/>
    <w:rsid w:val="005852F7"/>
    <w:rsid w:val="00585DDA"/>
    <w:rsid w:val="00586B9E"/>
    <w:rsid w:val="00596F4A"/>
    <w:rsid w:val="005A02BA"/>
    <w:rsid w:val="005A1D77"/>
    <w:rsid w:val="005A24A0"/>
    <w:rsid w:val="005A3797"/>
    <w:rsid w:val="005A5C27"/>
    <w:rsid w:val="005A686C"/>
    <w:rsid w:val="005B6FFA"/>
    <w:rsid w:val="005B7FCD"/>
    <w:rsid w:val="005C20A0"/>
    <w:rsid w:val="005C4F1E"/>
    <w:rsid w:val="005C555C"/>
    <w:rsid w:val="005C6512"/>
    <w:rsid w:val="005D575C"/>
    <w:rsid w:val="005D67E3"/>
    <w:rsid w:val="005E7DFB"/>
    <w:rsid w:val="005F2894"/>
    <w:rsid w:val="005F3FE5"/>
    <w:rsid w:val="00602616"/>
    <w:rsid w:val="00605EF8"/>
    <w:rsid w:val="00606E71"/>
    <w:rsid w:val="0061275E"/>
    <w:rsid w:val="00612882"/>
    <w:rsid w:val="00615C1D"/>
    <w:rsid w:val="006166D1"/>
    <w:rsid w:val="00617667"/>
    <w:rsid w:val="006257F6"/>
    <w:rsid w:val="00626201"/>
    <w:rsid w:val="0062752D"/>
    <w:rsid w:val="006370F4"/>
    <w:rsid w:val="00642BA3"/>
    <w:rsid w:val="006449CE"/>
    <w:rsid w:val="006458F9"/>
    <w:rsid w:val="00645DCF"/>
    <w:rsid w:val="00650889"/>
    <w:rsid w:val="0066747C"/>
    <w:rsid w:val="00667C68"/>
    <w:rsid w:val="00671B2A"/>
    <w:rsid w:val="00675136"/>
    <w:rsid w:val="006758EE"/>
    <w:rsid w:val="006841D0"/>
    <w:rsid w:val="0068645B"/>
    <w:rsid w:val="00690908"/>
    <w:rsid w:val="006938B6"/>
    <w:rsid w:val="00694C94"/>
    <w:rsid w:val="0069531D"/>
    <w:rsid w:val="00696B8F"/>
    <w:rsid w:val="006A2C48"/>
    <w:rsid w:val="006A65C8"/>
    <w:rsid w:val="006A698E"/>
    <w:rsid w:val="006A7E30"/>
    <w:rsid w:val="006B1CE0"/>
    <w:rsid w:val="006B37D2"/>
    <w:rsid w:val="006B3A82"/>
    <w:rsid w:val="006B6E25"/>
    <w:rsid w:val="006B7A70"/>
    <w:rsid w:val="006D20B1"/>
    <w:rsid w:val="006D580A"/>
    <w:rsid w:val="006E63F8"/>
    <w:rsid w:val="006E785A"/>
    <w:rsid w:val="006F029E"/>
    <w:rsid w:val="006F2024"/>
    <w:rsid w:val="006F2074"/>
    <w:rsid w:val="006F2D06"/>
    <w:rsid w:val="00701460"/>
    <w:rsid w:val="00711638"/>
    <w:rsid w:val="0071166F"/>
    <w:rsid w:val="00712425"/>
    <w:rsid w:val="007148CB"/>
    <w:rsid w:val="00726609"/>
    <w:rsid w:val="007272B7"/>
    <w:rsid w:val="00734FF3"/>
    <w:rsid w:val="007352BB"/>
    <w:rsid w:val="007437E3"/>
    <w:rsid w:val="00745085"/>
    <w:rsid w:val="00745271"/>
    <w:rsid w:val="00747A91"/>
    <w:rsid w:val="00755EBD"/>
    <w:rsid w:val="00762F4E"/>
    <w:rsid w:val="007630AE"/>
    <w:rsid w:val="007633EE"/>
    <w:rsid w:val="00763863"/>
    <w:rsid w:val="0077609D"/>
    <w:rsid w:val="00781DAD"/>
    <w:rsid w:val="00784326"/>
    <w:rsid w:val="00791DFE"/>
    <w:rsid w:val="00793957"/>
    <w:rsid w:val="007A1FBD"/>
    <w:rsid w:val="007A5CFF"/>
    <w:rsid w:val="007A66F8"/>
    <w:rsid w:val="007D00ED"/>
    <w:rsid w:val="007D4623"/>
    <w:rsid w:val="007D7707"/>
    <w:rsid w:val="007D7C13"/>
    <w:rsid w:val="007E596A"/>
    <w:rsid w:val="007E76B6"/>
    <w:rsid w:val="007E779C"/>
    <w:rsid w:val="007F67F6"/>
    <w:rsid w:val="008015DA"/>
    <w:rsid w:val="008054D7"/>
    <w:rsid w:val="00807AD6"/>
    <w:rsid w:val="008124F6"/>
    <w:rsid w:val="0081649E"/>
    <w:rsid w:val="00821D90"/>
    <w:rsid w:val="00823BA1"/>
    <w:rsid w:val="008251F3"/>
    <w:rsid w:val="0083238D"/>
    <w:rsid w:val="008450EB"/>
    <w:rsid w:val="00856F65"/>
    <w:rsid w:val="00867FBC"/>
    <w:rsid w:val="00873956"/>
    <w:rsid w:val="00877A75"/>
    <w:rsid w:val="00881394"/>
    <w:rsid w:val="00883283"/>
    <w:rsid w:val="0088447A"/>
    <w:rsid w:val="00890C00"/>
    <w:rsid w:val="00890EE5"/>
    <w:rsid w:val="00891D5C"/>
    <w:rsid w:val="008A1C71"/>
    <w:rsid w:val="008A33D6"/>
    <w:rsid w:val="008A5014"/>
    <w:rsid w:val="008C5D9F"/>
    <w:rsid w:val="008C6971"/>
    <w:rsid w:val="008C6D49"/>
    <w:rsid w:val="008D0165"/>
    <w:rsid w:val="008D28AB"/>
    <w:rsid w:val="008D7E73"/>
    <w:rsid w:val="008E0730"/>
    <w:rsid w:val="008E2B92"/>
    <w:rsid w:val="008E5272"/>
    <w:rsid w:val="008E5EEB"/>
    <w:rsid w:val="008F6EDD"/>
    <w:rsid w:val="00903D84"/>
    <w:rsid w:val="00904413"/>
    <w:rsid w:val="00907EF4"/>
    <w:rsid w:val="00917264"/>
    <w:rsid w:val="009230E4"/>
    <w:rsid w:val="009267F1"/>
    <w:rsid w:val="0093037D"/>
    <w:rsid w:val="00936675"/>
    <w:rsid w:val="00936CEA"/>
    <w:rsid w:val="00940C95"/>
    <w:rsid w:val="00946458"/>
    <w:rsid w:val="0095166F"/>
    <w:rsid w:val="00951882"/>
    <w:rsid w:val="009524DC"/>
    <w:rsid w:val="009567C8"/>
    <w:rsid w:val="00960106"/>
    <w:rsid w:val="00960E96"/>
    <w:rsid w:val="00971C9B"/>
    <w:rsid w:val="009728D0"/>
    <w:rsid w:val="0097290A"/>
    <w:rsid w:val="0097526D"/>
    <w:rsid w:val="00975409"/>
    <w:rsid w:val="00976E97"/>
    <w:rsid w:val="00977EA6"/>
    <w:rsid w:val="009823F4"/>
    <w:rsid w:val="0099415A"/>
    <w:rsid w:val="00994FF1"/>
    <w:rsid w:val="009A0B1C"/>
    <w:rsid w:val="009B1230"/>
    <w:rsid w:val="009B1582"/>
    <w:rsid w:val="009B2153"/>
    <w:rsid w:val="009B72AD"/>
    <w:rsid w:val="009C1AA7"/>
    <w:rsid w:val="009C6338"/>
    <w:rsid w:val="009C7D18"/>
    <w:rsid w:val="009D376F"/>
    <w:rsid w:val="009D3D0A"/>
    <w:rsid w:val="009D56F1"/>
    <w:rsid w:val="009D7A35"/>
    <w:rsid w:val="009D7EEB"/>
    <w:rsid w:val="009E5E07"/>
    <w:rsid w:val="00A00829"/>
    <w:rsid w:val="00A04FDF"/>
    <w:rsid w:val="00A112C4"/>
    <w:rsid w:val="00A12589"/>
    <w:rsid w:val="00A12A78"/>
    <w:rsid w:val="00A24ED3"/>
    <w:rsid w:val="00A25174"/>
    <w:rsid w:val="00A339C9"/>
    <w:rsid w:val="00A35485"/>
    <w:rsid w:val="00A40179"/>
    <w:rsid w:val="00A42B3F"/>
    <w:rsid w:val="00A43115"/>
    <w:rsid w:val="00A46E11"/>
    <w:rsid w:val="00A50771"/>
    <w:rsid w:val="00A51DB7"/>
    <w:rsid w:val="00A5265D"/>
    <w:rsid w:val="00A6104B"/>
    <w:rsid w:val="00A62418"/>
    <w:rsid w:val="00A72826"/>
    <w:rsid w:val="00A75F71"/>
    <w:rsid w:val="00A7632B"/>
    <w:rsid w:val="00A80209"/>
    <w:rsid w:val="00A806A3"/>
    <w:rsid w:val="00A81DD9"/>
    <w:rsid w:val="00A85F6D"/>
    <w:rsid w:val="00A901CA"/>
    <w:rsid w:val="00A9110B"/>
    <w:rsid w:val="00A91A78"/>
    <w:rsid w:val="00AA0683"/>
    <w:rsid w:val="00AA22FD"/>
    <w:rsid w:val="00AA379E"/>
    <w:rsid w:val="00AA3ADE"/>
    <w:rsid w:val="00AB34E3"/>
    <w:rsid w:val="00AB6702"/>
    <w:rsid w:val="00AC2BFA"/>
    <w:rsid w:val="00AC6D1F"/>
    <w:rsid w:val="00AC74B8"/>
    <w:rsid w:val="00AD00F1"/>
    <w:rsid w:val="00AD5794"/>
    <w:rsid w:val="00AD6D07"/>
    <w:rsid w:val="00AE03BF"/>
    <w:rsid w:val="00AE0F8C"/>
    <w:rsid w:val="00AE756B"/>
    <w:rsid w:val="00AF0BDF"/>
    <w:rsid w:val="00AF262C"/>
    <w:rsid w:val="00AF44C0"/>
    <w:rsid w:val="00B01CE3"/>
    <w:rsid w:val="00B10BF8"/>
    <w:rsid w:val="00B13770"/>
    <w:rsid w:val="00B2170E"/>
    <w:rsid w:val="00B2257B"/>
    <w:rsid w:val="00B25EBC"/>
    <w:rsid w:val="00B26564"/>
    <w:rsid w:val="00B278EF"/>
    <w:rsid w:val="00B31DCF"/>
    <w:rsid w:val="00B45E23"/>
    <w:rsid w:val="00B56ADB"/>
    <w:rsid w:val="00B56EA2"/>
    <w:rsid w:val="00B63487"/>
    <w:rsid w:val="00B705C5"/>
    <w:rsid w:val="00B75A09"/>
    <w:rsid w:val="00B75A1B"/>
    <w:rsid w:val="00B824C5"/>
    <w:rsid w:val="00B8632A"/>
    <w:rsid w:val="00B92D71"/>
    <w:rsid w:val="00B952DC"/>
    <w:rsid w:val="00BA2372"/>
    <w:rsid w:val="00BA7108"/>
    <w:rsid w:val="00BB26C0"/>
    <w:rsid w:val="00BB378B"/>
    <w:rsid w:val="00BB3D18"/>
    <w:rsid w:val="00BB5AF8"/>
    <w:rsid w:val="00BC6D0F"/>
    <w:rsid w:val="00BD3B0D"/>
    <w:rsid w:val="00BE39CC"/>
    <w:rsid w:val="00BE781A"/>
    <w:rsid w:val="00BF1684"/>
    <w:rsid w:val="00BF1AFD"/>
    <w:rsid w:val="00BF26BE"/>
    <w:rsid w:val="00C00AE2"/>
    <w:rsid w:val="00C1456C"/>
    <w:rsid w:val="00C16729"/>
    <w:rsid w:val="00C21D9E"/>
    <w:rsid w:val="00C3326F"/>
    <w:rsid w:val="00C3353C"/>
    <w:rsid w:val="00C349F7"/>
    <w:rsid w:val="00C551E2"/>
    <w:rsid w:val="00C616BD"/>
    <w:rsid w:val="00C656C9"/>
    <w:rsid w:val="00C65772"/>
    <w:rsid w:val="00C661A5"/>
    <w:rsid w:val="00C72D42"/>
    <w:rsid w:val="00C762ED"/>
    <w:rsid w:val="00C7714E"/>
    <w:rsid w:val="00C849E4"/>
    <w:rsid w:val="00C85198"/>
    <w:rsid w:val="00C8680F"/>
    <w:rsid w:val="00C92221"/>
    <w:rsid w:val="00C92EC0"/>
    <w:rsid w:val="00C9434A"/>
    <w:rsid w:val="00C96FC7"/>
    <w:rsid w:val="00CA22CE"/>
    <w:rsid w:val="00CA3207"/>
    <w:rsid w:val="00CA4539"/>
    <w:rsid w:val="00CA5819"/>
    <w:rsid w:val="00CA778B"/>
    <w:rsid w:val="00CB3EF2"/>
    <w:rsid w:val="00CC5F95"/>
    <w:rsid w:val="00CD187E"/>
    <w:rsid w:val="00CE0531"/>
    <w:rsid w:val="00CE22B1"/>
    <w:rsid w:val="00CF03A3"/>
    <w:rsid w:val="00CF1AB1"/>
    <w:rsid w:val="00CF6669"/>
    <w:rsid w:val="00D1152C"/>
    <w:rsid w:val="00D155E8"/>
    <w:rsid w:val="00D30746"/>
    <w:rsid w:val="00D345DB"/>
    <w:rsid w:val="00D4241D"/>
    <w:rsid w:val="00D427A9"/>
    <w:rsid w:val="00D4484B"/>
    <w:rsid w:val="00D45C3D"/>
    <w:rsid w:val="00D47235"/>
    <w:rsid w:val="00D47BF3"/>
    <w:rsid w:val="00D54388"/>
    <w:rsid w:val="00D55379"/>
    <w:rsid w:val="00D57112"/>
    <w:rsid w:val="00D606D4"/>
    <w:rsid w:val="00D6106E"/>
    <w:rsid w:val="00D665E6"/>
    <w:rsid w:val="00D73AED"/>
    <w:rsid w:val="00D743DB"/>
    <w:rsid w:val="00D767E5"/>
    <w:rsid w:val="00D77E0F"/>
    <w:rsid w:val="00D82E09"/>
    <w:rsid w:val="00D83AC7"/>
    <w:rsid w:val="00DB6742"/>
    <w:rsid w:val="00DC0892"/>
    <w:rsid w:val="00DC5C85"/>
    <w:rsid w:val="00DD27A4"/>
    <w:rsid w:val="00DD3914"/>
    <w:rsid w:val="00DD527E"/>
    <w:rsid w:val="00DE2F4F"/>
    <w:rsid w:val="00E02495"/>
    <w:rsid w:val="00E20DED"/>
    <w:rsid w:val="00E261AA"/>
    <w:rsid w:val="00E30188"/>
    <w:rsid w:val="00E30455"/>
    <w:rsid w:val="00E4551B"/>
    <w:rsid w:val="00E46AD7"/>
    <w:rsid w:val="00E51066"/>
    <w:rsid w:val="00E51BA0"/>
    <w:rsid w:val="00E53B34"/>
    <w:rsid w:val="00E647EF"/>
    <w:rsid w:val="00E70182"/>
    <w:rsid w:val="00E70CE3"/>
    <w:rsid w:val="00E735E4"/>
    <w:rsid w:val="00E7664E"/>
    <w:rsid w:val="00E7791B"/>
    <w:rsid w:val="00E82B3D"/>
    <w:rsid w:val="00E82F7F"/>
    <w:rsid w:val="00E8449B"/>
    <w:rsid w:val="00E86354"/>
    <w:rsid w:val="00E87449"/>
    <w:rsid w:val="00E91CA9"/>
    <w:rsid w:val="00E97C3E"/>
    <w:rsid w:val="00EA2161"/>
    <w:rsid w:val="00EA36EB"/>
    <w:rsid w:val="00EA6485"/>
    <w:rsid w:val="00EA772F"/>
    <w:rsid w:val="00EB1A91"/>
    <w:rsid w:val="00EB6D5D"/>
    <w:rsid w:val="00EC328C"/>
    <w:rsid w:val="00EC4C7C"/>
    <w:rsid w:val="00ED633B"/>
    <w:rsid w:val="00EE5082"/>
    <w:rsid w:val="00EF558D"/>
    <w:rsid w:val="00EF604A"/>
    <w:rsid w:val="00F01B99"/>
    <w:rsid w:val="00F04DD1"/>
    <w:rsid w:val="00F05206"/>
    <w:rsid w:val="00F055EA"/>
    <w:rsid w:val="00F059CB"/>
    <w:rsid w:val="00F10281"/>
    <w:rsid w:val="00F22DD8"/>
    <w:rsid w:val="00F26A3A"/>
    <w:rsid w:val="00F34968"/>
    <w:rsid w:val="00F43656"/>
    <w:rsid w:val="00F46FF5"/>
    <w:rsid w:val="00F50002"/>
    <w:rsid w:val="00F56F08"/>
    <w:rsid w:val="00F654AB"/>
    <w:rsid w:val="00F730D8"/>
    <w:rsid w:val="00F76B16"/>
    <w:rsid w:val="00F8101F"/>
    <w:rsid w:val="00F83D78"/>
    <w:rsid w:val="00F83E22"/>
    <w:rsid w:val="00F845A7"/>
    <w:rsid w:val="00F84C04"/>
    <w:rsid w:val="00F856F3"/>
    <w:rsid w:val="00F872D8"/>
    <w:rsid w:val="00F95F83"/>
    <w:rsid w:val="00FB3138"/>
    <w:rsid w:val="00FB34EC"/>
    <w:rsid w:val="00FB4307"/>
    <w:rsid w:val="00FB6B60"/>
    <w:rsid w:val="00FB7586"/>
    <w:rsid w:val="00FC0627"/>
    <w:rsid w:val="00FC54DF"/>
    <w:rsid w:val="00FD5FF5"/>
    <w:rsid w:val="00FD7104"/>
    <w:rsid w:val="00FE2562"/>
    <w:rsid w:val="00FE4A38"/>
    <w:rsid w:val="00FE4DF0"/>
    <w:rsid w:val="00FE4E3B"/>
    <w:rsid w:val="00FF58FB"/>
    <w:rsid w:val="00FF6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C6C926"/>
  <w15:docId w15:val="{52A6F427-E993-4028-8DC7-5BE86A39A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83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EA36EB"/>
    <w:pPr>
      <w:spacing w:before="100" w:beforeAutospacing="1" w:after="100" w:afterAutospacing="1" w:line="240" w:lineRule="auto"/>
      <w:outlineLvl w:val="1"/>
    </w:pPr>
    <w:rPr>
      <w:rFonts w:ascii="Times New Roman" w:eastAsia="Times New Roman" w:hAnsi="Times New Roman" w:cs="Times New Roman"/>
      <w:b/>
      <w:bCs/>
      <w:kern w:val="0"/>
      <w:sz w:val="36"/>
      <w:szCs w:val="36"/>
      <w:lang w:val="es-PA" w:eastAsia="es-PA"/>
      <w14:ligatures w14:val="none"/>
    </w:rPr>
  </w:style>
  <w:style w:type="paragraph" w:styleId="Ttulo3">
    <w:name w:val="heading 3"/>
    <w:basedOn w:val="Normal"/>
    <w:next w:val="Normal"/>
    <w:link w:val="Ttulo3Car"/>
    <w:uiPriority w:val="9"/>
    <w:semiHidden/>
    <w:unhideWhenUsed/>
    <w:qFormat/>
    <w:rsid w:val="00C1672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7664E"/>
    <w:rPr>
      <w:color w:val="0563C1" w:themeColor="hyperlink"/>
      <w:u w:val="single"/>
    </w:rPr>
  </w:style>
  <w:style w:type="character" w:customStyle="1" w:styleId="Mencinsinresolver1">
    <w:name w:val="Mención sin resolver1"/>
    <w:basedOn w:val="Fuentedeprrafopredeter"/>
    <w:uiPriority w:val="99"/>
    <w:semiHidden/>
    <w:unhideWhenUsed/>
    <w:rsid w:val="00E7664E"/>
    <w:rPr>
      <w:color w:val="605E5C"/>
      <w:shd w:val="clear" w:color="auto" w:fill="E1DFDD"/>
    </w:rPr>
  </w:style>
  <w:style w:type="table" w:styleId="Tablaconcuadrcula2-nfasis1">
    <w:name w:val="Grid Table 2 Accent 1"/>
    <w:basedOn w:val="Tablanormal"/>
    <w:uiPriority w:val="47"/>
    <w:rsid w:val="00D73AED"/>
    <w:pPr>
      <w:spacing w:after="0" w:line="240" w:lineRule="auto"/>
    </w:pPr>
    <w:rPr>
      <w:rFonts w:eastAsiaTheme="minorEastAsia"/>
      <w:kern w:val="0"/>
      <w:lang w:val="es-PA" w:eastAsia="es-PA"/>
      <w14:ligatures w14:val="none"/>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
    <w:name w:val="Table Grid"/>
    <w:basedOn w:val="Tablanormal"/>
    <w:uiPriority w:val="39"/>
    <w:rsid w:val="00EA2161"/>
    <w:pPr>
      <w:spacing w:after="0" w:line="240" w:lineRule="auto"/>
    </w:pPr>
    <w:rPr>
      <w:kern w:val="0"/>
      <w:lang w:val="es-P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EA2161"/>
    <w:rPr>
      <w:i/>
      <w:iCs/>
    </w:rPr>
  </w:style>
  <w:style w:type="paragraph" w:styleId="NormalWeb">
    <w:name w:val="Normal (Web)"/>
    <w:basedOn w:val="Normal"/>
    <w:uiPriority w:val="99"/>
    <w:unhideWhenUsed/>
    <w:rsid w:val="00EA2161"/>
    <w:pPr>
      <w:spacing w:before="100" w:beforeAutospacing="1" w:after="100" w:afterAutospacing="1" w:line="240" w:lineRule="auto"/>
    </w:pPr>
    <w:rPr>
      <w:rFonts w:ascii="Times New Roman" w:eastAsia="Times New Roman" w:hAnsi="Times New Roman" w:cs="Times New Roman"/>
      <w:kern w:val="0"/>
      <w:sz w:val="24"/>
      <w:szCs w:val="24"/>
      <w:lang w:val="es-PA" w:eastAsia="es-PA"/>
      <w14:ligatures w14:val="none"/>
    </w:rPr>
  </w:style>
  <w:style w:type="character" w:customStyle="1" w:styleId="st">
    <w:name w:val="st"/>
    <w:basedOn w:val="Fuentedeprrafopredeter"/>
    <w:rsid w:val="007D7C13"/>
  </w:style>
  <w:style w:type="character" w:customStyle="1" w:styleId="Ttulo2Car">
    <w:name w:val="Título 2 Car"/>
    <w:basedOn w:val="Fuentedeprrafopredeter"/>
    <w:link w:val="Ttulo2"/>
    <w:uiPriority w:val="9"/>
    <w:rsid w:val="00EA36EB"/>
    <w:rPr>
      <w:rFonts w:ascii="Times New Roman" w:eastAsia="Times New Roman" w:hAnsi="Times New Roman" w:cs="Times New Roman"/>
      <w:b/>
      <w:bCs/>
      <w:kern w:val="0"/>
      <w:sz w:val="36"/>
      <w:szCs w:val="36"/>
      <w:lang w:val="es-PA" w:eastAsia="es-PA"/>
      <w14:ligatures w14:val="none"/>
    </w:rPr>
  </w:style>
  <w:style w:type="table" w:styleId="Tablaconcuadrcula2-nfasis2">
    <w:name w:val="Grid Table 2 Accent 2"/>
    <w:basedOn w:val="Tablanormal"/>
    <w:uiPriority w:val="47"/>
    <w:rsid w:val="00726609"/>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concuadrcula2-nfasis5">
    <w:name w:val="Grid Table 2 Accent 5"/>
    <w:basedOn w:val="Tablanormal"/>
    <w:uiPriority w:val="47"/>
    <w:rsid w:val="0072660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Encabezado">
    <w:name w:val="header"/>
    <w:basedOn w:val="Normal"/>
    <w:link w:val="EncabezadoCar"/>
    <w:uiPriority w:val="99"/>
    <w:unhideWhenUsed/>
    <w:rsid w:val="00114AE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14AEB"/>
  </w:style>
  <w:style w:type="paragraph" w:styleId="Piedepgina">
    <w:name w:val="footer"/>
    <w:basedOn w:val="Normal"/>
    <w:link w:val="PiedepginaCar"/>
    <w:uiPriority w:val="99"/>
    <w:unhideWhenUsed/>
    <w:rsid w:val="00114AE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14AEB"/>
  </w:style>
  <w:style w:type="character" w:styleId="Textoennegrita">
    <w:name w:val="Strong"/>
    <w:basedOn w:val="Fuentedeprrafopredeter"/>
    <w:uiPriority w:val="22"/>
    <w:qFormat/>
    <w:rsid w:val="009C1AA7"/>
    <w:rPr>
      <w:b/>
      <w:bCs/>
    </w:rPr>
  </w:style>
  <w:style w:type="character" w:customStyle="1" w:styleId="Ttulo1Car">
    <w:name w:val="Título 1 Car"/>
    <w:basedOn w:val="Fuentedeprrafopredeter"/>
    <w:link w:val="Ttulo1"/>
    <w:uiPriority w:val="9"/>
    <w:rsid w:val="00D83AC7"/>
    <w:rPr>
      <w:rFonts w:asciiTheme="majorHAnsi" w:eastAsiaTheme="majorEastAsia" w:hAnsiTheme="majorHAnsi" w:cstheme="majorBidi"/>
      <w:color w:val="2E74B5" w:themeColor="accent1" w:themeShade="BF"/>
      <w:sz w:val="32"/>
      <w:szCs w:val="32"/>
    </w:rPr>
  </w:style>
  <w:style w:type="table" w:styleId="Tablanormal1">
    <w:name w:val="Plain Table 1"/>
    <w:basedOn w:val="Tablanormal"/>
    <w:uiPriority w:val="41"/>
    <w:rsid w:val="004B25F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rrafodelista">
    <w:name w:val="List Paragraph"/>
    <w:basedOn w:val="Normal"/>
    <w:uiPriority w:val="34"/>
    <w:qFormat/>
    <w:rsid w:val="0061275E"/>
    <w:pPr>
      <w:ind w:left="720"/>
      <w:contextualSpacing/>
    </w:pPr>
  </w:style>
  <w:style w:type="character" w:styleId="Hipervnculovisitado">
    <w:name w:val="FollowedHyperlink"/>
    <w:basedOn w:val="Fuentedeprrafopredeter"/>
    <w:uiPriority w:val="99"/>
    <w:semiHidden/>
    <w:unhideWhenUsed/>
    <w:rsid w:val="00C16729"/>
    <w:rPr>
      <w:color w:val="954F72" w:themeColor="followedHyperlink"/>
      <w:u w:val="single"/>
    </w:rPr>
  </w:style>
  <w:style w:type="character" w:customStyle="1" w:styleId="Ttulo3Car">
    <w:name w:val="Título 3 Car"/>
    <w:basedOn w:val="Fuentedeprrafopredeter"/>
    <w:link w:val="Ttulo3"/>
    <w:uiPriority w:val="9"/>
    <w:semiHidden/>
    <w:rsid w:val="00C16729"/>
    <w:rPr>
      <w:rFonts w:asciiTheme="majorHAnsi" w:eastAsiaTheme="majorEastAsia" w:hAnsiTheme="majorHAnsi" w:cstheme="majorBidi"/>
      <w:color w:val="1F4D78" w:themeColor="accent1" w:themeShade="7F"/>
      <w:sz w:val="24"/>
      <w:szCs w:val="24"/>
    </w:rPr>
  </w:style>
  <w:style w:type="paragraph" w:styleId="Revisin">
    <w:name w:val="Revision"/>
    <w:hidden/>
    <w:uiPriority w:val="99"/>
    <w:semiHidden/>
    <w:rsid w:val="00F56F08"/>
    <w:pPr>
      <w:spacing w:after="0" w:line="240" w:lineRule="auto"/>
    </w:pPr>
  </w:style>
  <w:style w:type="character" w:styleId="Nmerodelnea">
    <w:name w:val="line number"/>
    <w:basedOn w:val="Fuentedeprrafopredeter"/>
    <w:uiPriority w:val="99"/>
    <w:semiHidden/>
    <w:unhideWhenUsed/>
    <w:rsid w:val="00E30455"/>
  </w:style>
  <w:style w:type="character" w:styleId="Mencinsinresolver">
    <w:name w:val="Unresolved Mention"/>
    <w:basedOn w:val="Fuentedeprrafopredeter"/>
    <w:uiPriority w:val="99"/>
    <w:semiHidden/>
    <w:unhideWhenUsed/>
    <w:rsid w:val="00F22DD8"/>
    <w:rPr>
      <w:color w:val="605E5C"/>
      <w:shd w:val="clear" w:color="auto" w:fill="E1DFDD"/>
    </w:rPr>
  </w:style>
  <w:style w:type="paragraph" w:customStyle="1" w:styleId="msonormal0">
    <w:name w:val="msonormal"/>
    <w:basedOn w:val="Normal"/>
    <w:rsid w:val="003459D2"/>
    <w:pPr>
      <w:spacing w:before="100" w:beforeAutospacing="1" w:after="100" w:afterAutospacing="1" w:line="240" w:lineRule="auto"/>
    </w:pPr>
    <w:rPr>
      <w:rFonts w:ascii="Times New Roman" w:eastAsia="Times New Roman" w:hAnsi="Times New Roman" w:cs="Times New Roman"/>
      <w:kern w:val="0"/>
      <w:sz w:val="24"/>
      <w:szCs w:val="24"/>
      <w:lang w:val="es-PA" w:eastAsia="es-ES_tradnl"/>
      <w14:ligatures w14:val="none"/>
    </w:rPr>
  </w:style>
  <w:style w:type="paragraph" w:customStyle="1" w:styleId="font5">
    <w:name w:val="font5"/>
    <w:basedOn w:val="Normal"/>
    <w:rsid w:val="003459D2"/>
    <w:pPr>
      <w:spacing w:before="100" w:beforeAutospacing="1" w:after="100" w:afterAutospacing="1" w:line="240" w:lineRule="auto"/>
    </w:pPr>
    <w:rPr>
      <w:rFonts w:ascii="Calibri" w:eastAsia="Times New Roman" w:hAnsi="Calibri" w:cs="Calibri"/>
      <w:i/>
      <w:iCs/>
      <w:color w:val="000000"/>
      <w:kern w:val="0"/>
      <w:lang w:val="es-PA" w:eastAsia="es-ES_tradnl"/>
      <w14:ligatures w14:val="none"/>
    </w:rPr>
  </w:style>
  <w:style w:type="paragraph" w:customStyle="1" w:styleId="font6">
    <w:name w:val="font6"/>
    <w:basedOn w:val="Normal"/>
    <w:rsid w:val="003459D2"/>
    <w:pPr>
      <w:spacing w:before="100" w:beforeAutospacing="1" w:after="100" w:afterAutospacing="1" w:line="240" w:lineRule="auto"/>
    </w:pPr>
    <w:rPr>
      <w:rFonts w:ascii="Calibri" w:eastAsia="Times New Roman" w:hAnsi="Calibri" w:cs="Calibri"/>
      <w:i/>
      <w:iCs/>
      <w:color w:val="000000"/>
      <w:kern w:val="0"/>
      <w:sz w:val="16"/>
      <w:szCs w:val="16"/>
      <w:lang w:val="es-PA" w:eastAsia="es-ES_tradnl"/>
      <w14:ligatures w14:val="none"/>
    </w:rPr>
  </w:style>
  <w:style w:type="paragraph" w:customStyle="1" w:styleId="font7">
    <w:name w:val="font7"/>
    <w:basedOn w:val="Normal"/>
    <w:rsid w:val="003459D2"/>
    <w:pPr>
      <w:spacing w:before="100" w:beforeAutospacing="1" w:after="100" w:afterAutospacing="1" w:line="240" w:lineRule="auto"/>
    </w:pPr>
    <w:rPr>
      <w:rFonts w:ascii="Calibri" w:eastAsia="Times New Roman" w:hAnsi="Calibri" w:cs="Calibri"/>
      <w:color w:val="000000"/>
      <w:kern w:val="0"/>
      <w:sz w:val="16"/>
      <w:szCs w:val="16"/>
      <w:lang w:val="es-PA" w:eastAsia="es-ES_tradnl"/>
      <w14:ligatures w14:val="none"/>
    </w:rPr>
  </w:style>
  <w:style w:type="paragraph" w:customStyle="1" w:styleId="xl63">
    <w:name w:val="xl63"/>
    <w:basedOn w:val="Normal"/>
    <w:rsid w:val="003459D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kern w:val="0"/>
      <w:lang w:val="es-PA" w:eastAsia="es-ES_tradnl"/>
      <w14:ligatures w14:val="none"/>
    </w:rPr>
  </w:style>
  <w:style w:type="paragraph" w:customStyle="1" w:styleId="xl64">
    <w:name w:val="xl64"/>
    <w:basedOn w:val="Normal"/>
    <w:rsid w:val="003459D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val="es-PA" w:eastAsia="es-ES_tradnl"/>
      <w14:ligatures w14:val="none"/>
    </w:rPr>
  </w:style>
  <w:style w:type="paragraph" w:customStyle="1" w:styleId="xl65">
    <w:name w:val="xl65"/>
    <w:basedOn w:val="Normal"/>
    <w:rsid w:val="003459D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val="es-PA" w:eastAsia="es-ES_tradnl"/>
      <w14:ligatures w14:val="none"/>
    </w:rPr>
  </w:style>
  <w:style w:type="paragraph" w:customStyle="1" w:styleId="xl66">
    <w:name w:val="xl66"/>
    <w:basedOn w:val="Normal"/>
    <w:rsid w:val="003459D2"/>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67">
    <w:name w:val="xl67"/>
    <w:basedOn w:val="Normal"/>
    <w:rsid w:val="003459D2"/>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68">
    <w:name w:val="xl68"/>
    <w:basedOn w:val="Normal"/>
    <w:rsid w:val="003459D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color w:val="202124"/>
      <w:kern w:val="0"/>
      <w:lang w:val="es-PA" w:eastAsia="es-ES_tradnl"/>
      <w14:ligatures w14:val="none"/>
    </w:rPr>
  </w:style>
  <w:style w:type="paragraph" w:customStyle="1" w:styleId="xl69">
    <w:name w:val="xl69"/>
    <w:basedOn w:val="Normal"/>
    <w:rsid w:val="003459D2"/>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lang w:val="es-PA" w:eastAsia="es-ES_tradnl"/>
      <w14:ligatures w14:val="none"/>
    </w:rPr>
  </w:style>
  <w:style w:type="paragraph" w:customStyle="1" w:styleId="xl70">
    <w:name w:val="xl70"/>
    <w:basedOn w:val="Normal"/>
    <w:rsid w:val="003459D2"/>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lang w:val="es-PA" w:eastAsia="es-ES_tradnl"/>
      <w14:ligatures w14:val="none"/>
    </w:rPr>
  </w:style>
  <w:style w:type="paragraph" w:customStyle="1" w:styleId="xl71">
    <w:name w:val="xl71"/>
    <w:basedOn w:val="Normal"/>
    <w:rsid w:val="003459D2"/>
    <w:pPr>
      <w:spacing w:before="100" w:beforeAutospacing="1" w:after="100" w:afterAutospacing="1" w:line="240" w:lineRule="auto"/>
    </w:pPr>
    <w:rPr>
      <w:rFonts w:ascii="Times New Roman" w:eastAsia="Times New Roman" w:hAnsi="Times New Roman" w:cs="Times New Roman"/>
      <w:kern w:val="0"/>
      <w:lang w:val="es-PA" w:eastAsia="es-ES_tradnl"/>
      <w14:ligatures w14:val="none"/>
    </w:rPr>
  </w:style>
  <w:style w:type="paragraph" w:customStyle="1" w:styleId="xl72">
    <w:name w:val="xl72"/>
    <w:basedOn w:val="Normal"/>
    <w:rsid w:val="003459D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val="es-PA" w:eastAsia="es-ES_tradnl"/>
      <w14:ligatures w14:val="none"/>
    </w:rPr>
  </w:style>
  <w:style w:type="paragraph" w:customStyle="1" w:styleId="xl73">
    <w:name w:val="xl73"/>
    <w:basedOn w:val="Normal"/>
    <w:rsid w:val="003459D2"/>
    <w:pPr>
      <w:pBdr>
        <w:bottom w:val="single" w:sz="8" w:space="0" w:color="auto"/>
        <w:right w:val="single" w:sz="8" w:space="0" w:color="auto"/>
      </w:pBdr>
      <w:shd w:val="clear" w:color="000000" w:fill="BDD6E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74">
    <w:name w:val="xl74"/>
    <w:basedOn w:val="Normal"/>
    <w:rsid w:val="003459D2"/>
    <w:pPr>
      <w:pBdr>
        <w:bottom w:val="single" w:sz="8" w:space="0" w:color="auto"/>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75">
    <w:name w:val="xl75"/>
    <w:basedOn w:val="Normal"/>
    <w:rsid w:val="003459D2"/>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color w:val="202124"/>
      <w:kern w:val="0"/>
      <w:sz w:val="24"/>
      <w:szCs w:val="24"/>
      <w:lang w:val="es-PA" w:eastAsia="es-ES_tradnl"/>
      <w14:ligatures w14:val="none"/>
    </w:rPr>
  </w:style>
  <w:style w:type="paragraph" w:customStyle="1" w:styleId="xl76">
    <w:name w:val="xl76"/>
    <w:basedOn w:val="Normal"/>
    <w:rsid w:val="003459D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val="es-PA" w:eastAsia="es-ES_tradnl"/>
      <w14:ligatures w14:val="none"/>
    </w:rPr>
  </w:style>
  <w:style w:type="paragraph" w:customStyle="1" w:styleId="xl77">
    <w:name w:val="xl77"/>
    <w:basedOn w:val="Normal"/>
    <w:rsid w:val="003459D2"/>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val="es-PA" w:eastAsia="es-ES_tradnl"/>
      <w14:ligatures w14:val="none"/>
    </w:rPr>
  </w:style>
  <w:style w:type="paragraph" w:customStyle="1" w:styleId="xl78">
    <w:name w:val="xl78"/>
    <w:basedOn w:val="Normal"/>
    <w:rsid w:val="003459D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sz w:val="24"/>
      <w:szCs w:val="24"/>
      <w:lang w:val="es-PA" w:eastAsia="es-ES_tradnl"/>
      <w14:ligatures w14:val="none"/>
    </w:rPr>
  </w:style>
  <w:style w:type="paragraph" w:customStyle="1" w:styleId="xl79">
    <w:name w:val="xl79"/>
    <w:basedOn w:val="Normal"/>
    <w:rsid w:val="003459D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val="es-PA" w:eastAsia="es-ES_tradnl"/>
      <w14:ligatures w14:val="none"/>
    </w:rPr>
  </w:style>
  <w:style w:type="paragraph" w:customStyle="1" w:styleId="xl80">
    <w:name w:val="xl80"/>
    <w:basedOn w:val="Normal"/>
    <w:rsid w:val="003459D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kern w:val="0"/>
      <w:lang w:val="es-PA" w:eastAsia="es-ES_tradnl"/>
      <w14:ligatures w14:val="none"/>
    </w:rPr>
  </w:style>
  <w:style w:type="paragraph" w:customStyle="1" w:styleId="xl81">
    <w:name w:val="xl81"/>
    <w:basedOn w:val="Normal"/>
    <w:rsid w:val="003459D2"/>
    <w:pPr>
      <w:pBdr>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82">
    <w:name w:val="xl82"/>
    <w:basedOn w:val="Normal"/>
    <w:rsid w:val="003459D2"/>
    <w:pPr>
      <w:pBdr>
        <w:right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83">
    <w:name w:val="xl83"/>
    <w:basedOn w:val="Normal"/>
    <w:rsid w:val="003459D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kern w:val="0"/>
      <w:lang w:val="es-PA" w:eastAsia="es-ES_tradnl"/>
      <w14:ligatures w14:val="none"/>
    </w:rPr>
  </w:style>
  <w:style w:type="paragraph" w:customStyle="1" w:styleId="xl84">
    <w:name w:val="xl84"/>
    <w:basedOn w:val="Normal"/>
    <w:rsid w:val="003459D2"/>
    <w:pPr>
      <w:pBdr>
        <w:right w:val="single" w:sz="8" w:space="0" w:color="auto"/>
      </w:pBdr>
      <w:shd w:val="clear" w:color="000000" w:fill="BDD6EE"/>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85">
    <w:name w:val="xl85"/>
    <w:basedOn w:val="Normal"/>
    <w:rsid w:val="003459D2"/>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s-PA" w:eastAsia="es-ES_tradnl"/>
      <w14:ligatures w14:val="none"/>
    </w:rPr>
  </w:style>
  <w:style w:type="paragraph" w:customStyle="1" w:styleId="xl86">
    <w:name w:val="xl86"/>
    <w:basedOn w:val="Normal"/>
    <w:rsid w:val="003459D2"/>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kern w:val="0"/>
      <w:lang w:val="es-PA" w:eastAsia="es-ES_tradnl"/>
      <w14:ligatures w14:val="none"/>
    </w:rPr>
  </w:style>
  <w:style w:type="paragraph" w:customStyle="1" w:styleId="xl87">
    <w:name w:val="xl87"/>
    <w:basedOn w:val="Normal"/>
    <w:rsid w:val="003459D2"/>
    <w:pPr>
      <w:shd w:val="clear" w:color="000000" w:fill="FFFF00"/>
      <w:spacing w:before="100" w:beforeAutospacing="1" w:after="100" w:afterAutospacing="1" w:line="240" w:lineRule="auto"/>
      <w:textAlignment w:val="center"/>
    </w:pPr>
    <w:rPr>
      <w:rFonts w:ascii="Times New Roman" w:eastAsia="Times New Roman" w:hAnsi="Times New Roman" w:cs="Times New Roman"/>
      <w:kern w:val="0"/>
      <w:sz w:val="16"/>
      <w:szCs w:val="16"/>
      <w:lang w:val="es-PA" w:eastAsia="es-ES_tradnl"/>
      <w14:ligatures w14:val="none"/>
    </w:rPr>
  </w:style>
  <w:style w:type="paragraph" w:customStyle="1" w:styleId="xl88">
    <w:name w:val="xl88"/>
    <w:basedOn w:val="Normal"/>
    <w:rsid w:val="003459D2"/>
    <w:pPr>
      <w:shd w:val="clear" w:color="000000" w:fill="92D050"/>
      <w:spacing w:before="100" w:beforeAutospacing="1" w:after="100" w:afterAutospacing="1" w:line="240" w:lineRule="auto"/>
      <w:textAlignment w:val="center"/>
    </w:pPr>
    <w:rPr>
      <w:rFonts w:ascii="Times New Roman" w:eastAsia="Times New Roman" w:hAnsi="Times New Roman" w:cs="Times New Roman"/>
      <w:kern w:val="0"/>
      <w:sz w:val="20"/>
      <w:szCs w:val="20"/>
      <w:lang w:val="es-PA" w:eastAsia="es-ES_tradnl"/>
      <w14:ligatures w14:val="none"/>
    </w:rPr>
  </w:style>
  <w:style w:type="paragraph" w:customStyle="1" w:styleId="xl89">
    <w:name w:val="xl89"/>
    <w:basedOn w:val="Normal"/>
    <w:rsid w:val="003459D2"/>
    <w:pPr>
      <w:pBdr>
        <w:left w:val="single" w:sz="8" w:space="0" w:color="auto"/>
        <w:bottom w:val="single" w:sz="8" w:space="0" w:color="auto"/>
        <w:right w:val="single" w:sz="8" w:space="0" w:color="auto"/>
      </w:pBdr>
      <w:shd w:val="clear" w:color="000000" w:fill="D9E2F3"/>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90">
    <w:name w:val="xl90"/>
    <w:basedOn w:val="Normal"/>
    <w:rsid w:val="003459D2"/>
    <w:pPr>
      <w:pBdr>
        <w:bottom w:val="single" w:sz="8" w:space="0" w:color="auto"/>
        <w:right w:val="single" w:sz="8" w:space="0" w:color="auto"/>
      </w:pBdr>
      <w:shd w:val="clear" w:color="000000" w:fill="D9E2F3"/>
      <w:spacing w:before="100" w:beforeAutospacing="1" w:after="100" w:afterAutospacing="1" w:line="240" w:lineRule="auto"/>
      <w:jc w:val="center"/>
      <w:textAlignment w:val="center"/>
    </w:pPr>
    <w:rPr>
      <w:rFonts w:ascii="Times New Roman" w:eastAsia="Times New Roman" w:hAnsi="Times New Roman" w:cs="Times New Roman"/>
      <w:b/>
      <w:bCs/>
      <w:color w:val="000000"/>
      <w:kern w:val="0"/>
      <w:lang w:val="es-PA" w:eastAsia="es-ES_tradnl"/>
      <w14:ligatures w14:val="none"/>
    </w:rPr>
  </w:style>
  <w:style w:type="paragraph" w:customStyle="1" w:styleId="xl91">
    <w:name w:val="xl91"/>
    <w:basedOn w:val="Normal"/>
    <w:rsid w:val="0045434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val="es-PA" w:eastAsia="es-ES_tradnl"/>
      <w14:ligatures w14:val="none"/>
    </w:rPr>
  </w:style>
  <w:style w:type="paragraph" w:customStyle="1" w:styleId="xl92">
    <w:name w:val="xl92"/>
    <w:basedOn w:val="Normal"/>
    <w:rsid w:val="0045434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val="es-PA" w:eastAsia="es-ES_tradnl"/>
      <w14:ligatures w14:val="none"/>
    </w:rPr>
  </w:style>
  <w:style w:type="character" w:customStyle="1" w:styleId="Mencinsinresolver2">
    <w:name w:val="Mención sin resolver2"/>
    <w:basedOn w:val="Fuentedeprrafopredeter"/>
    <w:uiPriority w:val="99"/>
    <w:semiHidden/>
    <w:unhideWhenUsed/>
    <w:rsid w:val="00596F4A"/>
    <w:rPr>
      <w:color w:val="605E5C"/>
      <w:shd w:val="clear" w:color="auto" w:fill="E1DFDD"/>
    </w:rPr>
  </w:style>
  <w:style w:type="character" w:customStyle="1" w:styleId="hwtze">
    <w:name w:val="hwtze"/>
    <w:basedOn w:val="Fuentedeprrafopredeter"/>
    <w:rsid w:val="00AA22FD"/>
  </w:style>
  <w:style w:type="character" w:customStyle="1" w:styleId="rynqvb">
    <w:name w:val="rynqvb"/>
    <w:basedOn w:val="Fuentedeprrafopredeter"/>
    <w:rsid w:val="00AA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3449">
      <w:bodyDiv w:val="1"/>
      <w:marLeft w:val="0"/>
      <w:marRight w:val="0"/>
      <w:marTop w:val="0"/>
      <w:marBottom w:val="0"/>
      <w:divBdr>
        <w:top w:val="none" w:sz="0" w:space="0" w:color="auto"/>
        <w:left w:val="none" w:sz="0" w:space="0" w:color="auto"/>
        <w:bottom w:val="none" w:sz="0" w:space="0" w:color="auto"/>
        <w:right w:val="none" w:sz="0" w:space="0" w:color="auto"/>
      </w:divBdr>
      <w:divsChild>
        <w:div w:id="900143383">
          <w:marLeft w:val="0"/>
          <w:marRight w:val="240"/>
          <w:marTop w:val="0"/>
          <w:marBottom w:val="0"/>
          <w:divBdr>
            <w:top w:val="none" w:sz="0" w:space="0" w:color="auto"/>
            <w:left w:val="none" w:sz="0" w:space="0" w:color="auto"/>
            <w:bottom w:val="none" w:sz="0" w:space="0" w:color="auto"/>
            <w:right w:val="none" w:sz="0" w:space="0" w:color="auto"/>
          </w:divBdr>
          <w:divsChild>
            <w:div w:id="952516197">
              <w:marLeft w:val="0"/>
              <w:marRight w:val="0"/>
              <w:marTop w:val="0"/>
              <w:marBottom w:val="0"/>
              <w:divBdr>
                <w:top w:val="none" w:sz="0" w:space="0" w:color="auto"/>
                <w:left w:val="none" w:sz="0" w:space="0" w:color="auto"/>
                <w:bottom w:val="none" w:sz="0" w:space="0" w:color="auto"/>
                <w:right w:val="none" w:sz="0" w:space="0" w:color="auto"/>
              </w:divBdr>
              <w:divsChild>
                <w:div w:id="1125002942">
                  <w:marLeft w:val="0"/>
                  <w:marRight w:val="0"/>
                  <w:marTop w:val="0"/>
                  <w:marBottom w:val="0"/>
                  <w:divBdr>
                    <w:top w:val="none" w:sz="0" w:space="0" w:color="auto"/>
                    <w:left w:val="none" w:sz="0" w:space="0" w:color="auto"/>
                    <w:bottom w:val="none" w:sz="0" w:space="0" w:color="auto"/>
                    <w:right w:val="none" w:sz="0" w:space="0" w:color="auto"/>
                  </w:divBdr>
                  <w:divsChild>
                    <w:div w:id="1017847061">
                      <w:marLeft w:val="0"/>
                      <w:marRight w:val="0"/>
                      <w:marTop w:val="0"/>
                      <w:marBottom w:val="0"/>
                      <w:divBdr>
                        <w:top w:val="none" w:sz="0" w:space="0" w:color="auto"/>
                        <w:left w:val="none" w:sz="0" w:space="0" w:color="auto"/>
                        <w:bottom w:val="none" w:sz="0" w:space="0" w:color="auto"/>
                        <w:right w:val="none" w:sz="0" w:space="0" w:color="auto"/>
                      </w:divBdr>
                      <w:divsChild>
                        <w:div w:id="1065645134">
                          <w:marLeft w:val="0"/>
                          <w:marRight w:val="0"/>
                          <w:marTop w:val="0"/>
                          <w:marBottom w:val="0"/>
                          <w:divBdr>
                            <w:top w:val="none" w:sz="0" w:space="0" w:color="auto"/>
                            <w:left w:val="none" w:sz="0" w:space="0" w:color="auto"/>
                            <w:bottom w:val="none" w:sz="0" w:space="0" w:color="auto"/>
                            <w:right w:val="none" w:sz="0" w:space="0" w:color="auto"/>
                          </w:divBdr>
                          <w:divsChild>
                            <w:div w:id="1482850024">
                              <w:marLeft w:val="0"/>
                              <w:marRight w:val="0"/>
                              <w:marTop w:val="0"/>
                              <w:marBottom w:val="0"/>
                              <w:divBdr>
                                <w:top w:val="none" w:sz="0" w:space="0" w:color="auto"/>
                                <w:left w:val="none" w:sz="0" w:space="0" w:color="auto"/>
                                <w:bottom w:val="none" w:sz="0" w:space="0" w:color="auto"/>
                                <w:right w:val="none" w:sz="0" w:space="0" w:color="auto"/>
                              </w:divBdr>
                              <w:divsChild>
                                <w:div w:id="206972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9184">
                          <w:marLeft w:val="0"/>
                          <w:marRight w:val="0"/>
                          <w:marTop w:val="0"/>
                          <w:marBottom w:val="0"/>
                          <w:divBdr>
                            <w:top w:val="none" w:sz="0" w:space="0" w:color="auto"/>
                            <w:left w:val="none" w:sz="0" w:space="0" w:color="auto"/>
                            <w:bottom w:val="none" w:sz="0" w:space="0" w:color="auto"/>
                            <w:right w:val="none" w:sz="0" w:space="0" w:color="auto"/>
                          </w:divBdr>
                          <w:divsChild>
                            <w:div w:id="166403301">
                              <w:marLeft w:val="0"/>
                              <w:marRight w:val="0"/>
                              <w:marTop w:val="0"/>
                              <w:marBottom w:val="0"/>
                              <w:divBdr>
                                <w:top w:val="none" w:sz="0" w:space="0" w:color="auto"/>
                                <w:left w:val="none" w:sz="0" w:space="0" w:color="auto"/>
                                <w:bottom w:val="none" w:sz="0" w:space="0" w:color="auto"/>
                                <w:right w:val="none" w:sz="0" w:space="0" w:color="auto"/>
                              </w:divBdr>
                              <w:divsChild>
                                <w:div w:id="190613928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6688567">
      <w:bodyDiv w:val="1"/>
      <w:marLeft w:val="0"/>
      <w:marRight w:val="0"/>
      <w:marTop w:val="0"/>
      <w:marBottom w:val="0"/>
      <w:divBdr>
        <w:top w:val="none" w:sz="0" w:space="0" w:color="auto"/>
        <w:left w:val="none" w:sz="0" w:space="0" w:color="auto"/>
        <w:bottom w:val="none" w:sz="0" w:space="0" w:color="auto"/>
        <w:right w:val="none" w:sz="0" w:space="0" w:color="auto"/>
      </w:divBdr>
    </w:div>
    <w:div w:id="1282111864">
      <w:bodyDiv w:val="1"/>
      <w:marLeft w:val="0"/>
      <w:marRight w:val="0"/>
      <w:marTop w:val="0"/>
      <w:marBottom w:val="0"/>
      <w:divBdr>
        <w:top w:val="none" w:sz="0" w:space="0" w:color="auto"/>
        <w:left w:val="none" w:sz="0" w:space="0" w:color="auto"/>
        <w:bottom w:val="none" w:sz="0" w:space="0" w:color="auto"/>
        <w:right w:val="none" w:sz="0" w:space="0" w:color="auto"/>
      </w:divBdr>
    </w:div>
    <w:div w:id="1318993156">
      <w:bodyDiv w:val="1"/>
      <w:marLeft w:val="0"/>
      <w:marRight w:val="0"/>
      <w:marTop w:val="0"/>
      <w:marBottom w:val="0"/>
      <w:divBdr>
        <w:top w:val="none" w:sz="0" w:space="0" w:color="auto"/>
        <w:left w:val="none" w:sz="0" w:space="0" w:color="auto"/>
        <w:bottom w:val="none" w:sz="0" w:space="0" w:color="auto"/>
        <w:right w:val="none" w:sz="0" w:space="0" w:color="auto"/>
      </w:divBdr>
    </w:div>
    <w:div w:id="1878422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5-1698-4141" TargetMode="Externa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9722/rcvn.v2i1.747"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lian.voltas@unachi.ac.pa" TargetMode="External"/><Relationship Id="rId4" Type="http://schemas.openxmlformats.org/officeDocument/2006/relationships/settings" Target="settings.xml"/><Relationship Id="rId9" Type="http://schemas.openxmlformats.org/officeDocument/2006/relationships/hyperlink" Target="https://orcid.org/0000-0002-0967-5528" TargetMode="Externa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4570A-9722-944B-A28B-0714C523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1021</TotalTime>
  <Pages>17</Pages>
  <Words>5055</Words>
  <Characters>26574</Characters>
  <Application>Microsoft Office Word</Application>
  <DocSecurity>0</DocSecurity>
  <Lines>1725</Lines>
  <Paragraphs>1360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Liliam Voltas</dc:creator>
  <cp:keywords/>
  <dc:description/>
  <cp:lastModifiedBy>Desconocido</cp:lastModifiedBy>
  <cp:revision>79</cp:revision>
  <dcterms:created xsi:type="dcterms:W3CDTF">2024-06-23T21:25:00Z</dcterms:created>
  <dcterms:modified xsi:type="dcterms:W3CDTF">2024-07-03T22:48:00Z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746ddf4b-a1f1-3d34-966e-bcfd6b6be247</vt:lpwstr>
  </property>
  <property fmtid="{D5CDD505-2E9C-101B-9397-08002B2CF9AE}" pid="24" name="Mendeley Citation Style_1">
    <vt:lpwstr>http://www.zotero.org/styles/apa</vt:lpwstr>
  </property>
  <property fmtid="{D5CDD505-2E9C-101B-9397-08002B2CF9AE}" pid="25" name="GrammarlyDocumentId">
    <vt:lpwstr>9e8eace06718f01c47da1f79df23b6fe4f0ba47a0ef77bd283014dc264f74f20</vt:lpwstr>
  </property>
</Properties>
</file>